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DB9B" w14:textId="3C85B749" w:rsidR="007572C8" w:rsidRDefault="007572C8" w:rsidP="007572C8">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14:paraId="0DBBF9B4" w14:textId="77777777" w:rsidR="007572C8" w:rsidRDefault="007572C8" w:rsidP="00661245">
      <w:pPr>
        <w:pStyle w:val="ConsPlusTitle"/>
        <w:jc w:val="center"/>
        <w:rPr>
          <w:rFonts w:ascii="Times New Roman" w:hAnsi="Times New Roman" w:cs="Times New Roman"/>
          <w:sz w:val="28"/>
          <w:szCs w:val="28"/>
        </w:rPr>
      </w:pPr>
    </w:p>
    <w:p w14:paraId="78656247" w14:textId="15C91FEF" w:rsidR="00661245" w:rsidRDefault="00661245" w:rsidP="00661245">
      <w:pPr>
        <w:pStyle w:val="ConsPlusTitle"/>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w:t>
      </w:r>
    </w:p>
    <w:p w14:paraId="64783082" w14:textId="77777777" w:rsidR="00661245" w:rsidRDefault="00661245" w:rsidP="00661245">
      <w:pPr>
        <w:pStyle w:val="ConsPlusTitle"/>
        <w:jc w:val="center"/>
        <w:rPr>
          <w:rFonts w:ascii="Times New Roman" w:hAnsi="Times New Roman" w:cs="Times New Roman"/>
          <w:sz w:val="28"/>
          <w:szCs w:val="28"/>
        </w:rPr>
      </w:pPr>
      <w:r>
        <w:rPr>
          <w:rFonts w:ascii="Times New Roman" w:hAnsi="Times New Roman" w:cs="Times New Roman"/>
          <w:sz w:val="28"/>
          <w:szCs w:val="28"/>
        </w:rPr>
        <w:t>дополнительного профессионального образования</w:t>
      </w:r>
    </w:p>
    <w:p w14:paraId="71E9C8A9" w14:textId="77777777" w:rsidR="00661245" w:rsidRDefault="00661245" w:rsidP="00661245">
      <w:pPr>
        <w:pStyle w:val="ConsPlusTitle"/>
        <w:jc w:val="center"/>
        <w:rPr>
          <w:rFonts w:ascii="Times New Roman" w:hAnsi="Times New Roman" w:cs="Times New Roman"/>
          <w:sz w:val="28"/>
          <w:szCs w:val="28"/>
        </w:rPr>
      </w:pPr>
      <w:r>
        <w:rPr>
          <w:rFonts w:ascii="Times New Roman" w:hAnsi="Times New Roman" w:cs="Times New Roman"/>
          <w:sz w:val="28"/>
          <w:szCs w:val="28"/>
        </w:rPr>
        <w:t>«Институт развития профессионального образования»</w:t>
      </w:r>
    </w:p>
    <w:p w14:paraId="30C3E8A4" w14:textId="77777777" w:rsidR="00661245" w:rsidRDefault="00661245" w:rsidP="00661245">
      <w:pPr>
        <w:pStyle w:val="ConsPlusTitle"/>
        <w:jc w:val="center"/>
        <w:rPr>
          <w:rFonts w:ascii="Times New Roman" w:hAnsi="Times New Roman" w:cs="Times New Roman"/>
          <w:sz w:val="28"/>
          <w:szCs w:val="28"/>
        </w:rPr>
      </w:pPr>
      <w:r>
        <w:rPr>
          <w:rFonts w:ascii="Times New Roman" w:hAnsi="Times New Roman" w:cs="Times New Roman"/>
          <w:sz w:val="28"/>
          <w:szCs w:val="28"/>
        </w:rPr>
        <w:t>Федеральный методический центр по инклюзивному образованию</w:t>
      </w:r>
    </w:p>
    <w:p w14:paraId="66C0AF1F" w14:textId="77777777" w:rsidR="00661245" w:rsidRPr="00CA1CB6" w:rsidRDefault="00661245" w:rsidP="00661245">
      <w:pPr>
        <w:ind w:left="567" w:right="139"/>
        <w:jc w:val="center"/>
        <w:rPr>
          <w:rFonts w:ascii="Times New Roman" w:hAnsi="Times New Roman"/>
          <w:b/>
          <w:sz w:val="24"/>
        </w:rPr>
      </w:pPr>
    </w:p>
    <w:p w14:paraId="090B2669" w14:textId="77777777" w:rsidR="00661245" w:rsidRPr="00CA1CB6" w:rsidRDefault="00661245" w:rsidP="00661245">
      <w:pPr>
        <w:ind w:left="567" w:right="139"/>
        <w:jc w:val="both"/>
        <w:rPr>
          <w:rFonts w:ascii="Times New Roman" w:hAnsi="Times New Roman"/>
          <w:b/>
          <w:sz w:val="24"/>
        </w:rPr>
      </w:pPr>
    </w:p>
    <w:p w14:paraId="0BCD3E13" w14:textId="77777777" w:rsidR="00661245" w:rsidRPr="00CA1CB6" w:rsidRDefault="00661245" w:rsidP="00661245">
      <w:pPr>
        <w:ind w:left="567" w:right="139"/>
        <w:jc w:val="both"/>
        <w:rPr>
          <w:rFonts w:ascii="Times New Roman" w:hAnsi="Times New Roman"/>
          <w:b/>
          <w:sz w:val="28"/>
          <w:szCs w:val="28"/>
        </w:rPr>
      </w:pPr>
    </w:p>
    <w:p w14:paraId="5BD30DA8" w14:textId="77777777" w:rsidR="00661245" w:rsidRPr="00CA1CB6" w:rsidRDefault="00661245" w:rsidP="00661245">
      <w:pPr>
        <w:spacing w:line="360" w:lineRule="auto"/>
        <w:ind w:left="567" w:right="139"/>
        <w:jc w:val="both"/>
        <w:rPr>
          <w:rFonts w:ascii="Times New Roman" w:hAnsi="Times New Roman"/>
          <w:b/>
          <w:sz w:val="28"/>
          <w:szCs w:val="28"/>
        </w:rPr>
      </w:pPr>
    </w:p>
    <w:p w14:paraId="4ABFCD0F" w14:textId="77777777" w:rsidR="00661245" w:rsidRPr="00CA1CB6" w:rsidRDefault="00661245" w:rsidP="00661245">
      <w:pPr>
        <w:spacing w:line="360" w:lineRule="auto"/>
        <w:ind w:left="567" w:right="139"/>
        <w:jc w:val="both"/>
        <w:rPr>
          <w:rFonts w:ascii="Times New Roman" w:hAnsi="Times New Roman"/>
          <w:b/>
          <w:sz w:val="28"/>
          <w:szCs w:val="28"/>
        </w:rPr>
      </w:pPr>
    </w:p>
    <w:p w14:paraId="3B2A88EC" w14:textId="77777777" w:rsidR="00661245" w:rsidRPr="00CA1CB6" w:rsidRDefault="00661245" w:rsidP="00661245">
      <w:pPr>
        <w:spacing w:line="360" w:lineRule="auto"/>
        <w:ind w:left="567" w:right="139"/>
        <w:jc w:val="center"/>
        <w:rPr>
          <w:rFonts w:ascii="Times New Roman" w:hAnsi="Times New Roman"/>
          <w:b/>
          <w:sz w:val="28"/>
          <w:szCs w:val="28"/>
        </w:rPr>
      </w:pPr>
    </w:p>
    <w:p w14:paraId="69D3A2B8" w14:textId="77777777" w:rsidR="00661245" w:rsidRPr="00CA1CB6" w:rsidRDefault="00661245" w:rsidP="00661245">
      <w:pPr>
        <w:spacing w:line="360" w:lineRule="auto"/>
        <w:ind w:left="567" w:right="139"/>
        <w:jc w:val="center"/>
        <w:rPr>
          <w:rFonts w:ascii="Times New Roman" w:hAnsi="Times New Roman"/>
          <w:b/>
          <w:sz w:val="28"/>
          <w:szCs w:val="28"/>
        </w:rPr>
      </w:pPr>
    </w:p>
    <w:p w14:paraId="771656A4" w14:textId="77777777" w:rsidR="00661245" w:rsidRPr="00CA1CB6" w:rsidRDefault="00661245" w:rsidP="00661245">
      <w:pPr>
        <w:spacing w:line="360" w:lineRule="auto"/>
        <w:ind w:left="567" w:right="139"/>
        <w:jc w:val="both"/>
        <w:rPr>
          <w:rFonts w:ascii="Times New Roman" w:hAnsi="Times New Roman"/>
          <w:b/>
          <w:sz w:val="28"/>
          <w:szCs w:val="28"/>
        </w:rPr>
      </w:pPr>
    </w:p>
    <w:p w14:paraId="2F06BDB3" w14:textId="77777777" w:rsidR="00661245" w:rsidRPr="00CA1CB6" w:rsidRDefault="00661245" w:rsidP="00661245">
      <w:pPr>
        <w:spacing w:line="360" w:lineRule="auto"/>
        <w:ind w:left="567" w:right="139"/>
        <w:jc w:val="both"/>
        <w:rPr>
          <w:rFonts w:ascii="Times New Roman" w:hAnsi="Times New Roman"/>
          <w:b/>
          <w:sz w:val="28"/>
          <w:szCs w:val="28"/>
        </w:rPr>
      </w:pPr>
    </w:p>
    <w:p w14:paraId="30A85A10" w14:textId="77777777" w:rsidR="00661245" w:rsidRPr="00CA1CB6" w:rsidRDefault="00661245" w:rsidP="00661245">
      <w:pPr>
        <w:jc w:val="center"/>
        <w:rPr>
          <w:rFonts w:ascii="Times New Roman" w:hAnsi="Times New Roman"/>
          <w:b/>
          <w:sz w:val="28"/>
          <w:szCs w:val="28"/>
        </w:rPr>
      </w:pPr>
      <w:r w:rsidRPr="00CA1CB6">
        <w:rPr>
          <w:rFonts w:ascii="Times New Roman" w:hAnsi="Times New Roman"/>
          <w:b/>
          <w:sz w:val="28"/>
          <w:szCs w:val="28"/>
        </w:rPr>
        <w:t>МЕТОДИЧЕСКИЕ РЕКОМЕНДАЦИИ</w:t>
      </w:r>
    </w:p>
    <w:p w14:paraId="4593F014" w14:textId="4E245C03" w:rsidR="00661245" w:rsidRPr="00CA1CB6" w:rsidRDefault="00661245" w:rsidP="00661245">
      <w:pPr>
        <w:jc w:val="center"/>
        <w:rPr>
          <w:rFonts w:ascii="Times New Roman" w:hAnsi="Times New Roman"/>
          <w:b/>
          <w:sz w:val="28"/>
          <w:szCs w:val="28"/>
        </w:rPr>
      </w:pPr>
      <w:r w:rsidRPr="00CA1CB6">
        <w:rPr>
          <w:rFonts w:ascii="Times New Roman" w:hAnsi="Times New Roman"/>
          <w:b/>
          <w:sz w:val="28"/>
          <w:szCs w:val="28"/>
        </w:rPr>
        <w:t xml:space="preserve">ПО </w:t>
      </w:r>
      <w:r>
        <w:rPr>
          <w:rFonts w:ascii="Times New Roman" w:hAnsi="Times New Roman"/>
          <w:b/>
          <w:sz w:val="28"/>
          <w:szCs w:val="28"/>
        </w:rPr>
        <w:t xml:space="preserve">РАЗРАБОТКЕ </w:t>
      </w:r>
      <w:r w:rsidR="00FE3330">
        <w:rPr>
          <w:rFonts w:ascii="Times New Roman" w:hAnsi="Times New Roman"/>
          <w:b/>
          <w:sz w:val="28"/>
          <w:szCs w:val="28"/>
        </w:rPr>
        <w:t xml:space="preserve">(АКТУАЛИЗАЦИИ) </w:t>
      </w:r>
      <w:r>
        <w:rPr>
          <w:rFonts w:ascii="Times New Roman" w:hAnsi="Times New Roman"/>
          <w:b/>
          <w:sz w:val="28"/>
          <w:szCs w:val="28"/>
        </w:rPr>
        <w:t>И РЕАЛИЗАЦИИ</w:t>
      </w:r>
      <w:r w:rsidR="00483FDB">
        <w:rPr>
          <w:rFonts w:ascii="Times New Roman" w:hAnsi="Times New Roman"/>
          <w:b/>
          <w:sz w:val="28"/>
          <w:szCs w:val="28"/>
        </w:rPr>
        <w:t xml:space="preserve"> ПРИМЕРНЫХ </w:t>
      </w:r>
      <w:r>
        <w:rPr>
          <w:rFonts w:ascii="Times New Roman" w:hAnsi="Times New Roman"/>
          <w:b/>
          <w:sz w:val="28"/>
          <w:szCs w:val="28"/>
        </w:rPr>
        <w:t>АДАПТИРОВАННЫХ ОСНОВНЫХ ОБРАЗОВАТЕЛЬНЫХ ПРОГРАММ СРЕДНЕГО ПРОФЕССИОНАЛЬНОГО ОБРАЗОВАНИЯ</w:t>
      </w:r>
    </w:p>
    <w:p w14:paraId="576E080E" w14:textId="77777777" w:rsidR="00661245" w:rsidRPr="005007EB" w:rsidRDefault="00661245" w:rsidP="00661245">
      <w:pPr>
        <w:spacing w:line="360" w:lineRule="auto"/>
        <w:ind w:left="567" w:right="139"/>
        <w:jc w:val="center"/>
        <w:rPr>
          <w:rFonts w:ascii="Times New Roman" w:hAnsi="Times New Roman"/>
          <w:b/>
          <w:sz w:val="28"/>
          <w:szCs w:val="28"/>
        </w:rPr>
      </w:pPr>
    </w:p>
    <w:p w14:paraId="3337E44B" w14:textId="77777777" w:rsidR="00661245" w:rsidRDefault="00661245" w:rsidP="00661245">
      <w:pPr>
        <w:spacing w:line="360" w:lineRule="auto"/>
        <w:ind w:left="567" w:right="139"/>
        <w:jc w:val="center"/>
        <w:rPr>
          <w:rFonts w:ascii="Times New Roman" w:hAnsi="Times New Roman"/>
          <w:b/>
          <w:sz w:val="28"/>
          <w:szCs w:val="28"/>
        </w:rPr>
      </w:pPr>
    </w:p>
    <w:p w14:paraId="023DD79C" w14:textId="77777777" w:rsidR="00661245" w:rsidRDefault="00661245" w:rsidP="00661245">
      <w:pPr>
        <w:spacing w:line="360" w:lineRule="auto"/>
        <w:ind w:left="567" w:right="139"/>
        <w:jc w:val="center"/>
        <w:rPr>
          <w:rFonts w:ascii="Times New Roman" w:hAnsi="Times New Roman"/>
          <w:b/>
          <w:sz w:val="28"/>
          <w:szCs w:val="28"/>
        </w:rPr>
      </w:pPr>
    </w:p>
    <w:p w14:paraId="19851E4B" w14:textId="77777777" w:rsidR="00661245" w:rsidRDefault="00661245" w:rsidP="00661245">
      <w:pPr>
        <w:spacing w:line="360" w:lineRule="auto"/>
        <w:ind w:left="567" w:right="139"/>
        <w:jc w:val="center"/>
        <w:rPr>
          <w:rFonts w:ascii="Times New Roman" w:hAnsi="Times New Roman"/>
          <w:b/>
          <w:sz w:val="28"/>
          <w:szCs w:val="28"/>
        </w:rPr>
      </w:pPr>
    </w:p>
    <w:p w14:paraId="22E7D394" w14:textId="77777777" w:rsidR="00661245" w:rsidRDefault="00661245" w:rsidP="00661245">
      <w:pPr>
        <w:spacing w:line="360" w:lineRule="auto"/>
        <w:ind w:left="567" w:right="139"/>
        <w:jc w:val="center"/>
        <w:rPr>
          <w:rFonts w:ascii="Times New Roman" w:hAnsi="Times New Roman"/>
          <w:b/>
          <w:sz w:val="28"/>
          <w:szCs w:val="28"/>
        </w:rPr>
      </w:pPr>
    </w:p>
    <w:p w14:paraId="32ACA551" w14:textId="77777777" w:rsidR="00661245" w:rsidRDefault="00661245" w:rsidP="00661245">
      <w:pPr>
        <w:spacing w:line="360" w:lineRule="auto"/>
        <w:ind w:left="567" w:right="139"/>
        <w:jc w:val="center"/>
        <w:rPr>
          <w:rFonts w:ascii="Times New Roman" w:hAnsi="Times New Roman"/>
          <w:b/>
          <w:sz w:val="28"/>
          <w:szCs w:val="28"/>
        </w:rPr>
      </w:pPr>
    </w:p>
    <w:p w14:paraId="244ED205" w14:textId="77777777" w:rsidR="00661245" w:rsidRDefault="00661245" w:rsidP="00661245">
      <w:pPr>
        <w:spacing w:line="360" w:lineRule="auto"/>
        <w:ind w:left="567" w:right="139"/>
        <w:jc w:val="center"/>
        <w:rPr>
          <w:rFonts w:ascii="Times New Roman" w:hAnsi="Times New Roman"/>
          <w:b/>
          <w:sz w:val="28"/>
          <w:szCs w:val="28"/>
        </w:rPr>
      </w:pPr>
    </w:p>
    <w:p w14:paraId="7EDBC921" w14:textId="77777777" w:rsidR="00661245" w:rsidRDefault="00661245" w:rsidP="00661245">
      <w:pPr>
        <w:spacing w:line="360" w:lineRule="auto"/>
        <w:ind w:left="567" w:right="139"/>
        <w:jc w:val="center"/>
        <w:rPr>
          <w:rFonts w:ascii="Times New Roman" w:hAnsi="Times New Roman"/>
          <w:b/>
          <w:sz w:val="28"/>
          <w:szCs w:val="28"/>
        </w:rPr>
      </w:pPr>
    </w:p>
    <w:p w14:paraId="50BFE37C" w14:textId="77777777" w:rsidR="00661245" w:rsidRDefault="00661245" w:rsidP="00661245">
      <w:pPr>
        <w:spacing w:line="360" w:lineRule="auto"/>
        <w:ind w:left="567" w:right="139"/>
        <w:jc w:val="center"/>
        <w:rPr>
          <w:rFonts w:ascii="Times New Roman" w:hAnsi="Times New Roman"/>
          <w:b/>
          <w:sz w:val="28"/>
          <w:szCs w:val="28"/>
        </w:rPr>
      </w:pPr>
    </w:p>
    <w:p w14:paraId="6C86E67C" w14:textId="77777777" w:rsidR="00661245" w:rsidRDefault="00661245" w:rsidP="00661245">
      <w:pPr>
        <w:spacing w:line="360" w:lineRule="auto"/>
        <w:ind w:left="567" w:right="139"/>
        <w:jc w:val="center"/>
        <w:rPr>
          <w:rFonts w:ascii="Times New Roman" w:hAnsi="Times New Roman"/>
          <w:b/>
          <w:sz w:val="28"/>
          <w:szCs w:val="28"/>
        </w:rPr>
      </w:pPr>
    </w:p>
    <w:p w14:paraId="0E45061B" w14:textId="77777777" w:rsidR="00661245" w:rsidRDefault="00661245" w:rsidP="00661245">
      <w:pPr>
        <w:spacing w:line="360" w:lineRule="auto"/>
        <w:ind w:left="567" w:right="139"/>
        <w:jc w:val="center"/>
        <w:rPr>
          <w:rFonts w:ascii="Times New Roman" w:hAnsi="Times New Roman"/>
          <w:b/>
          <w:sz w:val="28"/>
          <w:szCs w:val="28"/>
        </w:rPr>
      </w:pPr>
    </w:p>
    <w:p w14:paraId="0907F262" w14:textId="77777777" w:rsidR="00661245" w:rsidRDefault="00661245" w:rsidP="00661245">
      <w:pPr>
        <w:spacing w:line="360" w:lineRule="auto"/>
        <w:ind w:left="567" w:right="139"/>
        <w:jc w:val="center"/>
        <w:rPr>
          <w:rFonts w:ascii="Times New Roman" w:hAnsi="Times New Roman"/>
          <w:b/>
          <w:sz w:val="28"/>
          <w:szCs w:val="28"/>
        </w:rPr>
      </w:pPr>
    </w:p>
    <w:p w14:paraId="142633D1" w14:textId="77777777" w:rsidR="00661245" w:rsidRDefault="00661245" w:rsidP="00661245">
      <w:pPr>
        <w:spacing w:line="360" w:lineRule="auto"/>
        <w:ind w:left="567" w:right="139"/>
        <w:jc w:val="center"/>
        <w:rPr>
          <w:rFonts w:ascii="Times New Roman" w:hAnsi="Times New Roman"/>
          <w:b/>
          <w:sz w:val="28"/>
          <w:szCs w:val="28"/>
        </w:rPr>
      </w:pPr>
    </w:p>
    <w:p w14:paraId="189E9B64" w14:textId="77777777" w:rsidR="00661245" w:rsidRDefault="00661245" w:rsidP="00661245">
      <w:pPr>
        <w:spacing w:line="360" w:lineRule="auto"/>
        <w:ind w:left="567" w:right="139"/>
        <w:jc w:val="center"/>
        <w:rPr>
          <w:rFonts w:ascii="Times New Roman" w:hAnsi="Times New Roman"/>
          <w:b/>
          <w:sz w:val="28"/>
          <w:szCs w:val="28"/>
        </w:rPr>
      </w:pPr>
      <w:r>
        <w:rPr>
          <w:rFonts w:ascii="Times New Roman" w:hAnsi="Times New Roman"/>
          <w:b/>
          <w:sz w:val="28"/>
          <w:szCs w:val="28"/>
        </w:rPr>
        <w:t>2022 г.</w:t>
      </w:r>
    </w:p>
    <w:p w14:paraId="17BC033A" w14:textId="77777777" w:rsidR="00661245" w:rsidRDefault="00661245" w:rsidP="00661245">
      <w:pPr>
        <w:pStyle w:val="ConsPlusTitle"/>
        <w:rPr>
          <w:rFonts w:ascii="Times New Roman" w:hAnsi="Times New Roman" w:cs="Times New Roman"/>
          <w:sz w:val="24"/>
          <w:szCs w:val="24"/>
        </w:rPr>
      </w:pPr>
    </w:p>
    <w:p w14:paraId="22D48EE1" w14:textId="3FBF7B20" w:rsidR="00661245" w:rsidRPr="003658D8" w:rsidRDefault="00661245" w:rsidP="00661245">
      <w:pPr>
        <w:pStyle w:val="ConsPlusTitle"/>
        <w:rPr>
          <w:rFonts w:ascii="Times New Roman" w:hAnsi="Times New Roman" w:cs="Times New Roman"/>
          <w:b w:val="0"/>
          <w:bCs/>
          <w:sz w:val="28"/>
          <w:szCs w:val="28"/>
        </w:rPr>
      </w:pPr>
      <w:r w:rsidRPr="003658D8">
        <w:rPr>
          <w:rFonts w:ascii="Times New Roman" w:hAnsi="Times New Roman" w:cs="Times New Roman"/>
          <w:b w:val="0"/>
          <w:bCs/>
          <w:sz w:val="28"/>
          <w:szCs w:val="28"/>
        </w:rPr>
        <w:lastRenderedPageBreak/>
        <w:t xml:space="preserve">УДК </w:t>
      </w:r>
      <w:r w:rsidR="00617749" w:rsidRPr="00617749">
        <w:rPr>
          <w:rFonts w:ascii="Times New Roman" w:hAnsi="Times New Roman" w:cs="Times New Roman"/>
          <w:b w:val="0"/>
          <w:bCs/>
          <w:sz w:val="28"/>
          <w:szCs w:val="28"/>
        </w:rPr>
        <w:t>376.4</w:t>
      </w:r>
    </w:p>
    <w:p w14:paraId="4F7A1A2A" w14:textId="13E0FDDD" w:rsidR="00661245" w:rsidRPr="003658D8" w:rsidRDefault="00661245" w:rsidP="00661245">
      <w:pPr>
        <w:pStyle w:val="ConsPlusTitle"/>
        <w:rPr>
          <w:rFonts w:ascii="Times New Roman" w:hAnsi="Times New Roman" w:cs="Times New Roman"/>
          <w:b w:val="0"/>
          <w:bCs/>
          <w:sz w:val="28"/>
          <w:szCs w:val="28"/>
        </w:rPr>
      </w:pPr>
      <w:r w:rsidRPr="003658D8">
        <w:rPr>
          <w:rFonts w:ascii="Times New Roman" w:hAnsi="Times New Roman" w:cs="Times New Roman"/>
          <w:b w:val="0"/>
          <w:bCs/>
          <w:sz w:val="28"/>
          <w:szCs w:val="28"/>
        </w:rPr>
        <w:t xml:space="preserve">ББК </w:t>
      </w:r>
      <w:r w:rsidR="00617749" w:rsidRPr="00617749">
        <w:rPr>
          <w:rFonts w:ascii="Times New Roman" w:hAnsi="Times New Roman" w:cs="Times New Roman"/>
          <w:b w:val="0"/>
          <w:bCs/>
          <w:sz w:val="28"/>
          <w:szCs w:val="28"/>
        </w:rPr>
        <w:t>74.40</w:t>
      </w:r>
    </w:p>
    <w:p w14:paraId="1A4AA197" w14:textId="43719138" w:rsidR="00661245" w:rsidRDefault="00661245" w:rsidP="00661245">
      <w:pPr>
        <w:pStyle w:val="ConsPlusTitle"/>
        <w:rPr>
          <w:rFonts w:ascii="Times New Roman" w:hAnsi="Times New Roman" w:cs="Times New Roman"/>
          <w:b w:val="0"/>
          <w:bCs/>
          <w:sz w:val="28"/>
          <w:szCs w:val="28"/>
        </w:rPr>
      </w:pPr>
      <w:r w:rsidRPr="003658D8">
        <w:rPr>
          <w:rFonts w:ascii="Times New Roman" w:hAnsi="Times New Roman" w:cs="Times New Roman"/>
          <w:b w:val="0"/>
          <w:bCs/>
          <w:sz w:val="28"/>
          <w:szCs w:val="28"/>
        </w:rPr>
        <w:t>М</w:t>
      </w:r>
      <w:r w:rsidR="005221D4">
        <w:rPr>
          <w:rFonts w:ascii="Times New Roman" w:hAnsi="Times New Roman" w:cs="Times New Roman"/>
          <w:b w:val="0"/>
          <w:bCs/>
          <w:sz w:val="28"/>
          <w:szCs w:val="28"/>
        </w:rPr>
        <w:t xml:space="preserve"> 54</w:t>
      </w:r>
    </w:p>
    <w:p w14:paraId="3C25D9A6" w14:textId="77777777" w:rsidR="00661245" w:rsidRDefault="00661245" w:rsidP="00661245">
      <w:pPr>
        <w:pStyle w:val="ConsPlusTitle"/>
        <w:rPr>
          <w:rFonts w:ascii="Times New Roman" w:hAnsi="Times New Roman" w:cs="Times New Roman"/>
          <w:b w:val="0"/>
          <w:bCs/>
          <w:sz w:val="28"/>
          <w:szCs w:val="28"/>
        </w:rPr>
      </w:pPr>
    </w:p>
    <w:p w14:paraId="131B8D33" w14:textId="77777777" w:rsidR="00661245" w:rsidRPr="003658D8" w:rsidRDefault="00661245" w:rsidP="00661245">
      <w:pPr>
        <w:pStyle w:val="ConsPlusTitle"/>
        <w:rPr>
          <w:rFonts w:ascii="Times New Roman" w:hAnsi="Times New Roman" w:cs="Times New Roman"/>
          <w:b w:val="0"/>
          <w:bCs/>
          <w:sz w:val="28"/>
          <w:szCs w:val="28"/>
        </w:rPr>
      </w:pPr>
    </w:p>
    <w:p w14:paraId="019A80C6" w14:textId="60F2AE31" w:rsidR="00661245" w:rsidRPr="0081453C" w:rsidRDefault="00661245" w:rsidP="0081453C">
      <w:pPr>
        <w:pStyle w:val="ConsPlusTitle"/>
        <w:jc w:val="center"/>
        <w:rPr>
          <w:rFonts w:ascii="Times New Roman" w:hAnsi="Times New Roman" w:cs="Times New Roman"/>
          <w:b w:val="0"/>
          <w:bCs/>
          <w:sz w:val="28"/>
          <w:szCs w:val="28"/>
        </w:rPr>
      </w:pPr>
      <w:r w:rsidRPr="00150781">
        <w:rPr>
          <w:rFonts w:ascii="Times New Roman" w:hAnsi="Times New Roman" w:cs="Times New Roman"/>
          <w:b w:val="0"/>
          <w:bCs/>
          <w:sz w:val="28"/>
          <w:szCs w:val="28"/>
        </w:rPr>
        <w:t>Рецензенты:</w:t>
      </w:r>
    </w:p>
    <w:p w14:paraId="1F4ACA0E" w14:textId="77777777" w:rsidR="00661245" w:rsidRDefault="00661245" w:rsidP="00661245">
      <w:pPr>
        <w:pStyle w:val="ConsPlusTitle"/>
        <w:jc w:val="center"/>
        <w:rPr>
          <w:rFonts w:ascii="Times New Roman" w:hAnsi="Times New Roman" w:cs="Times New Roman"/>
          <w:sz w:val="28"/>
          <w:szCs w:val="28"/>
        </w:rPr>
      </w:pPr>
    </w:p>
    <w:p w14:paraId="0C7A6E92" w14:textId="09878345" w:rsidR="003D3B90" w:rsidRPr="00882C87" w:rsidRDefault="003D3B90" w:rsidP="002B3E25">
      <w:pPr>
        <w:pStyle w:val="3"/>
        <w:shd w:val="clear" w:color="auto" w:fill="FFFFFF"/>
        <w:spacing w:before="0"/>
        <w:jc w:val="both"/>
        <w:rPr>
          <w:rFonts w:ascii="Times New Roman" w:hAnsi="Times New Roman" w:cs="Times New Roman"/>
          <w:color w:val="auto"/>
          <w:sz w:val="28"/>
          <w:szCs w:val="28"/>
        </w:rPr>
      </w:pPr>
      <w:proofErr w:type="spellStart"/>
      <w:r w:rsidRPr="003D3B90">
        <w:rPr>
          <w:rFonts w:ascii="Times New Roman" w:hAnsi="Times New Roman" w:cs="Times New Roman"/>
          <w:color w:val="auto"/>
          <w:sz w:val="28"/>
          <w:szCs w:val="28"/>
        </w:rPr>
        <w:t>Саитгалиева</w:t>
      </w:r>
      <w:proofErr w:type="spellEnd"/>
      <w:r w:rsidRPr="003D3B90">
        <w:rPr>
          <w:rFonts w:ascii="Times New Roman" w:hAnsi="Times New Roman" w:cs="Times New Roman"/>
          <w:color w:val="auto"/>
          <w:sz w:val="28"/>
          <w:szCs w:val="28"/>
        </w:rPr>
        <w:t xml:space="preserve"> Г.Г. - </w:t>
      </w:r>
      <w:r>
        <w:rPr>
          <w:rFonts w:ascii="Times New Roman" w:hAnsi="Times New Roman" w:cs="Times New Roman"/>
          <w:color w:val="auto"/>
          <w:sz w:val="28"/>
          <w:szCs w:val="28"/>
        </w:rPr>
        <w:t xml:space="preserve">Директор ресурсного учебно-методического центра по обучению инвалидов и лиц с ограниченными возможностями здоровья </w:t>
      </w:r>
      <w:r w:rsidRPr="00B81896">
        <w:rPr>
          <w:rFonts w:ascii="Times New Roman" w:hAnsi="Times New Roman" w:cs="Times New Roman"/>
          <w:color w:val="auto"/>
          <w:sz w:val="28"/>
          <w:szCs w:val="28"/>
        </w:rPr>
        <w:t>федерального государственного бюджетного образовательного учреждения высшего образования «Московский государственный психолого-педагогический университет»</w:t>
      </w:r>
      <w:r>
        <w:rPr>
          <w:rFonts w:ascii="Times New Roman" w:hAnsi="Times New Roman" w:cs="Times New Roman"/>
          <w:color w:val="auto"/>
          <w:sz w:val="28"/>
          <w:szCs w:val="28"/>
        </w:rPr>
        <w:t xml:space="preserve">, </w:t>
      </w:r>
      <w:r w:rsidRPr="003D3B90">
        <w:rPr>
          <w:rFonts w:ascii="Times New Roman" w:hAnsi="Times New Roman" w:cs="Times New Roman"/>
          <w:color w:val="auto"/>
          <w:sz w:val="28"/>
          <w:szCs w:val="28"/>
        </w:rPr>
        <w:t>кандидат социологических наук, доцент.</w:t>
      </w:r>
    </w:p>
    <w:p w14:paraId="6667DA7A" w14:textId="1628929B" w:rsidR="003D3B90" w:rsidRPr="003D3B90" w:rsidRDefault="003D3B90" w:rsidP="002B3E25">
      <w:pPr>
        <w:pStyle w:val="3"/>
        <w:shd w:val="clear" w:color="auto" w:fill="FFFFFF"/>
        <w:spacing w:before="0"/>
        <w:jc w:val="both"/>
        <w:rPr>
          <w:rFonts w:ascii="Times New Roman" w:hAnsi="Times New Roman" w:cs="Times New Roman"/>
          <w:color w:val="auto"/>
          <w:sz w:val="28"/>
          <w:szCs w:val="28"/>
        </w:rPr>
      </w:pPr>
      <w:r w:rsidRPr="002B3E25">
        <w:rPr>
          <w:rFonts w:ascii="Times New Roman" w:hAnsi="Times New Roman" w:cs="Times New Roman"/>
          <w:color w:val="auto"/>
          <w:sz w:val="28"/>
          <w:szCs w:val="28"/>
        </w:rPr>
        <w:t>Царькова Е.А. -</w:t>
      </w:r>
      <w:r>
        <w:rPr>
          <w:sz w:val="28"/>
          <w:szCs w:val="28"/>
        </w:rPr>
        <w:t xml:space="preserve"> </w:t>
      </w:r>
      <w:r>
        <w:rPr>
          <w:rFonts w:ascii="Times New Roman" w:hAnsi="Times New Roman" w:cs="Times New Roman"/>
          <w:color w:val="auto"/>
          <w:sz w:val="28"/>
          <w:szCs w:val="28"/>
        </w:rPr>
        <w:t xml:space="preserve">Начальник </w:t>
      </w:r>
      <w:r>
        <w:rPr>
          <w:rFonts w:ascii="Times New Roman" w:hAnsi="Times New Roman" w:cs="Times New Roman"/>
          <w:color w:val="auto"/>
          <w:sz w:val="28"/>
          <w:szCs w:val="28"/>
          <w:shd w:val="clear" w:color="auto" w:fill="FFFFFF"/>
        </w:rPr>
        <w:t>управления развития профессионального образования</w:t>
      </w:r>
      <w:r>
        <w:rPr>
          <w:rFonts w:ascii="Times New Roman" w:hAnsi="Times New Roman" w:cs="Times New Roman"/>
          <w:color w:val="auto"/>
          <w:sz w:val="28"/>
          <w:szCs w:val="28"/>
        </w:rPr>
        <w:t xml:space="preserve"> </w:t>
      </w:r>
      <w:hyperlink r:id="rId8" w:history="1">
        <w:r>
          <w:rPr>
            <w:rStyle w:val="a8"/>
            <w:rFonts w:ascii="Times New Roman" w:hAnsi="Times New Roman"/>
            <w:color w:val="auto"/>
            <w:sz w:val="28"/>
            <w:szCs w:val="28"/>
            <w:u w:val="none"/>
          </w:rPr>
          <w:t>ф</w:t>
        </w:r>
        <w:r w:rsidRPr="003D3B90">
          <w:rPr>
            <w:rStyle w:val="a8"/>
            <w:rFonts w:ascii="Times New Roman" w:hAnsi="Times New Roman"/>
            <w:color w:val="auto"/>
            <w:sz w:val="28"/>
            <w:szCs w:val="28"/>
            <w:u w:val="none"/>
          </w:rPr>
          <w:t>едерального государственного автономного образовательного учреждения высшего образования «Российский университет транспорта</w:t>
        </w:r>
      </w:hyperlink>
      <w:r w:rsidRPr="003D3B90">
        <w:rPr>
          <w:rFonts w:ascii="Times New Roman" w:hAnsi="Times New Roman" w:cs="Times New Roman"/>
          <w:color w:val="auto"/>
          <w:sz w:val="28"/>
          <w:szCs w:val="28"/>
        </w:rPr>
        <w:t>»</w:t>
      </w:r>
      <w:r>
        <w:rPr>
          <w:rFonts w:ascii="Times New Roman" w:hAnsi="Times New Roman" w:cs="Times New Roman"/>
          <w:color w:val="auto"/>
          <w:sz w:val="28"/>
          <w:szCs w:val="28"/>
        </w:rPr>
        <w:t xml:space="preserve">, кандидат </w:t>
      </w:r>
      <w:r w:rsidR="002B3E25">
        <w:rPr>
          <w:rFonts w:ascii="Times New Roman" w:hAnsi="Times New Roman" w:cs="Times New Roman"/>
          <w:color w:val="auto"/>
          <w:sz w:val="28"/>
          <w:szCs w:val="28"/>
        </w:rPr>
        <w:t>педагогических наук.</w:t>
      </w:r>
    </w:p>
    <w:p w14:paraId="13362F51" w14:textId="39357966" w:rsidR="00661245" w:rsidRPr="003D3B90" w:rsidRDefault="00661245" w:rsidP="00661245">
      <w:pPr>
        <w:pStyle w:val="ConsPlusTitle"/>
        <w:jc w:val="center"/>
        <w:rPr>
          <w:rFonts w:ascii="Times New Roman" w:eastAsiaTheme="majorEastAsia" w:hAnsi="Times New Roman" w:cs="Times New Roman"/>
          <w:b w:val="0"/>
          <w:sz w:val="28"/>
          <w:szCs w:val="28"/>
        </w:rPr>
      </w:pPr>
    </w:p>
    <w:p w14:paraId="20C1E632" w14:textId="77777777" w:rsidR="00661245" w:rsidRDefault="00661245" w:rsidP="00661245">
      <w:pPr>
        <w:pStyle w:val="ConsPlusTitle"/>
        <w:jc w:val="center"/>
        <w:rPr>
          <w:rFonts w:ascii="Times New Roman" w:hAnsi="Times New Roman" w:cs="Times New Roman"/>
          <w:sz w:val="28"/>
          <w:szCs w:val="28"/>
        </w:rPr>
      </w:pPr>
    </w:p>
    <w:p w14:paraId="49A8CAFE" w14:textId="77777777" w:rsidR="00661245" w:rsidRDefault="00661245" w:rsidP="00661245">
      <w:pPr>
        <w:pStyle w:val="ConsPlusTitle"/>
        <w:jc w:val="center"/>
        <w:rPr>
          <w:rFonts w:ascii="Times New Roman" w:hAnsi="Times New Roman" w:cs="Times New Roman"/>
          <w:sz w:val="28"/>
          <w:szCs w:val="28"/>
        </w:rPr>
      </w:pPr>
    </w:p>
    <w:p w14:paraId="74052096" w14:textId="77777777" w:rsidR="00661245" w:rsidRPr="00677C19" w:rsidRDefault="00661245" w:rsidP="00661245">
      <w:pPr>
        <w:pStyle w:val="ConsPlusTitle"/>
        <w:jc w:val="center"/>
        <w:rPr>
          <w:rFonts w:ascii="Times New Roman" w:hAnsi="Times New Roman" w:cs="Times New Roman"/>
          <w:b w:val="0"/>
          <w:bCs/>
          <w:sz w:val="28"/>
          <w:szCs w:val="28"/>
        </w:rPr>
      </w:pPr>
      <w:r w:rsidRPr="00677C19">
        <w:rPr>
          <w:rFonts w:ascii="Times New Roman" w:hAnsi="Times New Roman" w:cs="Times New Roman"/>
          <w:b w:val="0"/>
          <w:bCs/>
          <w:sz w:val="28"/>
          <w:szCs w:val="28"/>
        </w:rPr>
        <w:t>Коллектив авторов:</w:t>
      </w:r>
    </w:p>
    <w:p w14:paraId="03BFFF0D" w14:textId="1A8DEAF7" w:rsidR="00661245" w:rsidRPr="00B32E71" w:rsidRDefault="00B32E71" w:rsidP="00661245">
      <w:pPr>
        <w:pStyle w:val="ConsPlusTitle"/>
        <w:jc w:val="center"/>
        <w:rPr>
          <w:rFonts w:ascii="Times New Roman" w:hAnsi="Times New Roman" w:cs="Times New Roman"/>
          <w:b w:val="0"/>
          <w:bCs/>
          <w:sz w:val="28"/>
          <w:szCs w:val="28"/>
        </w:rPr>
      </w:pPr>
      <w:r w:rsidRPr="00B32E71">
        <w:rPr>
          <w:rFonts w:ascii="Times New Roman" w:hAnsi="Times New Roman" w:cs="Times New Roman"/>
          <w:b w:val="0"/>
          <w:bCs/>
          <w:sz w:val="28"/>
          <w:szCs w:val="28"/>
        </w:rPr>
        <w:t xml:space="preserve">Д.Р. Макеева, </w:t>
      </w:r>
      <w:r>
        <w:rPr>
          <w:rFonts w:ascii="Times New Roman" w:hAnsi="Times New Roman" w:cs="Times New Roman"/>
          <w:b w:val="0"/>
          <w:bCs/>
          <w:sz w:val="28"/>
          <w:szCs w:val="28"/>
        </w:rPr>
        <w:t xml:space="preserve">Е.А. </w:t>
      </w:r>
      <w:proofErr w:type="spellStart"/>
      <w:r>
        <w:rPr>
          <w:rFonts w:ascii="Times New Roman" w:hAnsi="Times New Roman" w:cs="Times New Roman"/>
          <w:b w:val="0"/>
          <w:bCs/>
          <w:sz w:val="28"/>
          <w:szCs w:val="28"/>
        </w:rPr>
        <w:t>Канатникова</w:t>
      </w:r>
      <w:proofErr w:type="spellEnd"/>
      <w:r>
        <w:rPr>
          <w:rFonts w:ascii="Times New Roman" w:hAnsi="Times New Roman" w:cs="Times New Roman"/>
          <w:b w:val="0"/>
          <w:bCs/>
          <w:sz w:val="28"/>
          <w:szCs w:val="28"/>
        </w:rPr>
        <w:t xml:space="preserve">, Е.А. </w:t>
      </w:r>
      <w:proofErr w:type="spellStart"/>
      <w:r>
        <w:rPr>
          <w:rFonts w:ascii="Times New Roman" w:hAnsi="Times New Roman" w:cs="Times New Roman"/>
          <w:b w:val="0"/>
          <w:bCs/>
          <w:sz w:val="28"/>
          <w:szCs w:val="28"/>
        </w:rPr>
        <w:t>Деникаева</w:t>
      </w:r>
      <w:proofErr w:type="spellEnd"/>
      <w:r>
        <w:rPr>
          <w:rFonts w:ascii="Times New Roman" w:hAnsi="Times New Roman" w:cs="Times New Roman"/>
          <w:b w:val="0"/>
          <w:bCs/>
          <w:sz w:val="28"/>
          <w:szCs w:val="28"/>
        </w:rPr>
        <w:t>, Е.В. Николаева</w:t>
      </w:r>
    </w:p>
    <w:p w14:paraId="77A84034" w14:textId="77777777" w:rsidR="00661245" w:rsidRPr="00B32E71" w:rsidRDefault="00661245" w:rsidP="00661245">
      <w:pPr>
        <w:pStyle w:val="ConsPlusTitle"/>
        <w:jc w:val="center"/>
        <w:rPr>
          <w:rFonts w:ascii="Times New Roman" w:hAnsi="Times New Roman" w:cs="Times New Roman"/>
          <w:b w:val="0"/>
          <w:bCs/>
          <w:sz w:val="28"/>
          <w:szCs w:val="28"/>
        </w:rPr>
      </w:pPr>
    </w:p>
    <w:p w14:paraId="0CB40AB9" w14:textId="77777777" w:rsidR="00661245" w:rsidRDefault="00661245" w:rsidP="00661245">
      <w:pPr>
        <w:pStyle w:val="ConsPlusTitle"/>
        <w:jc w:val="center"/>
        <w:rPr>
          <w:rFonts w:ascii="Times New Roman" w:hAnsi="Times New Roman" w:cs="Times New Roman"/>
          <w:sz w:val="28"/>
          <w:szCs w:val="28"/>
        </w:rPr>
      </w:pPr>
    </w:p>
    <w:p w14:paraId="720C0A2F" w14:textId="77777777" w:rsidR="00661245" w:rsidRPr="003658D8" w:rsidRDefault="00661245" w:rsidP="00661245">
      <w:pPr>
        <w:pStyle w:val="ConsPlusTitle"/>
        <w:jc w:val="center"/>
        <w:rPr>
          <w:rFonts w:ascii="Times New Roman" w:hAnsi="Times New Roman" w:cs="Times New Roman"/>
          <w:sz w:val="28"/>
          <w:szCs w:val="28"/>
        </w:rPr>
      </w:pPr>
    </w:p>
    <w:p w14:paraId="52EFA901" w14:textId="55AD1979" w:rsidR="00661245" w:rsidRPr="003658D8" w:rsidRDefault="00661245" w:rsidP="00661245">
      <w:pPr>
        <w:pStyle w:val="ConsPlusTitle"/>
        <w:ind w:left="-142"/>
        <w:jc w:val="both"/>
        <w:rPr>
          <w:rFonts w:ascii="Times New Roman" w:hAnsi="Times New Roman" w:cs="Times New Roman"/>
          <w:b w:val="0"/>
          <w:bCs/>
          <w:sz w:val="28"/>
          <w:szCs w:val="28"/>
        </w:rPr>
      </w:pPr>
      <w:r w:rsidRPr="00DA6EEC">
        <w:rPr>
          <w:rFonts w:ascii="Times New Roman" w:hAnsi="Times New Roman" w:cs="Times New Roman"/>
          <w:b w:val="0"/>
          <w:bCs/>
          <w:sz w:val="28"/>
          <w:szCs w:val="28"/>
        </w:rPr>
        <w:t xml:space="preserve">Методические рекомендации </w:t>
      </w:r>
      <w:r>
        <w:rPr>
          <w:rFonts w:ascii="Times New Roman" w:hAnsi="Times New Roman" w:cs="Times New Roman"/>
          <w:b w:val="0"/>
          <w:bCs/>
          <w:sz w:val="28"/>
          <w:szCs w:val="28"/>
        </w:rPr>
        <w:t>по разработке и реализации</w:t>
      </w:r>
      <w:r w:rsidR="00B521BA">
        <w:rPr>
          <w:rFonts w:ascii="Times New Roman" w:hAnsi="Times New Roman" w:cs="Times New Roman"/>
          <w:b w:val="0"/>
          <w:bCs/>
          <w:sz w:val="28"/>
          <w:szCs w:val="28"/>
        </w:rPr>
        <w:t xml:space="preserve"> примерных</w:t>
      </w:r>
      <w:r>
        <w:rPr>
          <w:rFonts w:ascii="Times New Roman" w:hAnsi="Times New Roman" w:cs="Times New Roman"/>
          <w:b w:val="0"/>
          <w:bCs/>
          <w:sz w:val="28"/>
          <w:szCs w:val="28"/>
        </w:rPr>
        <w:t xml:space="preserve"> адаптированных основных образовательных программ среднего профессионального образования </w:t>
      </w:r>
      <w:r w:rsidRPr="003658D8">
        <w:rPr>
          <w:rFonts w:ascii="Times New Roman" w:hAnsi="Times New Roman" w:cs="Times New Roman"/>
          <w:b w:val="0"/>
          <w:bCs/>
          <w:sz w:val="28"/>
          <w:szCs w:val="28"/>
        </w:rPr>
        <w:t xml:space="preserve">/ </w:t>
      </w:r>
      <w:r w:rsidR="00140698" w:rsidRPr="00140698">
        <w:rPr>
          <w:rFonts w:ascii="Times New Roman" w:hAnsi="Times New Roman" w:cs="Times New Roman"/>
          <w:b w:val="0"/>
          <w:bCs/>
          <w:sz w:val="28"/>
          <w:szCs w:val="28"/>
        </w:rPr>
        <w:t xml:space="preserve">Д.Р. Макеева, Е.А. </w:t>
      </w:r>
      <w:proofErr w:type="spellStart"/>
      <w:r w:rsidR="00140698" w:rsidRPr="00140698">
        <w:rPr>
          <w:rFonts w:ascii="Times New Roman" w:hAnsi="Times New Roman" w:cs="Times New Roman"/>
          <w:b w:val="0"/>
          <w:bCs/>
          <w:sz w:val="28"/>
          <w:szCs w:val="28"/>
        </w:rPr>
        <w:t>Канатникова</w:t>
      </w:r>
      <w:proofErr w:type="spellEnd"/>
      <w:r w:rsidR="00140698" w:rsidRPr="00140698">
        <w:rPr>
          <w:rFonts w:ascii="Times New Roman" w:hAnsi="Times New Roman" w:cs="Times New Roman"/>
          <w:b w:val="0"/>
          <w:bCs/>
          <w:sz w:val="28"/>
          <w:szCs w:val="28"/>
        </w:rPr>
        <w:t xml:space="preserve">, </w:t>
      </w:r>
      <w:r w:rsidR="00925D82">
        <w:rPr>
          <w:rFonts w:ascii="Times New Roman" w:hAnsi="Times New Roman" w:cs="Times New Roman"/>
          <w:b w:val="0"/>
          <w:bCs/>
          <w:sz w:val="28"/>
          <w:szCs w:val="28"/>
        </w:rPr>
        <w:br/>
      </w:r>
      <w:r w:rsidR="00140698" w:rsidRPr="00140698">
        <w:rPr>
          <w:rFonts w:ascii="Times New Roman" w:hAnsi="Times New Roman" w:cs="Times New Roman"/>
          <w:b w:val="0"/>
          <w:bCs/>
          <w:sz w:val="28"/>
          <w:szCs w:val="28"/>
        </w:rPr>
        <w:t xml:space="preserve">Е.А. </w:t>
      </w:r>
      <w:proofErr w:type="spellStart"/>
      <w:r w:rsidR="00140698" w:rsidRPr="00140698">
        <w:rPr>
          <w:rFonts w:ascii="Times New Roman" w:hAnsi="Times New Roman" w:cs="Times New Roman"/>
          <w:b w:val="0"/>
          <w:bCs/>
          <w:sz w:val="28"/>
          <w:szCs w:val="28"/>
        </w:rPr>
        <w:t>Деникаева</w:t>
      </w:r>
      <w:proofErr w:type="spellEnd"/>
      <w:r w:rsidR="00925D82">
        <w:rPr>
          <w:rFonts w:ascii="Times New Roman" w:hAnsi="Times New Roman" w:cs="Times New Roman"/>
          <w:b w:val="0"/>
          <w:bCs/>
          <w:sz w:val="28"/>
          <w:szCs w:val="28"/>
        </w:rPr>
        <w:t>, Е.В. Николаева</w:t>
      </w:r>
      <w:r w:rsidR="00140698">
        <w:rPr>
          <w:rFonts w:ascii="Times New Roman" w:hAnsi="Times New Roman" w:cs="Times New Roman"/>
          <w:b w:val="0"/>
          <w:bCs/>
          <w:sz w:val="28"/>
          <w:szCs w:val="28"/>
        </w:rPr>
        <w:t xml:space="preserve"> </w:t>
      </w:r>
      <w:r w:rsidRPr="003658D8">
        <w:rPr>
          <w:rFonts w:ascii="Times New Roman" w:hAnsi="Times New Roman" w:cs="Times New Roman"/>
          <w:b w:val="0"/>
          <w:bCs/>
          <w:sz w:val="28"/>
          <w:szCs w:val="28"/>
        </w:rPr>
        <w:t xml:space="preserve">– М.: ФГБОУ ДПО ИРПО, 2022. – </w:t>
      </w:r>
      <w:r w:rsidR="00140698">
        <w:rPr>
          <w:rFonts w:ascii="Times New Roman" w:hAnsi="Times New Roman" w:cs="Times New Roman"/>
          <w:b w:val="0"/>
          <w:bCs/>
          <w:sz w:val="28"/>
          <w:szCs w:val="28"/>
        </w:rPr>
        <w:t>5</w:t>
      </w:r>
      <w:r w:rsidR="00EB0661">
        <w:rPr>
          <w:rFonts w:ascii="Times New Roman" w:hAnsi="Times New Roman" w:cs="Times New Roman"/>
          <w:b w:val="0"/>
          <w:bCs/>
          <w:sz w:val="28"/>
          <w:szCs w:val="28"/>
        </w:rPr>
        <w:t>3</w:t>
      </w:r>
      <w:r w:rsidRPr="003658D8">
        <w:rPr>
          <w:rFonts w:ascii="Times New Roman" w:hAnsi="Times New Roman" w:cs="Times New Roman"/>
          <w:b w:val="0"/>
          <w:bCs/>
          <w:sz w:val="28"/>
          <w:szCs w:val="28"/>
        </w:rPr>
        <w:t xml:space="preserve"> с. </w:t>
      </w:r>
    </w:p>
    <w:p w14:paraId="4F3375FC" w14:textId="77777777" w:rsidR="00661245" w:rsidRPr="003658D8" w:rsidRDefault="00661245" w:rsidP="00661245">
      <w:pPr>
        <w:pStyle w:val="ConsPlusTitle"/>
        <w:jc w:val="center"/>
        <w:rPr>
          <w:rFonts w:ascii="Times New Roman" w:hAnsi="Times New Roman" w:cs="Times New Roman"/>
          <w:sz w:val="28"/>
          <w:szCs w:val="28"/>
        </w:rPr>
      </w:pPr>
    </w:p>
    <w:p w14:paraId="04423099" w14:textId="500DC8F9" w:rsidR="00661245" w:rsidRPr="00040C78" w:rsidRDefault="00661245" w:rsidP="00661245">
      <w:pPr>
        <w:pStyle w:val="ConsPlusTitle"/>
        <w:ind w:left="-142"/>
        <w:jc w:val="both"/>
        <w:rPr>
          <w:rFonts w:ascii="Times New Roman" w:hAnsi="Times New Roman" w:cs="Times New Roman"/>
          <w:b w:val="0"/>
          <w:bCs/>
          <w:sz w:val="28"/>
          <w:szCs w:val="28"/>
        </w:rPr>
      </w:pPr>
      <w:r w:rsidRPr="00430398">
        <w:rPr>
          <w:rFonts w:ascii="Times New Roman" w:hAnsi="Times New Roman" w:cs="Times New Roman"/>
          <w:b w:val="0"/>
          <w:bCs/>
          <w:sz w:val="28"/>
          <w:szCs w:val="28"/>
        </w:rPr>
        <w:t>Настоящие методические рекомендации разработаны в целях обеспечения права</w:t>
      </w:r>
      <w:r w:rsidR="00B61243">
        <w:rPr>
          <w:rFonts w:ascii="Times New Roman" w:hAnsi="Times New Roman" w:cs="Times New Roman"/>
          <w:b w:val="0"/>
          <w:bCs/>
          <w:sz w:val="28"/>
          <w:szCs w:val="28"/>
        </w:rPr>
        <w:t xml:space="preserve"> </w:t>
      </w:r>
      <w:r>
        <w:rPr>
          <w:rFonts w:ascii="Times New Roman" w:hAnsi="Times New Roman" w:cs="Times New Roman"/>
          <w:b w:val="0"/>
          <w:bCs/>
          <w:sz w:val="28"/>
          <w:szCs w:val="28"/>
        </w:rPr>
        <w:t>инвалидов и лиц с ограниченными возможностями здоровья на получение среднего профессионального образования, а также реализации специальных условий для обучения данной категории обучающихся.</w:t>
      </w:r>
    </w:p>
    <w:p w14:paraId="7A4F0E35" w14:textId="77777777" w:rsidR="00661245" w:rsidRPr="00414EB6" w:rsidRDefault="00661245" w:rsidP="00661245">
      <w:pPr>
        <w:pStyle w:val="ConsPlusTitle"/>
        <w:jc w:val="center"/>
        <w:rPr>
          <w:rFonts w:ascii="Times New Roman" w:hAnsi="Times New Roman" w:cs="Times New Roman"/>
          <w:sz w:val="28"/>
          <w:szCs w:val="28"/>
        </w:rPr>
      </w:pPr>
    </w:p>
    <w:p w14:paraId="45E10309" w14:textId="77777777" w:rsidR="00661245" w:rsidRDefault="00661245" w:rsidP="00661245">
      <w:pPr>
        <w:pStyle w:val="ConsPlusTitle"/>
        <w:jc w:val="center"/>
        <w:rPr>
          <w:rFonts w:ascii="Times New Roman" w:hAnsi="Times New Roman" w:cs="Times New Roman"/>
          <w:sz w:val="28"/>
          <w:szCs w:val="28"/>
        </w:rPr>
      </w:pPr>
    </w:p>
    <w:p w14:paraId="27961888" w14:textId="3BE3D60B" w:rsidR="00A86F4A" w:rsidRDefault="00A86F4A"/>
    <w:p w14:paraId="2E9738D1" w14:textId="7A6B7513" w:rsidR="00B61243" w:rsidRDefault="00B61243"/>
    <w:p w14:paraId="0777613A" w14:textId="09D9A359" w:rsidR="00B61243" w:rsidRDefault="00B61243"/>
    <w:p w14:paraId="7D5C466D" w14:textId="5806AD2C" w:rsidR="00B61243" w:rsidRDefault="00B61243"/>
    <w:p w14:paraId="132E4847" w14:textId="719796B8" w:rsidR="00B61243" w:rsidRDefault="00B61243"/>
    <w:p w14:paraId="5F7E0342" w14:textId="38CAAFB4" w:rsidR="00B61243" w:rsidRDefault="00B61243"/>
    <w:p w14:paraId="52C350CD" w14:textId="77777777" w:rsidR="00531B3B" w:rsidRDefault="00531B3B"/>
    <w:p w14:paraId="38EAB4AD" w14:textId="1F221363" w:rsidR="002A5B09" w:rsidRDefault="002A5B09"/>
    <w:p w14:paraId="794E7BD4" w14:textId="52F15D10" w:rsidR="002A5B09" w:rsidRDefault="002A5B09"/>
    <w:p w14:paraId="5C058603" w14:textId="77777777" w:rsidR="002A5B09" w:rsidRPr="00A0296C" w:rsidRDefault="002A5B09" w:rsidP="002A5B09">
      <w:pPr>
        <w:spacing w:line="360" w:lineRule="auto"/>
        <w:ind w:left="567" w:right="139" w:firstLine="708"/>
        <w:contextualSpacing/>
        <w:jc w:val="both"/>
        <w:rPr>
          <w:rFonts w:ascii="Times New Roman" w:hAnsi="Times New Roman"/>
          <w:sz w:val="28"/>
          <w:szCs w:val="28"/>
        </w:rPr>
      </w:pPr>
    </w:p>
    <w:p w14:paraId="5AF31321" w14:textId="77777777" w:rsidR="002A5B09" w:rsidRPr="00E57050" w:rsidRDefault="002A5B09" w:rsidP="002A5B09">
      <w:pPr>
        <w:ind w:left="567" w:right="139"/>
        <w:jc w:val="center"/>
        <w:rPr>
          <w:rFonts w:ascii="Times New Roman" w:hAnsi="Times New Roman"/>
          <w:b/>
          <w:sz w:val="28"/>
          <w:szCs w:val="28"/>
        </w:rPr>
      </w:pPr>
      <w:r w:rsidRPr="00E57050">
        <w:rPr>
          <w:rFonts w:ascii="Times New Roman" w:hAnsi="Times New Roman"/>
          <w:b/>
          <w:sz w:val="28"/>
          <w:szCs w:val="28"/>
        </w:rPr>
        <w:t>Оглавление</w:t>
      </w:r>
    </w:p>
    <w:p w14:paraId="3A31C45C" w14:textId="77777777" w:rsidR="002A5B09" w:rsidRPr="009E68C8" w:rsidRDefault="002A5B09" w:rsidP="002A5B09">
      <w:pPr>
        <w:ind w:left="567" w:right="139"/>
        <w:rPr>
          <w:rFonts w:ascii="Times New Roman" w:hAnsi="Times New Roman"/>
          <w:sz w:val="28"/>
          <w:szCs w:val="28"/>
          <w:highlight w:val="yellow"/>
        </w:rPr>
      </w:pPr>
    </w:p>
    <w:tbl>
      <w:tblPr>
        <w:tblStyle w:val="a7"/>
        <w:tblW w:w="92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7796"/>
        <w:gridCol w:w="851"/>
      </w:tblGrid>
      <w:tr w:rsidR="002A5B09" w:rsidRPr="009E68C8" w14:paraId="4A435B61" w14:textId="77777777" w:rsidTr="00E57050">
        <w:trPr>
          <w:trHeight w:val="755"/>
        </w:trPr>
        <w:tc>
          <w:tcPr>
            <w:tcW w:w="568" w:type="dxa"/>
            <w:shd w:val="clear" w:color="auto" w:fill="auto"/>
          </w:tcPr>
          <w:p w14:paraId="2246E26D" w14:textId="77777777" w:rsidR="002A5B09" w:rsidRPr="009E68C8" w:rsidRDefault="002A5B09" w:rsidP="0093278D">
            <w:pPr>
              <w:ind w:left="39" w:right="30"/>
              <w:jc w:val="both"/>
              <w:rPr>
                <w:rFonts w:ascii="Times New Roman" w:hAnsi="Times New Roman"/>
                <w:color w:val="000000" w:themeColor="text1"/>
                <w:sz w:val="28"/>
                <w:szCs w:val="28"/>
              </w:rPr>
            </w:pPr>
            <w:r w:rsidRPr="009E68C8">
              <w:rPr>
                <w:rFonts w:ascii="Times New Roman" w:hAnsi="Times New Roman"/>
                <w:color w:val="000000" w:themeColor="text1"/>
                <w:sz w:val="28"/>
                <w:szCs w:val="28"/>
              </w:rPr>
              <w:t>1.</w:t>
            </w:r>
          </w:p>
        </w:tc>
        <w:tc>
          <w:tcPr>
            <w:tcW w:w="7796" w:type="dxa"/>
            <w:shd w:val="clear" w:color="auto" w:fill="auto"/>
          </w:tcPr>
          <w:p w14:paraId="146943BF" w14:textId="77777777" w:rsidR="002A5B09" w:rsidRPr="009E68C8" w:rsidRDefault="002A5B09" w:rsidP="0093278D">
            <w:pPr>
              <w:ind w:right="30"/>
              <w:rPr>
                <w:rFonts w:ascii="Times New Roman" w:hAnsi="Times New Roman"/>
                <w:color w:val="000000" w:themeColor="text1"/>
                <w:sz w:val="28"/>
                <w:szCs w:val="28"/>
              </w:rPr>
            </w:pPr>
            <w:r w:rsidRPr="009E68C8">
              <w:rPr>
                <w:rFonts w:ascii="Times New Roman" w:hAnsi="Times New Roman"/>
                <w:color w:val="000000" w:themeColor="text1"/>
                <w:sz w:val="28"/>
                <w:szCs w:val="28"/>
              </w:rPr>
              <w:t>Общие положения…………………………………………………</w:t>
            </w:r>
          </w:p>
          <w:p w14:paraId="2558A931" w14:textId="77777777" w:rsidR="002A5B09" w:rsidRPr="009E68C8" w:rsidRDefault="002A5B09" w:rsidP="0093278D">
            <w:pPr>
              <w:ind w:right="30"/>
              <w:rPr>
                <w:rFonts w:ascii="Times New Roman" w:hAnsi="Times New Roman"/>
                <w:color w:val="000000" w:themeColor="text1"/>
                <w:sz w:val="28"/>
                <w:szCs w:val="28"/>
              </w:rPr>
            </w:pPr>
          </w:p>
        </w:tc>
        <w:tc>
          <w:tcPr>
            <w:tcW w:w="851" w:type="dxa"/>
            <w:shd w:val="clear" w:color="auto" w:fill="auto"/>
          </w:tcPr>
          <w:p w14:paraId="555F761F" w14:textId="77777777" w:rsidR="002A5B09" w:rsidRPr="009E68C8" w:rsidRDefault="002A5B09" w:rsidP="0093278D">
            <w:pPr>
              <w:ind w:right="142"/>
              <w:jc w:val="center"/>
              <w:rPr>
                <w:rFonts w:ascii="Times New Roman" w:hAnsi="Times New Roman"/>
                <w:color w:val="000000" w:themeColor="text1"/>
                <w:sz w:val="28"/>
                <w:szCs w:val="28"/>
              </w:rPr>
            </w:pPr>
            <w:r w:rsidRPr="009E68C8">
              <w:rPr>
                <w:rFonts w:ascii="Times New Roman" w:hAnsi="Times New Roman"/>
                <w:color w:val="000000" w:themeColor="text1"/>
                <w:sz w:val="28"/>
                <w:szCs w:val="28"/>
              </w:rPr>
              <w:t>4</w:t>
            </w:r>
          </w:p>
        </w:tc>
      </w:tr>
      <w:tr w:rsidR="002A5B09" w:rsidRPr="009E68C8" w14:paraId="76971B18" w14:textId="77777777" w:rsidTr="0093278D">
        <w:tc>
          <w:tcPr>
            <w:tcW w:w="568" w:type="dxa"/>
          </w:tcPr>
          <w:p w14:paraId="15156318" w14:textId="77777777" w:rsidR="002A5B09" w:rsidRPr="009E68C8" w:rsidRDefault="002A5B09" w:rsidP="0093278D">
            <w:pPr>
              <w:ind w:left="39" w:right="30"/>
              <w:jc w:val="both"/>
              <w:rPr>
                <w:rFonts w:ascii="Times New Roman" w:hAnsi="Times New Roman"/>
                <w:color w:val="000000" w:themeColor="text1"/>
                <w:sz w:val="28"/>
                <w:szCs w:val="28"/>
              </w:rPr>
            </w:pPr>
            <w:r w:rsidRPr="009E68C8">
              <w:rPr>
                <w:rFonts w:ascii="Times New Roman" w:hAnsi="Times New Roman"/>
                <w:color w:val="000000" w:themeColor="text1"/>
                <w:sz w:val="28"/>
                <w:szCs w:val="28"/>
              </w:rPr>
              <w:t>2.</w:t>
            </w:r>
          </w:p>
        </w:tc>
        <w:tc>
          <w:tcPr>
            <w:tcW w:w="7796" w:type="dxa"/>
          </w:tcPr>
          <w:p w14:paraId="708754CD" w14:textId="680E3C85" w:rsidR="002A5B09" w:rsidRPr="009E68C8" w:rsidRDefault="009E68C8" w:rsidP="0093278D">
            <w:pPr>
              <w:ind w:right="30"/>
              <w:rPr>
                <w:rFonts w:ascii="Times New Roman" w:hAnsi="Times New Roman"/>
                <w:color w:val="000000" w:themeColor="text1"/>
                <w:sz w:val="28"/>
                <w:szCs w:val="28"/>
              </w:rPr>
            </w:pPr>
            <w:r w:rsidRPr="009E68C8">
              <w:rPr>
                <w:rFonts w:ascii="Times New Roman" w:hAnsi="Times New Roman"/>
                <w:sz w:val="28"/>
                <w:szCs w:val="28"/>
              </w:rPr>
              <w:t>Используемые термины, определения, сокращения</w:t>
            </w:r>
            <w:r w:rsidR="002A5B09" w:rsidRPr="009E68C8">
              <w:rPr>
                <w:rFonts w:ascii="Times New Roman" w:hAnsi="Times New Roman"/>
                <w:color w:val="000000" w:themeColor="text1"/>
                <w:sz w:val="28"/>
                <w:szCs w:val="28"/>
              </w:rPr>
              <w:t>……………</w:t>
            </w:r>
          </w:p>
          <w:p w14:paraId="12CD2873" w14:textId="77777777" w:rsidR="002A5B09" w:rsidRPr="009E68C8" w:rsidRDefault="002A5B09" w:rsidP="0093278D">
            <w:pPr>
              <w:ind w:right="30"/>
              <w:rPr>
                <w:rFonts w:ascii="Times New Roman" w:hAnsi="Times New Roman"/>
                <w:color w:val="000000" w:themeColor="text1"/>
                <w:sz w:val="28"/>
                <w:szCs w:val="28"/>
              </w:rPr>
            </w:pPr>
          </w:p>
        </w:tc>
        <w:tc>
          <w:tcPr>
            <w:tcW w:w="851" w:type="dxa"/>
          </w:tcPr>
          <w:p w14:paraId="63956D83" w14:textId="4D63D15C" w:rsidR="002A5B09" w:rsidRPr="009E68C8" w:rsidRDefault="009E68C8" w:rsidP="0093278D">
            <w:pPr>
              <w:ind w:right="142"/>
              <w:jc w:val="center"/>
              <w:rPr>
                <w:rFonts w:ascii="Times New Roman" w:hAnsi="Times New Roman"/>
                <w:color w:val="000000" w:themeColor="text1"/>
                <w:sz w:val="28"/>
                <w:szCs w:val="28"/>
              </w:rPr>
            </w:pPr>
            <w:r w:rsidRPr="009E68C8">
              <w:rPr>
                <w:rFonts w:ascii="Times New Roman" w:hAnsi="Times New Roman"/>
                <w:color w:val="000000" w:themeColor="text1"/>
                <w:sz w:val="28"/>
                <w:szCs w:val="28"/>
              </w:rPr>
              <w:t>6</w:t>
            </w:r>
          </w:p>
        </w:tc>
      </w:tr>
      <w:tr w:rsidR="002A5B09" w:rsidRPr="009E68C8" w14:paraId="172B0C1B" w14:textId="77777777" w:rsidTr="0093278D">
        <w:tc>
          <w:tcPr>
            <w:tcW w:w="568" w:type="dxa"/>
          </w:tcPr>
          <w:p w14:paraId="1DF76620" w14:textId="77777777" w:rsidR="002A5B09" w:rsidRPr="00E57050" w:rsidRDefault="002A5B09" w:rsidP="0093278D">
            <w:pPr>
              <w:ind w:left="39" w:right="30"/>
              <w:jc w:val="both"/>
              <w:rPr>
                <w:rFonts w:ascii="Times New Roman" w:hAnsi="Times New Roman"/>
                <w:color w:val="000000" w:themeColor="text1"/>
                <w:sz w:val="28"/>
                <w:szCs w:val="28"/>
              </w:rPr>
            </w:pPr>
            <w:r w:rsidRPr="00E57050">
              <w:rPr>
                <w:rFonts w:ascii="Times New Roman" w:hAnsi="Times New Roman"/>
                <w:color w:val="000000" w:themeColor="text1"/>
                <w:sz w:val="28"/>
                <w:szCs w:val="28"/>
              </w:rPr>
              <w:t>3.</w:t>
            </w:r>
          </w:p>
        </w:tc>
        <w:tc>
          <w:tcPr>
            <w:tcW w:w="7796" w:type="dxa"/>
          </w:tcPr>
          <w:p w14:paraId="656D16A3" w14:textId="77777777" w:rsidR="00E57050" w:rsidRPr="00E57050" w:rsidRDefault="00E57050" w:rsidP="00E57050">
            <w:pPr>
              <w:widowControl w:val="0"/>
              <w:tabs>
                <w:tab w:val="left" w:pos="1276"/>
              </w:tabs>
              <w:autoSpaceDE w:val="0"/>
              <w:autoSpaceDN w:val="0"/>
              <w:ind w:hanging="71"/>
              <w:rPr>
                <w:rFonts w:ascii="Times New Roman" w:hAnsi="Times New Roman"/>
                <w:sz w:val="28"/>
                <w:szCs w:val="28"/>
              </w:rPr>
            </w:pPr>
            <w:r w:rsidRPr="00E57050">
              <w:rPr>
                <w:rFonts w:ascii="Times New Roman" w:hAnsi="Times New Roman"/>
                <w:sz w:val="28"/>
                <w:szCs w:val="28"/>
              </w:rPr>
              <w:t>Порядок разработки адаптированной основной</w:t>
            </w:r>
          </w:p>
          <w:p w14:paraId="37159D96" w14:textId="5A6F3AA6" w:rsidR="002A5B09" w:rsidRPr="00E57050" w:rsidRDefault="00E57050" w:rsidP="00E57050">
            <w:pPr>
              <w:widowControl w:val="0"/>
              <w:tabs>
                <w:tab w:val="left" w:pos="1276"/>
              </w:tabs>
              <w:autoSpaceDE w:val="0"/>
              <w:autoSpaceDN w:val="0"/>
              <w:ind w:hanging="71"/>
              <w:rPr>
                <w:rFonts w:ascii="Times New Roman" w:hAnsi="Times New Roman"/>
                <w:sz w:val="28"/>
                <w:szCs w:val="28"/>
              </w:rPr>
            </w:pPr>
            <w:r w:rsidRPr="00E57050">
              <w:rPr>
                <w:rFonts w:ascii="Times New Roman" w:hAnsi="Times New Roman"/>
                <w:sz w:val="28"/>
                <w:szCs w:val="28"/>
              </w:rPr>
              <w:t xml:space="preserve"> образовательной программы</w:t>
            </w:r>
            <w:r w:rsidR="002A5B09" w:rsidRPr="00E57050">
              <w:rPr>
                <w:rFonts w:ascii="Times New Roman" w:hAnsi="Times New Roman"/>
                <w:sz w:val="28"/>
                <w:szCs w:val="28"/>
              </w:rPr>
              <w:t>………………………………</w:t>
            </w:r>
            <w:proofErr w:type="gramStart"/>
            <w:r w:rsidR="002A5B09" w:rsidRPr="00E57050">
              <w:rPr>
                <w:rFonts w:ascii="Times New Roman" w:hAnsi="Times New Roman"/>
                <w:sz w:val="28"/>
                <w:szCs w:val="28"/>
              </w:rPr>
              <w:t>…</w:t>
            </w:r>
            <w:r>
              <w:rPr>
                <w:rFonts w:ascii="Times New Roman" w:hAnsi="Times New Roman"/>
                <w:sz w:val="28"/>
                <w:szCs w:val="28"/>
              </w:rPr>
              <w:t>….</w:t>
            </w:r>
            <w:proofErr w:type="gramEnd"/>
          </w:p>
        </w:tc>
        <w:tc>
          <w:tcPr>
            <w:tcW w:w="851" w:type="dxa"/>
          </w:tcPr>
          <w:p w14:paraId="0BD5883D" w14:textId="77777777" w:rsidR="002A5B09" w:rsidRPr="00E57050" w:rsidRDefault="002A5B09" w:rsidP="0093278D">
            <w:pPr>
              <w:ind w:right="142"/>
              <w:jc w:val="center"/>
              <w:rPr>
                <w:rFonts w:ascii="Times New Roman" w:hAnsi="Times New Roman"/>
                <w:color w:val="000000" w:themeColor="text1"/>
                <w:sz w:val="28"/>
                <w:szCs w:val="28"/>
              </w:rPr>
            </w:pPr>
          </w:p>
          <w:p w14:paraId="19D839B8" w14:textId="141B62B9" w:rsidR="002A5B09" w:rsidRPr="00E57050" w:rsidRDefault="00EB0661" w:rsidP="0093278D">
            <w:pPr>
              <w:ind w:right="142"/>
              <w:jc w:val="center"/>
              <w:rPr>
                <w:rFonts w:ascii="Times New Roman" w:hAnsi="Times New Roman"/>
                <w:color w:val="000000" w:themeColor="text1"/>
                <w:sz w:val="28"/>
                <w:szCs w:val="28"/>
              </w:rPr>
            </w:pPr>
            <w:r>
              <w:rPr>
                <w:rFonts w:ascii="Times New Roman" w:hAnsi="Times New Roman"/>
                <w:color w:val="000000" w:themeColor="text1"/>
                <w:sz w:val="28"/>
                <w:szCs w:val="28"/>
              </w:rPr>
              <w:t>9</w:t>
            </w:r>
          </w:p>
        </w:tc>
      </w:tr>
      <w:tr w:rsidR="002A5B09" w:rsidRPr="009E68C8" w14:paraId="76FA55D9" w14:textId="77777777" w:rsidTr="00786598">
        <w:trPr>
          <w:trHeight w:val="717"/>
        </w:trPr>
        <w:tc>
          <w:tcPr>
            <w:tcW w:w="568" w:type="dxa"/>
          </w:tcPr>
          <w:p w14:paraId="697C2D7D" w14:textId="77777777" w:rsidR="002A5B09" w:rsidRPr="00E57050" w:rsidRDefault="002A5B09" w:rsidP="0093278D">
            <w:pPr>
              <w:ind w:left="39" w:right="30"/>
              <w:jc w:val="both"/>
              <w:rPr>
                <w:rFonts w:ascii="Times New Roman" w:hAnsi="Times New Roman"/>
                <w:color w:val="000000" w:themeColor="text1"/>
                <w:sz w:val="28"/>
                <w:szCs w:val="28"/>
              </w:rPr>
            </w:pPr>
            <w:r w:rsidRPr="00E57050">
              <w:rPr>
                <w:rFonts w:ascii="Times New Roman" w:hAnsi="Times New Roman"/>
                <w:color w:val="000000" w:themeColor="text1"/>
                <w:sz w:val="28"/>
                <w:szCs w:val="28"/>
              </w:rPr>
              <w:t>4.</w:t>
            </w:r>
          </w:p>
        </w:tc>
        <w:tc>
          <w:tcPr>
            <w:tcW w:w="7796" w:type="dxa"/>
          </w:tcPr>
          <w:p w14:paraId="5BEA11C4" w14:textId="7829CA91" w:rsidR="002A5B09" w:rsidRPr="00E57050" w:rsidRDefault="00E57050" w:rsidP="0093278D">
            <w:pPr>
              <w:rPr>
                <w:rFonts w:ascii="Times New Roman" w:hAnsi="Times New Roman"/>
                <w:color w:val="000000" w:themeColor="text1"/>
                <w:sz w:val="28"/>
                <w:szCs w:val="28"/>
              </w:rPr>
            </w:pPr>
            <w:r w:rsidRPr="00E57050">
              <w:rPr>
                <w:rFonts w:ascii="Times New Roman" w:hAnsi="Times New Roman"/>
                <w:sz w:val="28"/>
                <w:szCs w:val="28"/>
              </w:rPr>
              <w:t>Примерная структура адаптированной основной образовательной программы………………………………</w:t>
            </w:r>
            <w:proofErr w:type="gramStart"/>
            <w:r w:rsidRPr="00E57050">
              <w:rPr>
                <w:rFonts w:ascii="Times New Roman" w:hAnsi="Times New Roman"/>
                <w:sz w:val="28"/>
                <w:szCs w:val="28"/>
              </w:rPr>
              <w:t>…….</w:t>
            </w:r>
            <w:proofErr w:type="gramEnd"/>
            <w:r w:rsidRPr="00E57050">
              <w:rPr>
                <w:rFonts w:ascii="Times New Roman" w:hAnsi="Times New Roman"/>
                <w:sz w:val="28"/>
                <w:szCs w:val="28"/>
              </w:rPr>
              <w:t>.</w:t>
            </w:r>
          </w:p>
        </w:tc>
        <w:tc>
          <w:tcPr>
            <w:tcW w:w="851" w:type="dxa"/>
          </w:tcPr>
          <w:p w14:paraId="6585ED4C" w14:textId="77777777" w:rsidR="002A5B09" w:rsidRPr="00E57050" w:rsidRDefault="002A5B09" w:rsidP="00E57050">
            <w:pPr>
              <w:ind w:right="142"/>
              <w:rPr>
                <w:rFonts w:ascii="Times New Roman" w:hAnsi="Times New Roman"/>
                <w:color w:val="000000" w:themeColor="text1"/>
                <w:sz w:val="28"/>
                <w:szCs w:val="28"/>
              </w:rPr>
            </w:pPr>
          </w:p>
          <w:p w14:paraId="5DED62F6" w14:textId="77777777" w:rsidR="002A5B09" w:rsidRPr="00E57050" w:rsidRDefault="002A5B09" w:rsidP="0093278D">
            <w:pPr>
              <w:ind w:right="142"/>
              <w:jc w:val="center"/>
              <w:rPr>
                <w:rFonts w:ascii="Times New Roman" w:hAnsi="Times New Roman"/>
                <w:color w:val="000000" w:themeColor="text1"/>
                <w:sz w:val="28"/>
                <w:szCs w:val="28"/>
              </w:rPr>
            </w:pPr>
            <w:r w:rsidRPr="00E57050">
              <w:rPr>
                <w:rFonts w:ascii="Times New Roman" w:hAnsi="Times New Roman"/>
                <w:color w:val="000000" w:themeColor="text1"/>
                <w:sz w:val="28"/>
                <w:szCs w:val="28"/>
              </w:rPr>
              <w:t>11</w:t>
            </w:r>
          </w:p>
        </w:tc>
      </w:tr>
      <w:tr w:rsidR="00EB0661" w:rsidRPr="009E68C8" w14:paraId="09164964" w14:textId="77777777" w:rsidTr="0093278D">
        <w:trPr>
          <w:trHeight w:val="1039"/>
        </w:trPr>
        <w:tc>
          <w:tcPr>
            <w:tcW w:w="568" w:type="dxa"/>
          </w:tcPr>
          <w:p w14:paraId="42C38506" w14:textId="35CC8296" w:rsidR="00EB0661" w:rsidRPr="00E57050" w:rsidRDefault="00786598" w:rsidP="0093278D">
            <w:pPr>
              <w:ind w:left="39" w:right="30"/>
              <w:jc w:val="both"/>
              <w:rPr>
                <w:rFonts w:ascii="Times New Roman" w:hAnsi="Times New Roman"/>
                <w:color w:val="000000" w:themeColor="text1"/>
                <w:sz w:val="28"/>
                <w:szCs w:val="28"/>
              </w:rPr>
            </w:pPr>
            <w:r>
              <w:rPr>
                <w:rFonts w:ascii="Times New Roman" w:hAnsi="Times New Roman"/>
                <w:color w:val="000000" w:themeColor="text1"/>
                <w:sz w:val="28"/>
                <w:szCs w:val="28"/>
              </w:rPr>
              <w:t>5.</w:t>
            </w:r>
          </w:p>
        </w:tc>
        <w:tc>
          <w:tcPr>
            <w:tcW w:w="7796" w:type="dxa"/>
          </w:tcPr>
          <w:p w14:paraId="61D30447" w14:textId="4409F220" w:rsidR="00EB0661" w:rsidRPr="00E57050" w:rsidRDefault="00EB0661" w:rsidP="0093278D">
            <w:pPr>
              <w:rPr>
                <w:rFonts w:ascii="Times New Roman" w:hAnsi="Times New Roman"/>
                <w:sz w:val="28"/>
                <w:szCs w:val="28"/>
              </w:rPr>
            </w:pPr>
            <w:r w:rsidRPr="00EB0661">
              <w:rPr>
                <w:rFonts w:ascii="Times New Roman" w:hAnsi="Times New Roman"/>
                <w:sz w:val="28"/>
                <w:szCs w:val="28"/>
              </w:rPr>
              <w:t>Рекомендации по примерному содержанию адаптированной основной образовательной программы среднего профессионального образования</w:t>
            </w:r>
            <w:r w:rsidR="00786598">
              <w:rPr>
                <w:rFonts w:ascii="Times New Roman" w:hAnsi="Times New Roman"/>
                <w:sz w:val="28"/>
                <w:szCs w:val="28"/>
              </w:rPr>
              <w:t>………………………………</w:t>
            </w:r>
          </w:p>
        </w:tc>
        <w:tc>
          <w:tcPr>
            <w:tcW w:w="851" w:type="dxa"/>
          </w:tcPr>
          <w:p w14:paraId="395E01D5" w14:textId="77777777" w:rsidR="00786598" w:rsidRDefault="00786598" w:rsidP="00E57050">
            <w:pPr>
              <w:ind w:right="142"/>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50730C65" w14:textId="77777777" w:rsidR="00786598" w:rsidRDefault="00786598" w:rsidP="00E57050">
            <w:pPr>
              <w:ind w:right="142"/>
              <w:rPr>
                <w:rFonts w:ascii="Times New Roman" w:hAnsi="Times New Roman"/>
                <w:color w:val="000000" w:themeColor="text1"/>
                <w:sz w:val="28"/>
                <w:szCs w:val="28"/>
              </w:rPr>
            </w:pPr>
          </w:p>
          <w:p w14:paraId="77581478" w14:textId="66792450" w:rsidR="00EB0661" w:rsidRPr="00E57050" w:rsidRDefault="00786598" w:rsidP="00E57050">
            <w:pPr>
              <w:ind w:right="142"/>
              <w:rPr>
                <w:rFonts w:ascii="Times New Roman" w:hAnsi="Times New Roman"/>
                <w:color w:val="000000" w:themeColor="text1"/>
                <w:sz w:val="28"/>
                <w:szCs w:val="28"/>
              </w:rPr>
            </w:pPr>
            <w:r>
              <w:rPr>
                <w:rFonts w:ascii="Times New Roman" w:hAnsi="Times New Roman"/>
                <w:color w:val="000000" w:themeColor="text1"/>
                <w:sz w:val="28"/>
                <w:szCs w:val="28"/>
              </w:rPr>
              <w:t>13</w:t>
            </w:r>
          </w:p>
        </w:tc>
      </w:tr>
      <w:tr w:rsidR="002A5B09" w:rsidRPr="003D30D6" w14:paraId="27356217" w14:textId="77777777" w:rsidTr="0093278D">
        <w:tc>
          <w:tcPr>
            <w:tcW w:w="8364" w:type="dxa"/>
            <w:gridSpan w:val="2"/>
          </w:tcPr>
          <w:p w14:paraId="2CB81B93" w14:textId="44DA9679" w:rsidR="002A5B09" w:rsidRPr="00E57050" w:rsidRDefault="002A5B09" w:rsidP="0093278D">
            <w:pPr>
              <w:ind w:right="30"/>
              <w:rPr>
                <w:rFonts w:ascii="Times New Roman" w:hAnsi="Times New Roman"/>
                <w:color w:val="000000" w:themeColor="text1"/>
                <w:sz w:val="28"/>
                <w:szCs w:val="28"/>
              </w:rPr>
            </w:pPr>
            <w:r w:rsidRPr="00E57050">
              <w:rPr>
                <w:rFonts w:ascii="Times New Roman" w:hAnsi="Times New Roman"/>
                <w:color w:val="000000" w:themeColor="text1"/>
                <w:sz w:val="28"/>
                <w:szCs w:val="28"/>
              </w:rPr>
              <w:t>Приложение1……………………………………………...</w:t>
            </w:r>
            <w:r w:rsidR="00A3125C">
              <w:rPr>
                <w:rFonts w:ascii="Times New Roman" w:hAnsi="Times New Roman"/>
                <w:color w:val="000000" w:themeColor="text1"/>
                <w:sz w:val="28"/>
                <w:szCs w:val="28"/>
              </w:rPr>
              <w:t>.....................</w:t>
            </w:r>
          </w:p>
          <w:p w14:paraId="2E06B3FD" w14:textId="77777777" w:rsidR="002A5B09" w:rsidRPr="00E57050" w:rsidRDefault="002A5B09" w:rsidP="0093278D">
            <w:pPr>
              <w:ind w:right="30"/>
              <w:rPr>
                <w:rFonts w:ascii="Times New Roman" w:hAnsi="Times New Roman"/>
                <w:color w:val="000000" w:themeColor="text1"/>
                <w:sz w:val="28"/>
                <w:szCs w:val="28"/>
              </w:rPr>
            </w:pPr>
          </w:p>
        </w:tc>
        <w:tc>
          <w:tcPr>
            <w:tcW w:w="851" w:type="dxa"/>
          </w:tcPr>
          <w:p w14:paraId="5233C5BA" w14:textId="4C62BD69" w:rsidR="002A5B09" w:rsidRPr="00E57050" w:rsidRDefault="00EB0661" w:rsidP="0093278D">
            <w:pPr>
              <w:ind w:right="142"/>
              <w:jc w:val="center"/>
              <w:rPr>
                <w:rFonts w:ascii="Times New Roman" w:hAnsi="Times New Roman"/>
                <w:color w:val="000000" w:themeColor="text1"/>
                <w:sz w:val="28"/>
                <w:szCs w:val="28"/>
              </w:rPr>
            </w:pPr>
            <w:r>
              <w:rPr>
                <w:rFonts w:ascii="Times New Roman" w:hAnsi="Times New Roman"/>
                <w:color w:val="000000" w:themeColor="text1"/>
                <w:sz w:val="28"/>
                <w:szCs w:val="28"/>
              </w:rPr>
              <w:t>38</w:t>
            </w:r>
          </w:p>
        </w:tc>
      </w:tr>
    </w:tbl>
    <w:p w14:paraId="1BF02607" w14:textId="77777777" w:rsidR="002A5B09" w:rsidRPr="00A0296C" w:rsidRDefault="002A5B09" w:rsidP="002A5B09">
      <w:pPr>
        <w:spacing w:line="360" w:lineRule="auto"/>
        <w:ind w:left="567" w:right="139"/>
        <w:jc w:val="both"/>
        <w:rPr>
          <w:rFonts w:ascii="Times New Roman" w:hAnsi="Times New Roman"/>
          <w:color w:val="000000" w:themeColor="text1"/>
          <w:sz w:val="28"/>
          <w:szCs w:val="28"/>
        </w:rPr>
      </w:pPr>
    </w:p>
    <w:p w14:paraId="108C2221" w14:textId="6B06145E" w:rsidR="002A5B09" w:rsidRDefault="002A5B09"/>
    <w:p w14:paraId="634845D2" w14:textId="66AB63E0" w:rsidR="002A5B09" w:rsidRDefault="002A5B09"/>
    <w:p w14:paraId="5823795E" w14:textId="63F3E1B0" w:rsidR="002A5B09" w:rsidRDefault="002A5B09"/>
    <w:p w14:paraId="1E261546" w14:textId="360AED55" w:rsidR="002A5B09" w:rsidRDefault="002A5B09"/>
    <w:p w14:paraId="5C3F939E" w14:textId="0E0F0804" w:rsidR="002A5B09" w:rsidRDefault="002A5B09"/>
    <w:p w14:paraId="71B33F57" w14:textId="0491EE29" w:rsidR="002A5B09" w:rsidRDefault="002A5B09"/>
    <w:p w14:paraId="6D6A509E" w14:textId="22A3A04E" w:rsidR="002A5B09" w:rsidRDefault="002A5B09"/>
    <w:p w14:paraId="7A49A12E" w14:textId="75B96189" w:rsidR="002A5B09" w:rsidRDefault="002A5B09"/>
    <w:p w14:paraId="63DFC079" w14:textId="19E7DDF7" w:rsidR="002A5B09" w:rsidRDefault="002A5B09"/>
    <w:p w14:paraId="6F3B17CE" w14:textId="490D3A30" w:rsidR="002A5B09" w:rsidRDefault="002A5B09"/>
    <w:p w14:paraId="1B7E2320" w14:textId="51163460" w:rsidR="002A5B09" w:rsidRDefault="002A5B09"/>
    <w:p w14:paraId="5BE43817" w14:textId="5D48B5CD" w:rsidR="002A5B09" w:rsidRDefault="002A5B09"/>
    <w:p w14:paraId="49736572" w14:textId="6B07966F" w:rsidR="002A5B09" w:rsidRDefault="002A5B09"/>
    <w:p w14:paraId="1D23203B" w14:textId="764D1BD3" w:rsidR="002A5B09" w:rsidRDefault="002A5B09"/>
    <w:p w14:paraId="0731774D" w14:textId="0FBA6C03" w:rsidR="00E57050" w:rsidRDefault="00E57050"/>
    <w:p w14:paraId="7DCE7AEA" w14:textId="754E5C50" w:rsidR="00E57050" w:rsidRDefault="00E57050"/>
    <w:p w14:paraId="5A386C43" w14:textId="6657C779" w:rsidR="00E57050" w:rsidRDefault="00E57050"/>
    <w:p w14:paraId="508C58DA" w14:textId="3339929D" w:rsidR="00E57050" w:rsidRDefault="00E57050"/>
    <w:p w14:paraId="42BA6EB2" w14:textId="77777777" w:rsidR="00E57050" w:rsidRDefault="00E57050"/>
    <w:p w14:paraId="6A95D2C2" w14:textId="10C35BEF" w:rsidR="00E57050" w:rsidRDefault="00E57050"/>
    <w:p w14:paraId="31AA922D" w14:textId="77B6A495" w:rsidR="00E57050" w:rsidRDefault="00E57050"/>
    <w:p w14:paraId="34D4D8F9" w14:textId="64949136" w:rsidR="00E57050" w:rsidRDefault="00E57050"/>
    <w:p w14:paraId="3293ACC5" w14:textId="77777777" w:rsidR="00E57050" w:rsidRDefault="00E57050"/>
    <w:p w14:paraId="540EFA2D" w14:textId="5DA07F51" w:rsidR="002A5B09" w:rsidRDefault="002A5B09"/>
    <w:p w14:paraId="714120A3" w14:textId="6A8E01BA" w:rsidR="002A5B09" w:rsidRDefault="002A5B09"/>
    <w:p w14:paraId="64E527CA" w14:textId="46346DD0" w:rsidR="002A5B09" w:rsidRDefault="002A5B09"/>
    <w:p w14:paraId="6465A0F2" w14:textId="29DC62B2" w:rsidR="002A5B09" w:rsidRDefault="002A5B09"/>
    <w:p w14:paraId="06C30708" w14:textId="02F17283" w:rsidR="002A5B09" w:rsidRDefault="002A5B09"/>
    <w:p w14:paraId="03C2AC56" w14:textId="090882B4" w:rsidR="002A5B09" w:rsidRDefault="002A5B09"/>
    <w:p w14:paraId="268AE046" w14:textId="77777777" w:rsidR="00531B3B" w:rsidRDefault="00531B3B"/>
    <w:p w14:paraId="42B7CC8D" w14:textId="09648F69" w:rsidR="002A5B09" w:rsidRDefault="002A5B09"/>
    <w:p w14:paraId="71DE75E0" w14:textId="7E5CFE31" w:rsidR="006D2F16" w:rsidRDefault="006D2F16"/>
    <w:p w14:paraId="5090ACB0" w14:textId="593DC4C3" w:rsidR="006D2F16" w:rsidRDefault="006D2F16"/>
    <w:p w14:paraId="31B24B1A" w14:textId="77777777" w:rsidR="006D2F16" w:rsidRDefault="006D2F16"/>
    <w:p w14:paraId="4766EB93" w14:textId="526839A6" w:rsidR="002A5B09" w:rsidRDefault="002A5B09"/>
    <w:p w14:paraId="4FE49D96" w14:textId="107E753D" w:rsidR="002A5B09" w:rsidRDefault="002A5B09"/>
    <w:p w14:paraId="3314D4FD" w14:textId="63DD1740" w:rsidR="00B61243" w:rsidRPr="000E188C" w:rsidRDefault="00B61243" w:rsidP="00B61243">
      <w:pPr>
        <w:jc w:val="center"/>
        <w:rPr>
          <w:rFonts w:ascii="Times New Roman" w:hAnsi="Times New Roman"/>
          <w:b/>
          <w:bCs/>
          <w:sz w:val="28"/>
          <w:szCs w:val="28"/>
        </w:rPr>
      </w:pPr>
      <w:r w:rsidRPr="000E188C">
        <w:rPr>
          <w:rFonts w:ascii="Times New Roman" w:hAnsi="Times New Roman"/>
          <w:b/>
          <w:bCs/>
          <w:sz w:val="28"/>
          <w:szCs w:val="28"/>
          <w:lang w:val="en-US"/>
        </w:rPr>
        <w:t>I</w:t>
      </w:r>
      <w:r w:rsidR="00045622" w:rsidRPr="000E188C">
        <w:rPr>
          <w:rFonts w:ascii="Times New Roman" w:hAnsi="Times New Roman"/>
          <w:b/>
          <w:bCs/>
          <w:sz w:val="28"/>
          <w:szCs w:val="28"/>
        </w:rPr>
        <w:t>.</w:t>
      </w:r>
      <w:r w:rsidRPr="000E188C">
        <w:rPr>
          <w:rFonts w:ascii="Times New Roman" w:hAnsi="Times New Roman"/>
          <w:b/>
          <w:bCs/>
          <w:sz w:val="28"/>
          <w:szCs w:val="28"/>
        </w:rPr>
        <w:t xml:space="preserve"> Общие положения</w:t>
      </w:r>
    </w:p>
    <w:p w14:paraId="12194AA2" w14:textId="0D0749D8" w:rsidR="00B61243" w:rsidRDefault="00B61243" w:rsidP="00251757">
      <w:pPr>
        <w:ind w:firstLine="851"/>
        <w:jc w:val="center"/>
        <w:rPr>
          <w:rFonts w:ascii="Times New Roman" w:hAnsi="Times New Roman"/>
          <w:sz w:val="28"/>
          <w:szCs w:val="28"/>
        </w:rPr>
      </w:pPr>
    </w:p>
    <w:p w14:paraId="3FFDF934" w14:textId="6F56ABA0" w:rsidR="00B61243" w:rsidRDefault="00251757" w:rsidP="00B80AC3">
      <w:pPr>
        <w:pStyle w:val="ConsPlusTitle"/>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t xml:space="preserve">1.1 </w:t>
      </w:r>
      <w:r w:rsidR="00B61243" w:rsidRPr="00430398">
        <w:rPr>
          <w:rFonts w:ascii="Times New Roman" w:hAnsi="Times New Roman" w:cs="Times New Roman"/>
          <w:b w:val="0"/>
          <w:bCs/>
          <w:sz w:val="28"/>
          <w:szCs w:val="28"/>
        </w:rPr>
        <w:t>Настоящие методические рекомендации разработаны в целях обеспечения права</w:t>
      </w:r>
      <w:r w:rsidR="00B61243">
        <w:rPr>
          <w:rFonts w:ascii="Times New Roman" w:hAnsi="Times New Roman" w:cs="Times New Roman"/>
          <w:b w:val="0"/>
          <w:bCs/>
          <w:sz w:val="28"/>
          <w:szCs w:val="28"/>
        </w:rPr>
        <w:t xml:space="preserve"> инвалидов и лиц с ограниченными возможностями здоровья на получение среднего профессионального образования, а также реализации специальных условий для обучения данной категории обучающихся.</w:t>
      </w:r>
    </w:p>
    <w:p w14:paraId="3A67A244" w14:textId="6ADE2591" w:rsidR="00B61243" w:rsidRPr="00B61243" w:rsidRDefault="00B61243" w:rsidP="00B80AC3">
      <w:pPr>
        <w:pStyle w:val="ConsPlusTitle"/>
        <w:ind w:firstLine="709"/>
        <w:jc w:val="both"/>
        <w:rPr>
          <w:rFonts w:ascii="Times New Roman" w:hAnsi="Times New Roman" w:cs="Times New Roman"/>
          <w:b w:val="0"/>
          <w:bCs/>
          <w:sz w:val="28"/>
          <w:szCs w:val="28"/>
        </w:rPr>
      </w:pPr>
      <w:r w:rsidRPr="00B61243">
        <w:rPr>
          <w:rFonts w:ascii="Times New Roman" w:hAnsi="Times New Roman" w:cs="Times New Roman"/>
          <w:b w:val="0"/>
          <w:bCs/>
          <w:sz w:val="28"/>
          <w:szCs w:val="28"/>
        </w:rPr>
        <w:t>Разработка</w:t>
      </w:r>
      <w:r w:rsidR="00FE3330">
        <w:rPr>
          <w:rFonts w:ascii="Times New Roman" w:hAnsi="Times New Roman" w:cs="Times New Roman"/>
          <w:b w:val="0"/>
          <w:bCs/>
          <w:sz w:val="28"/>
          <w:szCs w:val="28"/>
        </w:rPr>
        <w:t xml:space="preserve"> (актуализация)</w:t>
      </w:r>
      <w:r w:rsidRPr="00B61243">
        <w:rPr>
          <w:rFonts w:ascii="Times New Roman" w:hAnsi="Times New Roman" w:cs="Times New Roman"/>
          <w:b w:val="0"/>
          <w:bCs/>
          <w:sz w:val="28"/>
          <w:szCs w:val="28"/>
        </w:rPr>
        <w:t xml:space="preserve"> и реализация адаптированных основных образовательных программ среднего профессионального образования ориентированы на решение следующих задач:</w:t>
      </w:r>
    </w:p>
    <w:p w14:paraId="771B4820" w14:textId="77777777" w:rsidR="00B61243" w:rsidRPr="00B61243" w:rsidRDefault="00B61243" w:rsidP="008F7B0B">
      <w:pPr>
        <w:numPr>
          <w:ilvl w:val="0"/>
          <w:numId w:val="34"/>
        </w:numPr>
        <w:tabs>
          <w:tab w:val="left" w:pos="993"/>
        </w:tabs>
        <w:ind w:left="0" w:firstLine="567"/>
        <w:jc w:val="both"/>
        <w:rPr>
          <w:rFonts w:ascii="Times New Roman" w:eastAsia="Calibri" w:hAnsi="Times New Roman"/>
          <w:bCs/>
          <w:color w:val="000000"/>
          <w:sz w:val="28"/>
          <w:szCs w:val="28"/>
          <w:shd w:val="clear" w:color="auto" w:fill="FFFFFF"/>
        </w:rPr>
      </w:pPr>
      <w:r w:rsidRPr="00B61243">
        <w:rPr>
          <w:rFonts w:ascii="Times New Roman" w:eastAsia="Calibri" w:hAnsi="Times New Roman"/>
          <w:bCs/>
          <w:color w:val="000000"/>
          <w:sz w:val="28"/>
          <w:szCs w:val="28"/>
          <w:shd w:val="clear" w:color="auto" w:fill="FFFFFF"/>
        </w:rPr>
        <w:t>повышение уровня доступности среднего профессионального образования для инвалидов и лиц с ограниченными возможностями здоровья;</w:t>
      </w:r>
    </w:p>
    <w:p w14:paraId="6CAAEE6E" w14:textId="3A8AD543" w:rsidR="00B61243" w:rsidRPr="00B61243" w:rsidRDefault="00B61243" w:rsidP="008F7B0B">
      <w:pPr>
        <w:numPr>
          <w:ilvl w:val="0"/>
          <w:numId w:val="34"/>
        </w:numPr>
        <w:tabs>
          <w:tab w:val="left" w:pos="993"/>
        </w:tabs>
        <w:ind w:left="0" w:firstLine="567"/>
        <w:jc w:val="both"/>
        <w:rPr>
          <w:rFonts w:ascii="Times New Roman" w:eastAsia="Calibri" w:hAnsi="Times New Roman"/>
          <w:bCs/>
          <w:color w:val="000000"/>
          <w:sz w:val="28"/>
          <w:szCs w:val="28"/>
          <w:shd w:val="clear" w:color="auto" w:fill="FFFFFF"/>
        </w:rPr>
      </w:pPr>
      <w:r w:rsidRPr="00B61243">
        <w:rPr>
          <w:rFonts w:ascii="Times New Roman" w:eastAsia="Calibri" w:hAnsi="Times New Roman"/>
          <w:bCs/>
          <w:color w:val="000000"/>
          <w:sz w:val="28"/>
          <w:szCs w:val="28"/>
          <w:shd w:val="clear" w:color="auto" w:fill="FFFFFF"/>
        </w:rPr>
        <w:t xml:space="preserve">создание в образовательной организации </w:t>
      </w:r>
      <w:r w:rsidRPr="00B61243">
        <w:rPr>
          <w:rFonts w:ascii="Times New Roman" w:eastAsia="Calibri" w:hAnsi="Times New Roman"/>
          <w:bCs/>
          <w:sz w:val="28"/>
          <w:szCs w:val="28"/>
          <w:shd w:val="clear" w:color="auto" w:fill="FFFFFF"/>
        </w:rPr>
        <w:t xml:space="preserve">специальных </w:t>
      </w:r>
      <w:r w:rsidRPr="00B61243">
        <w:rPr>
          <w:rFonts w:ascii="Times New Roman" w:eastAsia="Calibri" w:hAnsi="Times New Roman"/>
          <w:bCs/>
          <w:color w:val="000000"/>
          <w:sz w:val="28"/>
          <w:szCs w:val="28"/>
          <w:shd w:val="clear" w:color="auto" w:fill="FFFFFF"/>
        </w:rPr>
        <w:t xml:space="preserve">условий, необходимых для получения среднего профессионального образования обучающихся </w:t>
      </w:r>
      <w:r w:rsidR="00583440">
        <w:rPr>
          <w:rFonts w:ascii="Times New Roman" w:eastAsia="Calibri" w:hAnsi="Times New Roman"/>
          <w:bCs/>
          <w:color w:val="000000"/>
          <w:sz w:val="28"/>
          <w:szCs w:val="28"/>
          <w:shd w:val="clear" w:color="auto" w:fill="FFFFFF"/>
        </w:rPr>
        <w:t>инвалидностью и/или лиц с ОВЗ</w:t>
      </w:r>
      <w:r w:rsidRPr="00B61243">
        <w:rPr>
          <w:rFonts w:ascii="Times New Roman" w:eastAsia="Calibri" w:hAnsi="Times New Roman"/>
          <w:bCs/>
          <w:color w:val="000000"/>
          <w:sz w:val="28"/>
          <w:szCs w:val="28"/>
          <w:shd w:val="clear" w:color="auto" w:fill="FFFFFF"/>
        </w:rPr>
        <w:t>, их социализации и адаптации;</w:t>
      </w:r>
    </w:p>
    <w:p w14:paraId="7489E712" w14:textId="77777777" w:rsidR="00B61243" w:rsidRPr="00B61243" w:rsidRDefault="00B61243" w:rsidP="008F7B0B">
      <w:pPr>
        <w:numPr>
          <w:ilvl w:val="0"/>
          <w:numId w:val="34"/>
        </w:numPr>
        <w:tabs>
          <w:tab w:val="left" w:pos="993"/>
        </w:tabs>
        <w:ind w:left="0" w:firstLine="567"/>
        <w:jc w:val="both"/>
        <w:rPr>
          <w:rFonts w:ascii="Times New Roman" w:eastAsia="Calibri" w:hAnsi="Times New Roman"/>
          <w:bCs/>
          <w:color w:val="000000"/>
          <w:sz w:val="28"/>
          <w:szCs w:val="28"/>
          <w:shd w:val="clear" w:color="auto" w:fill="FFFFFF"/>
        </w:rPr>
      </w:pPr>
      <w:r w:rsidRPr="00B61243">
        <w:rPr>
          <w:rFonts w:ascii="Times New Roman" w:eastAsia="Calibri" w:hAnsi="Times New Roman"/>
          <w:bCs/>
          <w:color w:val="000000"/>
          <w:sz w:val="28"/>
          <w:szCs w:val="28"/>
          <w:shd w:val="clear" w:color="auto" w:fill="FFFFFF"/>
        </w:rPr>
        <w:t>повышение качества среднего профессионального образования инвалидов и лиц с ОВЗ;</w:t>
      </w:r>
    </w:p>
    <w:p w14:paraId="69729A25" w14:textId="43A18FC6" w:rsidR="00B61243" w:rsidRPr="00B61243" w:rsidRDefault="00B61243" w:rsidP="008F7B0B">
      <w:pPr>
        <w:numPr>
          <w:ilvl w:val="0"/>
          <w:numId w:val="34"/>
        </w:numPr>
        <w:tabs>
          <w:tab w:val="left" w:pos="993"/>
        </w:tabs>
        <w:ind w:left="0" w:firstLine="567"/>
        <w:jc w:val="both"/>
        <w:rPr>
          <w:rFonts w:ascii="Times New Roman" w:eastAsia="Calibri" w:hAnsi="Times New Roman"/>
          <w:bCs/>
          <w:sz w:val="28"/>
          <w:szCs w:val="28"/>
          <w:shd w:val="clear" w:color="auto" w:fill="FFFFFF"/>
        </w:rPr>
      </w:pPr>
      <w:r w:rsidRPr="00B61243">
        <w:rPr>
          <w:rFonts w:ascii="Times New Roman" w:eastAsia="Calibri" w:hAnsi="Times New Roman"/>
          <w:bCs/>
          <w:sz w:val="28"/>
          <w:szCs w:val="28"/>
          <w:shd w:val="clear" w:color="auto" w:fill="FFFFFF"/>
        </w:rPr>
        <w:t xml:space="preserve">возможность формирования индивидуального образовательного маршрута для обучающегося с </w:t>
      </w:r>
      <w:r w:rsidR="0051790F">
        <w:rPr>
          <w:rFonts w:ascii="Times New Roman" w:eastAsia="Calibri" w:hAnsi="Times New Roman"/>
          <w:bCs/>
          <w:sz w:val="28"/>
          <w:szCs w:val="28"/>
          <w:shd w:val="clear" w:color="auto" w:fill="FFFFFF"/>
        </w:rPr>
        <w:t>инвалидностью и/или лиц с ОВЗ</w:t>
      </w:r>
      <w:r w:rsidRPr="00B61243">
        <w:rPr>
          <w:rFonts w:ascii="Times New Roman" w:eastAsia="Calibri" w:hAnsi="Times New Roman"/>
          <w:bCs/>
          <w:sz w:val="28"/>
          <w:szCs w:val="28"/>
          <w:shd w:val="clear" w:color="auto" w:fill="FFFFFF"/>
        </w:rPr>
        <w:t>;</w:t>
      </w:r>
    </w:p>
    <w:p w14:paraId="6C9059FA" w14:textId="77777777" w:rsidR="00B61243" w:rsidRPr="00B61243" w:rsidRDefault="00B61243" w:rsidP="008F7B0B">
      <w:pPr>
        <w:numPr>
          <w:ilvl w:val="0"/>
          <w:numId w:val="34"/>
        </w:numPr>
        <w:tabs>
          <w:tab w:val="left" w:pos="993"/>
        </w:tabs>
        <w:ind w:left="0" w:firstLine="567"/>
        <w:jc w:val="both"/>
        <w:rPr>
          <w:rFonts w:ascii="Times New Roman" w:eastAsia="Calibri" w:hAnsi="Times New Roman"/>
          <w:bCs/>
          <w:sz w:val="28"/>
          <w:szCs w:val="28"/>
          <w:shd w:val="clear" w:color="auto" w:fill="FFFFFF"/>
        </w:rPr>
      </w:pPr>
      <w:r w:rsidRPr="00B61243">
        <w:rPr>
          <w:rFonts w:ascii="Times New Roman" w:eastAsia="Calibri" w:hAnsi="Times New Roman"/>
          <w:bCs/>
          <w:color w:val="000000"/>
          <w:sz w:val="28"/>
          <w:szCs w:val="28"/>
          <w:shd w:val="clear" w:color="auto" w:fill="FFFFFF"/>
        </w:rPr>
        <w:t xml:space="preserve">формирование в образовательной организации толерантной </w:t>
      </w:r>
      <w:r w:rsidRPr="00B61243">
        <w:rPr>
          <w:rFonts w:ascii="Times New Roman" w:eastAsia="Calibri" w:hAnsi="Times New Roman"/>
          <w:bCs/>
          <w:sz w:val="28"/>
          <w:szCs w:val="28"/>
          <w:shd w:val="clear" w:color="auto" w:fill="FFFFFF"/>
        </w:rPr>
        <w:t>инклюзивной культуры</w:t>
      </w:r>
    </w:p>
    <w:p w14:paraId="3868362D" w14:textId="1665EF96" w:rsidR="009D3697" w:rsidRDefault="00251757" w:rsidP="00B80AC3">
      <w:pPr>
        <w:pStyle w:val="ConsPlusTitle"/>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t xml:space="preserve">1.2. </w:t>
      </w:r>
      <w:r w:rsidR="00A4051A" w:rsidRPr="00A4051A">
        <w:rPr>
          <w:rFonts w:ascii="Times New Roman" w:hAnsi="Times New Roman" w:cs="Times New Roman"/>
          <w:b w:val="0"/>
          <w:bCs/>
          <w:sz w:val="28"/>
          <w:szCs w:val="28"/>
        </w:rPr>
        <w:t xml:space="preserve">Методические рекомендации разработаны на основе нормативно-правовых документов: </w:t>
      </w:r>
    </w:p>
    <w:p w14:paraId="5D6A017F" w14:textId="19C519C3" w:rsidR="009D3697" w:rsidRDefault="00A4051A"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bookmarkStart w:id="0" w:name="_Hlk112242784"/>
      <w:bookmarkStart w:id="1" w:name="_Hlk116391942"/>
      <w:r w:rsidRPr="00A4051A">
        <w:rPr>
          <w:rFonts w:ascii="Times New Roman" w:hAnsi="Times New Roman" w:cs="Times New Roman"/>
          <w:b w:val="0"/>
          <w:bCs/>
          <w:sz w:val="28"/>
          <w:szCs w:val="28"/>
        </w:rPr>
        <w:t xml:space="preserve">Федеральный закон от 29 декабря 2012 г. №273-ФЗ «Об образовании </w:t>
      </w:r>
      <w:r w:rsidR="00C764AC">
        <w:rPr>
          <w:rFonts w:ascii="Times New Roman" w:hAnsi="Times New Roman" w:cs="Times New Roman"/>
          <w:b w:val="0"/>
          <w:bCs/>
          <w:sz w:val="28"/>
          <w:szCs w:val="28"/>
        </w:rPr>
        <w:br/>
      </w:r>
      <w:r w:rsidRPr="00A4051A">
        <w:rPr>
          <w:rFonts w:ascii="Times New Roman" w:hAnsi="Times New Roman" w:cs="Times New Roman"/>
          <w:b w:val="0"/>
          <w:bCs/>
          <w:sz w:val="28"/>
          <w:szCs w:val="28"/>
        </w:rPr>
        <w:t>в Российской Федерации»;</w:t>
      </w:r>
    </w:p>
    <w:p w14:paraId="194F0991" w14:textId="77777777" w:rsidR="003F7679" w:rsidRDefault="003F7679"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693C47">
        <w:rPr>
          <w:rFonts w:ascii="Times New Roman" w:hAnsi="Times New Roman" w:cs="Times New Roman"/>
          <w:b w:val="0"/>
          <w:bCs/>
          <w:sz w:val="28"/>
          <w:szCs w:val="28"/>
        </w:rPr>
        <w:t xml:space="preserve">Федеральный закон от 24 ноября 1995 г. № 181-ФЗ </w:t>
      </w:r>
      <w:r>
        <w:rPr>
          <w:rFonts w:ascii="Times New Roman" w:hAnsi="Times New Roman" w:cs="Times New Roman"/>
          <w:b w:val="0"/>
          <w:bCs/>
          <w:sz w:val="28"/>
          <w:szCs w:val="28"/>
        </w:rPr>
        <w:t>«</w:t>
      </w:r>
      <w:r w:rsidRPr="00693C47">
        <w:rPr>
          <w:rFonts w:ascii="Times New Roman" w:hAnsi="Times New Roman" w:cs="Times New Roman"/>
          <w:b w:val="0"/>
          <w:bCs/>
          <w:sz w:val="28"/>
          <w:szCs w:val="28"/>
        </w:rPr>
        <w:t>О социальной</w:t>
      </w:r>
      <w:r w:rsidRPr="00C208A5">
        <w:rPr>
          <w:rFonts w:ascii="Times New Roman" w:hAnsi="Times New Roman" w:cs="Times New Roman"/>
          <w:b w:val="0"/>
          <w:bCs/>
          <w:sz w:val="28"/>
          <w:szCs w:val="28"/>
        </w:rPr>
        <w:t xml:space="preserve"> защите инвалидов в Российской Федерации</w:t>
      </w:r>
      <w:r>
        <w:rPr>
          <w:rFonts w:ascii="Times New Roman" w:hAnsi="Times New Roman" w:cs="Times New Roman"/>
          <w:b w:val="0"/>
          <w:bCs/>
          <w:sz w:val="28"/>
          <w:szCs w:val="28"/>
        </w:rPr>
        <w:t>»</w:t>
      </w:r>
      <w:r w:rsidRPr="00C208A5">
        <w:rPr>
          <w:rFonts w:ascii="Times New Roman" w:hAnsi="Times New Roman" w:cs="Times New Roman"/>
          <w:b w:val="0"/>
          <w:bCs/>
          <w:sz w:val="28"/>
          <w:szCs w:val="28"/>
        </w:rPr>
        <w:t>;</w:t>
      </w:r>
    </w:p>
    <w:p w14:paraId="397A0643" w14:textId="79E5E221" w:rsidR="003F7679" w:rsidRPr="003F7679" w:rsidRDefault="003F7679"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C63267">
        <w:rPr>
          <w:rFonts w:ascii="Times New Roman" w:hAnsi="Times New Roman" w:cs="Times New Roman"/>
          <w:b w:val="0"/>
          <w:bCs/>
          <w:sz w:val="28"/>
          <w:szCs w:val="28"/>
        </w:rPr>
        <w:t xml:space="preserve">Федеральный закон от 14.07.2022 </w:t>
      </w:r>
      <w:r>
        <w:rPr>
          <w:rFonts w:ascii="Times New Roman" w:hAnsi="Times New Roman" w:cs="Times New Roman"/>
          <w:b w:val="0"/>
          <w:bCs/>
          <w:sz w:val="28"/>
          <w:szCs w:val="28"/>
        </w:rPr>
        <w:t>№</w:t>
      </w:r>
      <w:r w:rsidRPr="00C63267">
        <w:rPr>
          <w:rFonts w:ascii="Times New Roman" w:hAnsi="Times New Roman" w:cs="Times New Roman"/>
          <w:b w:val="0"/>
          <w:bCs/>
          <w:sz w:val="28"/>
          <w:szCs w:val="28"/>
        </w:rPr>
        <w:t xml:space="preserve"> 300-ФЗ </w:t>
      </w:r>
      <w:r>
        <w:rPr>
          <w:rFonts w:ascii="Times New Roman" w:hAnsi="Times New Roman" w:cs="Times New Roman"/>
          <w:b w:val="0"/>
          <w:bCs/>
          <w:sz w:val="28"/>
          <w:szCs w:val="28"/>
        </w:rPr>
        <w:t>«</w:t>
      </w:r>
      <w:r w:rsidRPr="00C63267">
        <w:rPr>
          <w:rFonts w:ascii="Times New Roman" w:hAnsi="Times New Roman" w:cs="Times New Roman"/>
          <w:b w:val="0"/>
          <w:bCs/>
          <w:sz w:val="28"/>
          <w:szCs w:val="28"/>
        </w:rPr>
        <w:t xml:space="preserve">О внесении изменения </w:t>
      </w:r>
      <w:r w:rsidR="00180491">
        <w:rPr>
          <w:rFonts w:ascii="Times New Roman" w:hAnsi="Times New Roman" w:cs="Times New Roman"/>
          <w:b w:val="0"/>
          <w:bCs/>
          <w:sz w:val="28"/>
          <w:szCs w:val="28"/>
        </w:rPr>
        <w:br/>
      </w:r>
      <w:r w:rsidRPr="00C63267">
        <w:rPr>
          <w:rFonts w:ascii="Times New Roman" w:hAnsi="Times New Roman" w:cs="Times New Roman"/>
          <w:b w:val="0"/>
          <w:bCs/>
          <w:sz w:val="28"/>
          <w:szCs w:val="28"/>
        </w:rPr>
        <w:t xml:space="preserve">в статью 79 Федерального закона </w:t>
      </w:r>
      <w:r>
        <w:rPr>
          <w:rFonts w:ascii="Times New Roman" w:hAnsi="Times New Roman" w:cs="Times New Roman"/>
          <w:b w:val="0"/>
          <w:bCs/>
          <w:sz w:val="28"/>
          <w:szCs w:val="28"/>
        </w:rPr>
        <w:t>«</w:t>
      </w:r>
      <w:r w:rsidRPr="00C63267">
        <w:rPr>
          <w:rFonts w:ascii="Times New Roman" w:hAnsi="Times New Roman" w:cs="Times New Roman"/>
          <w:b w:val="0"/>
          <w:bCs/>
          <w:sz w:val="28"/>
          <w:szCs w:val="28"/>
        </w:rPr>
        <w:t>Об образовании в Российской Федерации</w:t>
      </w:r>
      <w:r>
        <w:rPr>
          <w:rFonts w:ascii="Times New Roman" w:hAnsi="Times New Roman" w:cs="Times New Roman"/>
          <w:b w:val="0"/>
          <w:bCs/>
          <w:sz w:val="28"/>
          <w:szCs w:val="28"/>
        </w:rPr>
        <w:t>»;</w:t>
      </w:r>
    </w:p>
    <w:p w14:paraId="55BD96B9" w14:textId="7C2F0F87" w:rsidR="009D3697" w:rsidRDefault="00A4051A"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A4051A">
        <w:rPr>
          <w:rFonts w:ascii="Times New Roman" w:hAnsi="Times New Roman" w:cs="Times New Roman"/>
          <w:b w:val="0"/>
          <w:bCs/>
          <w:sz w:val="28"/>
          <w:szCs w:val="28"/>
        </w:rPr>
        <w:t xml:space="preserve">Приказ Минобрнауки России от 14 июня 2013 г. № 464 </w:t>
      </w:r>
      <w:r w:rsidR="00A3125C">
        <w:rPr>
          <w:rFonts w:ascii="Times New Roman" w:hAnsi="Times New Roman" w:cs="Times New Roman"/>
          <w:b w:val="0"/>
          <w:bCs/>
          <w:sz w:val="28"/>
          <w:szCs w:val="28"/>
        </w:rPr>
        <w:br/>
      </w:r>
      <w:r w:rsidRPr="00A4051A">
        <w:rPr>
          <w:rFonts w:ascii="Times New Roman" w:hAnsi="Times New Roman" w:cs="Times New Roman"/>
          <w:b w:val="0"/>
          <w:bCs/>
          <w:sz w:val="28"/>
          <w:szCs w:val="28"/>
        </w:rPr>
        <w:t xml:space="preserve">«Об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 </w:t>
      </w:r>
    </w:p>
    <w:p w14:paraId="326D6893" w14:textId="52725558" w:rsidR="009D3697" w:rsidRDefault="009D3697"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9D3697">
        <w:rPr>
          <w:rFonts w:ascii="Times New Roman" w:hAnsi="Times New Roman" w:cs="Times New Roman"/>
          <w:b w:val="0"/>
          <w:bCs/>
          <w:sz w:val="28"/>
          <w:szCs w:val="28"/>
        </w:rPr>
        <w:t xml:space="preserve">Приказ </w:t>
      </w:r>
      <w:proofErr w:type="spellStart"/>
      <w:r w:rsidRPr="009D3697">
        <w:rPr>
          <w:rFonts w:ascii="Times New Roman" w:hAnsi="Times New Roman" w:cs="Times New Roman"/>
          <w:b w:val="0"/>
          <w:bCs/>
          <w:sz w:val="28"/>
          <w:szCs w:val="28"/>
        </w:rPr>
        <w:t>Минпросвещения</w:t>
      </w:r>
      <w:proofErr w:type="spellEnd"/>
      <w:r w:rsidRPr="009D3697">
        <w:rPr>
          <w:rFonts w:ascii="Times New Roman" w:hAnsi="Times New Roman" w:cs="Times New Roman"/>
          <w:b w:val="0"/>
          <w:bCs/>
          <w:sz w:val="28"/>
          <w:szCs w:val="28"/>
        </w:rPr>
        <w:t xml:space="preserve"> России от 08 ноября 2021 г. № 800</w:t>
      </w:r>
      <w:r w:rsidR="00A3125C">
        <w:rPr>
          <w:rFonts w:ascii="Times New Roman" w:hAnsi="Times New Roman" w:cs="Times New Roman"/>
          <w:b w:val="0"/>
          <w:bCs/>
          <w:sz w:val="28"/>
          <w:szCs w:val="28"/>
        </w:rPr>
        <w:br/>
      </w:r>
      <w:r w:rsidRPr="009D3697">
        <w:rPr>
          <w:rFonts w:ascii="Times New Roman" w:hAnsi="Times New Roman" w:cs="Times New Roman"/>
          <w:b w:val="0"/>
          <w:bCs/>
          <w:sz w:val="28"/>
          <w:szCs w:val="28"/>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A4051A" w:rsidRPr="00A4051A">
        <w:rPr>
          <w:rFonts w:ascii="Times New Roman" w:hAnsi="Times New Roman" w:cs="Times New Roman"/>
          <w:b w:val="0"/>
          <w:bCs/>
          <w:sz w:val="28"/>
          <w:szCs w:val="28"/>
        </w:rPr>
        <w:t xml:space="preserve">; </w:t>
      </w:r>
    </w:p>
    <w:p w14:paraId="1988E4B1" w14:textId="489CC382" w:rsidR="009D3697" w:rsidRDefault="00A4051A"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A4051A">
        <w:rPr>
          <w:rFonts w:ascii="Times New Roman" w:hAnsi="Times New Roman" w:cs="Times New Roman"/>
          <w:b w:val="0"/>
          <w:bCs/>
          <w:sz w:val="28"/>
          <w:szCs w:val="28"/>
        </w:rPr>
        <w:t xml:space="preserve">Приказ Минобрнауки России № 885, </w:t>
      </w:r>
      <w:proofErr w:type="spellStart"/>
      <w:r w:rsidRPr="00A4051A">
        <w:rPr>
          <w:rFonts w:ascii="Times New Roman" w:hAnsi="Times New Roman" w:cs="Times New Roman"/>
          <w:b w:val="0"/>
          <w:bCs/>
          <w:sz w:val="28"/>
          <w:szCs w:val="28"/>
        </w:rPr>
        <w:t>Минпросвещения</w:t>
      </w:r>
      <w:proofErr w:type="spellEnd"/>
      <w:r w:rsidRPr="00A4051A">
        <w:rPr>
          <w:rFonts w:ascii="Times New Roman" w:hAnsi="Times New Roman" w:cs="Times New Roman"/>
          <w:b w:val="0"/>
          <w:bCs/>
          <w:sz w:val="28"/>
          <w:szCs w:val="28"/>
        </w:rPr>
        <w:t xml:space="preserve"> России № 390 от 05.08.2020 (ред. от 18.11.2020) «О практической подготовке обучающихся» 4 (вместе с «Положением о практической подготовке обучающихся»)</w:t>
      </w:r>
      <w:r w:rsidR="00180491">
        <w:rPr>
          <w:rFonts w:ascii="Times New Roman" w:hAnsi="Times New Roman" w:cs="Times New Roman"/>
          <w:b w:val="0"/>
          <w:bCs/>
          <w:sz w:val="28"/>
          <w:szCs w:val="28"/>
        </w:rPr>
        <w:t>;</w:t>
      </w:r>
    </w:p>
    <w:p w14:paraId="652943F1" w14:textId="77777777" w:rsidR="003F7679" w:rsidRDefault="003F7679"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C63267">
        <w:rPr>
          <w:rFonts w:ascii="Times New Roman" w:hAnsi="Times New Roman" w:cs="Times New Roman"/>
          <w:b w:val="0"/>
          <w:bCs/>
          <w:sz w:val="28"/>
          <w:szCs w:val="28"/>
        </w:rPr>
        <w:t xml:space="preserve">Приказ Министерства труда и социальной защиты РФ </w:t>
      </w:r>
      <w:r>
        <w:rPr>
          <w:rFonts w:ascii="Times New Roman" w:hAnsi="Times New Roman" w:cs="Times New Roman"/>
          <w:b w:val="0"/>
          <w:bCs/>
          <w:sz w:val="28"/>
          <w:szCs w:val="28"/>
        </w:rPr>
        <w:br/>
      </w:r>
      <w:r w:rsidRPr="00C63267">
        <w:rPr>
          <w:rFonts w:ascii="Times New Roman" w:hAnsi="Times New Roman" w:cs="Times New Roman"/>
          <w:b w:val="0"/>
          <w:bCs/>
          <w:sz w:val="28"/>
          <w:szCs w:val="28"/>
        </w:rPr>
        <w:t xml:space="preserve">от 04.08.2014 № 515 «Об утверждении методических рекомендаций </w:t>
      </w:r>
      <w:r>
        <w:rPr>
          <w:rFonts w:ascii="Times New Roman" w:hAnsi="Times New Roman" w:cs="Times New Roman"/>
          <w:b w:val="0"/>
          <w:bCs/>
          <w:sz w:val="28"/>
          <w:szCs w:val="28"/>
        </w:rPr>
        <w:br/>
      </w:r>
      <w:r w:rsidRPr="00C63267">
        <w:rPr>
          <w:rFonts w:ascii="Times New Roman" w:hAnsi="Times New Roman" w:cs="Times New Roman"/>
          <w:b w:val="0"/>
          <w:bCs/>
          <w:sz w:val="28"/>
          <w:szCs w:val="28"/>
        </w:rPr>
        <w:t xml:space="preserve">по перечню рекомендуемых видов трудовой и профессиональной деятельности инвалидов с учетом нарушенных функций и ограничений </w:t>
      </w:r>
      <w:r>
        <w:rPr>
          <w:rFonts w:ascii="Times New Roman" w:hAnsi="Times New Roman" w:cs="Times New Roman"/>
          <w:b w:val="0"/>
          <w:bCs/>
          <w:sz w:val="28"/>
          <w:szCs w:val="28"/>
        </w:rPr>
        <w:br/>
      </w:r>
      <w:r w:rsidRPr="00C63267">
        <w:rPr>
          <w:rFonts w:ascii="Times New Roman" w:hAnsi="Times New Roman" w:cs="Times New Roman"/>
          <w:b w:val="0"/>
          <w:bCs/>
          <w:sz w:val="28"/>
          <w:szCs w:val="28"/>
        </w:rPr>
        <w:t>их жизнедеятельности»;</w:t>
      </w:r>
    </w:p>
    <w:p w14:paraId="7B2066E3" w14:textId="41052818" w:rsidR="003F7679" w:rsidRDefault="003F7679"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C63267">
        <w:rPr>
          <w:rFonts w:ascii="Times New Roman" w:hAnsi="Times New Roman" w:cs="Times New Roman"/>
          <w:b w:val="0"/>
          <w:bCs/>
          <w:sz w:val="28"/>
          <w:szCs w:val="28"/>
        </w:rPr>
        <w:lastRenderedPageBreak/>
        <w:t xml:space="preserve">Приказ Министерства образования и науки Российской Федерации </w:t>
      </w:r>
      <w:r w:rsidR="00180491">
        <w:rPr>
          <w:rFonts w:ascii="Times New Roman" w:hAnsi="Times New Roman" w:cs="Times New Roman"/>
          <w:b w:val="0"/>
          <w:bCs/>
          <w:sz w:val="28"/>
          <w:szCs w:val="28"/>
        </w:rPr>
        <w:br/>
      </w:r>
      <w:r w:rsidRPr="00C63267">
        <w:rPr>
          <w:rFonts w:ascii="Times New Roman" w:hAnsi="Times New Roman" w:cs="Times New Roman"/>
          <w:b w:val="0"/>
          <w:bCs/>
          <w:sz w:val="28"/>
          <w:szCs w:val="28"/>
        </w:rPr>
        <w:t xml:space="preserve">от 09.11.2015 № 1309 «Порядок обеспечения условий доступности для инвалидов объектов и предоставляемых услуг в сфере образования, </w:t>
      </w:r>
      <w:r>
        <w:rPr>
          <w:rFonts w:ascii="Times New Roman" w:hAnsi="Times New Roman" w:cs="Times New Roman"/>
          <w:b w:val="0"/>
          <w:bCs/>
          <w:sz w:val="28"/>
          <w:szCs w:val="28"/>
        </w:rPr>
        <w:br/>
      </w:r>
      <w:r w:rsidRPr="00C63267">
        <w:rPr>
          <w:rFonts w:ascii="Times New Roman" w:hAnsi="Times New Roman" w:cs="Times New Roman"/>
          <w:b w:val="0"/>
          <w:bCs/>
          <w:sz w:val="28"/>
          <w:szCs w:val="28"/>
        </w:rPr>
        <w:t>а также оказания им при этом необходимой помощи»;</w:t>
      </w:r>
    </w:p>
    <w:p w14:paraId="251819B6" w14:textId="40A65B75" w:rsidR="003F7679" w:rsidRDefault="003F7679"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C63267">
        <w:rPr>
          <w:rFonts w:ascii="Times New Roman" w:hAnsi="Times New Roman" w:cs="Times New Roman"/>
          <w:b w:val="0"/>
          <w:bCs/>
          <w:sz w:val="28"/>
          <w:szCs w:val="28"/>
        </w:rPr>
        <w:t xml:space="preserve">Приказ </w:t>
      </w:r>
      <w:proofErr w:type="spellStart"/>
      <w:r w:rsidRPr="00C63267">
        <w:rPr>
          <w:rFonts w:ascii="Times New Roman" w:hAnsi="Times New Roman" w:cs="Times New Roman"/>
          <w:b w:val="0"/>
          <w:bCs/>
          <w:sz w:val="28"/>
          <w:szCs w:val="28"/>
        </w:rPr>
        <w:t>Минпросвещения</w:t>
      </w:r>
      <w:proofErr w:type="spellEnd"/>
      <w:r w:rsidRPr="00C63267">
        <w:rPr>
          <w:rFonts w:ascii="Times New Roman" w:hAnsi="Times New Roman" w:cs="Times New Roman"/>
          <w:b w:val="0"/>
          <w:bCs/>
          <w:sz w:val="28"/>
          <w:szCs w:val="28"/>
        </w:rPr>
        <w:t xml:space="preserve"> России от 02.09.2020 </w:t>
      </w:r>
      <w:r>
        <w:rPr>
          <w:rFonts w:ascii="Times New Roman" w:hAnsi="Times New Roman" w:cs="Times New Roman"/>
          <w:b w:val="0"/>
          <w:bCs/>
          <w:sz w:val="28"/>
          <w:szCs w:val="28"/>
        </w:rPr>
        <w:t>№</w:t>
      </w:r>
      <w:r w:rsidRPr="00C63267">
        <w:rPr>
          <w:rFonts w:ascii="Times New Roman" w:hAnsi="Times New Roman" w:cs="Times New Roman"/>
          <w:b w:val="0"/>
          <w:bCs/>
          <w:sz w:val="28"/>
          <w:szCs w:val="28"/>
        </w:rPr>
        <w:t xml:space="preserve"> 457 (ред. </w:t>
      </w:r>
      <w:r>
        <w:rPr>
          <w:rFonts w:ascii="Times New Roman" w:hAnsi="Times New Roman" w:cs="Times New Roman"/>
          <w:b w:val="0"/>
          <w:bCs/>
          <w:sz w:val="28"/>
          <w:szCs w:val="28"/>
        </w:rPr>
        <w:br/>
      </w:r>
      <w:r w:rsidRPr="00C63267">
        <w:rPr>
          <w:rFonts w:ascii="Times New Roman" w:hAnsi="Times New Roman" w:cs="Times New Roman"/>
          <w:b w:val="0"/>
          <w:bCs/>
          <w:sz w:val="28"/>
          <w:szCs w:val="28"/>
        </w:rPr>
        <w:t xml:space="preserve">от 30.04.2021) </w:t>
      </w:r>
      <w:r>
        <w:rPr>
          <w:rFonts w:ascii="Times New Roman" w:hAnsi="Times New Roman" w:cs="Times New Roman"/>
          <w:b w:val="0"/>
          <w:bCs/>
          <w:sz w:val="28"/>
          <w:szCs w:val="28"/>
        </w:rPr>
        <w:t>«</w:t>
      </w:r>
      <w:r w:rsidRPr="00C63267">
        <w:rPr>
          <w:rFonts w:ascii="Times New Roman" w:hAnsi="Times New Roman" w:cs="Times New Roman"/>
          <w:b w:val="0"/>
          <w:bCs/>
          <w:sz w:val="28"/>
          <w:szCs w:val="28"/>
        </w:rPr>
        <w:t xml:space="preserve">Об утверждении Порядка приема на обучение </w:t>
      </w:r>
      <w:r>
        <w:rPr>
          <w:rFonts w:ascii="Times New Roman" w:hAnsi="Times New Roman" w:cs="Times New Roman"/>
          <w:b w:val="0"/>
          <w:bCs/>
          <w:sz w:val="28"/>
          <w:szCs w:val="28"/>
        </w:rPr>
        <w:br/>
      </w:r>
      <w:r w:rsidRPr="00C63267">
        <w:rPr>
          <w:rFonts w:ascii="Times New Roman" w:hAnsi="Times New Roman" w:cs="Times New Roman"/>
          <w:b w:val="0"/>
          <w:bCs/>
          <w:sz w:val="28"/>
          <w:szCs w:val="28"/>
        </w:rPr>
        <w:t>по образовательным программам среднего профессионального образования</w:t>
      </w:r>
      <w:r>
        <w:rPr>
          <w:rFonts w:ascii="Times New Roman" w:hAnsi="Times New Roman" w:cs="Times New Roman"/>
          <w:b w:val="0"/>
          <w:bCs/>
          <w:sz w:val="28"/>
          <w:szCs w:val="28"/>
        </w:rPr>
        <w:t>»;</w:t>
      </w:r>
    </w:p>
    <w:p w14:paraId="490F7FF4" w14:textId="0D1F59A2" w:rsidR="00180491" w:rsidRPr="00180491" w:rsidRDefault="00180491"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A4051A">
        <w:rPr>
          <w:rFonts w:ascii="Times New Roman" w:hAnsi="Times New Roman" w:cs="Times New Roman"/>
          <w:b w:val="0"/>
          <w:bCs/>
          <w:sz w:val="28"/>
          <w:szCs w:val="28"/>
        </w:rPr>
        <w:t xml:space="preserve">Приказ </w:t>
      </w:r>
      <w:proofErr w:type="spellStart"/>
      <w:r w:rsidRPr="00A4051A">
        <w:rPr>
          <w:rFonts w:ascii="Times New Roman" w:hAnsi="Times New Roman" w:cs="Times New Roman"/>
          <w:b w:val="0"/>
          <w:bCs/>
          <w:sz w:val="28"/>
          <w:szCs w:val="28"/>
        </w:rPr>
        <w:t>Минпросвещения</w:t>
      </w:r>
      <w:proofErr w:type="spellEnd"/>
      <w:r w:rsidRPr="00A4051A">
        <w:rPr>
          <w:rFonts w:ascii="Times New Roman" w:hAnsi="Times New Roman" w:cs="Times New Roman"/>
          <w:b w:val="0"/>
          <w:bCs/>
          <w:sz w:val="28"/>
          <w:szCs w:val="28"/>
        </w:rPr>
        <w:t xml:space="preserve"> России от 28.08.2020 г. № 442 </w:t>
      </w:r>
      <w:r>
        <w:rPr>
          <w:rFonts w:ascii="Times New Roman" w:hAnsi="Times New Roman" w:cs="Times New Roman"/>
          <w:b w:val="0"/>
          <w:bCs/>
          <w:sz w:val="28"/>
          <w:szCs w:val="28"/>
        </w:rPr>
        <w:br/>
      </w:r>
      <w:r w:rsidRPr="00A4051A">
        <w:rPr>
          <w:rFonts w:ascii="Times New Roman" w:hAnsi="Times New Roman" w:cs="Times New Roman"/>
          <w:b w:val="0"/>
          <w:bCs/>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Pr>
          <w:rFonts w:ascii="Times New Roman" w:hAnsi="Times New Roman" w:cs="Times New Roman"/>
          <w:b w:val="0"/>
          <w:bCs/>
          <w:sz w:val="28"/>
          <w:szCs w:val="28"/>
        </w:rPr>
        <w:br/>
      </w:r>
      <w:r w:rsidRPr="00A4051A">
        <w:rPr>
          <w:rFonts w:ascii="Times New Roman" w:hAnsi="Times New Roman" w:cs="Times New Roman"/>
          <w:b w:val="0"/>
          <w:bCs/>
          <w:sz w:val="28"/>
          <w:szCs w:val="28"/>
        </w:rPr>
        <w:t xml:space="preserve">и среднего общего образования»; </w:t>
      </w:r>
    </w:p>
    <w:p w14:paraId="6AC6B166" w14:textId="77777777" w:rsidR="003F7679" w:rsidRDefault="003F7679"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C63267">
        <w:rPr>
          <w:rFonts w:ascii="Times New Roman" w:hAnsi="Times New Roman" w:cs="Times New Roman"/>
          <w:b w:val="0"/>
          <w:bCs/>
          <w:sz w:val="28"/>
          <w:szCs w:val="28"/>
        </w:rPr>
        <w:t xml:space="preserve">Постановление Правительства РФ от 26.12.2017 № 1642 </w:t>
      </w:r>
      <w:r>
        <w:rPr>
          <w:rFonts w:ascii="Times New Roman" w:hAnsi="Times New Roman" w:cs="Times New Roman"/>
          <w:b w:val="0"/>
          <w:bCs/>
          <w:sz w:val="28"/>
          <w:szCs w:val="28"/>
        </w:rPr>
        <w:br/>
      </w:r>
      <w:r w:rsidRPr="00C63267">
        <w:rPr>
          <w:rFonts w:ascii="Times New Roman" w:hAnsi="Times New Roman" w:cs="Times New Roman"/>
          <w:b w:val="0"/>
          <w:bCs/>
          <w:sz w:val="28"/>
          <w:szCs w:val="28"/>
        </w:rPr>
        <w:t>«Об утверждении государственной программы Российской Федерации «Развитие образования»;</w:t>
      </w:r>
    </w:p>
    <w:p w14:paraId="2ECC32D4" w14:textId="7F415937" w:rsidR="003F7679" w:rsidRPr="003F7679" w:rsidRDefault="003F7679"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C63267">
        <w:rPr>
          <w:rFonts w:ascii="Times New Roman" w:hAnsi="Times New Roman" w:cs="Times New Roman"/>
          <w:b w:val="0"/>
          <w:bCs/>
          <w:sz w:val="28"/>
          <w:szCs w:val="28"/>
        </w:rPr>
        <w:t>Постановление Правительства РФ от 29.03.2019 № 363</w:t>
      </w:r>
      <w:r w:rsidR="00531B3B">
        <w:rPr>
          <w:rFonts w:ascii="Times New Roman" w:hAnsi="Times New Roman" w:cs="Times New Roman"/>
          <w:b w:val="0"/>
          <w:bCs/>
          <w:sz w:val="28"/>
          <w:szCs w:val="28"/>
        </w:rPr>
        <w:t xml:space="preserve"> </w:t>
      </w:r>
      <w:r w:rsidR="00531B3B">
        <w:rPr>
          <w:rFonts w:ascii="Times New Roman" w:hAnsi="Times New Roman" w:cs="Times New Roman"/>
          <w:b w:val="0"/>
          <w:bCs/>
          <w:sz w:val="28"/>
          <w:szCs w:val="28"/>
        </w:rPr>
        <w:br/>
      </w:r>
      <w:r w:rsidRPr="00C63267">
        <w:rPr>
          <w:rFonts w:ascii="Times New Roman" w:hAnsi="Times New Roman" w:cs="Times New Roman"/>
          <w:b w:val="0"/>
          <w:bCs/>
          <w:sz w:val="28"/>
          <w:szCs w:val="28"/>
        </w:rPr>
        <w:t>«Об утверждении государственной программы Российской Федерации «Доступная среда»;</w:t>
      </w:r>
    </w:p>
    <w:p w14:paraId="2D18E00F" w14:textId="7DE000B3" w:rsidR="003F7679" w:rsidRPr="003F7679" w:rsidRDefault="003F7679"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C63267">
        <w:rPr>
          <w:rFonts w:ascii="Times New Roman" w:hAnsi="Times New Roman" w:cs="Times New Roman"/>
          <w:b w:val="0"/>
          <w:bCs/>
          <w:sz w:val="28"/>
          <w:szCs w:val="28"/>
        </w:rPr>
        <w:t xml:space="preserve">Распоряжение </w:t>
      </w:r>
      <w:proofErr w:type="spellStart"/>
      <w:r w:rsidRPr="00C63267">
        <w:rPr>
          <w:rFonts w:ascii="Times New Roman" w:hAnsi="Times New Roman" w:cs="Times New Roman"/>
          <w:b w:val="0"/>
          <w:bCs/>
          <w:sz w:val="28"/>
          <w:szCs w:val="28"/>
        </w:rPr>
        <w:t>Минпросвещения</w:t>
      </w:r>
      <w:proofErr w:type="spellEnd"/>
      <w:r w:rsidRPr="00C63267">
        <w:rPr>
          <w:rFonts w:ascii="Times New Roman" w:hAnsi="Times New Roman" w:cs="Times New Roman"/>
          <w:b w:val="0"/>
          <w:bCs/>
          <w:sz w:val="28"/>
          <w:szCs w:val="28"/>
        </w:rPr>
        <w:t xml:space="preserve"> России от 31.03.2021 </w:t>
      </w:r>
      <w:r>
        <w:rPr>
          <w:rFonts w:ascii="Times New Roman" w:hAnsi="Times New Roman" w:cs="Times New Roman"/>
          <w:b w:val="0"/>
          <w:bCs/>
          <w:sz w:val="28"/>
          <w:szCs w:val="28"/>
        </w:rPr>
        <w:t>№</w:t>
      </w:r>
      <w:r w:rsidRPr="00C63267">
        <w:rPr>
          <w:rFonts w:ascii="Times New Roman" w:hAnsi="Times New Roman" w:cs="Times New Roman"/>
          <w:b w:val="0"/>
          <w:bCs/>
          <w:sz w:val="28"/>
          <w:szCs w:val="28"/>
        </w:rPr>
        <w:t xml:space="preserve"> Р-74 </w:t>
      </w:r>
      <w:r>
        <w:rPr>
          <w:rFonts w:ascii="Times New Roman" w:hAnsi="Times New Roman" w:cs="Times New Roman"/>
          <w:b w:val="0"/>
          <w:bCs/>
          <w:sz w:val="28"/>
          <w:szCs w:val="28"/>
        </w:rPr>
        <w:br/>
        <w:t>«</w:t>
      </w:r>
      <w:r w:rsidRPr="00C63267">
        <w:rPr>
          <w:rFonts w:ascii="Times New Roman" w:hAnsi="Times New Roman" w:cs="Times New Roman"/>
          <w:b w:val="0"/>
          <w:bCs/>
          <w:sz w:val="28"/>
          <w:szCs w:val="28"/>
        </w:rPr>
        <w:t xml:space="preserve">Об утверждении ведомственной целевой программы </w:t>
      </w:r>
      <w:r>
        <w:rPr>
          <w:rFonts w:ascii="Times New Roman" w:hAnsi="Times New Roman" w:cs="Times New Roman"/>
          <w:b w:val="0"/>
          <w:bCs/>
          <w:sz w:val="28"/>
          <w:szCs w:val="28"/>
        </w:rPr>
        <w:t>«</w:t>
      </w:r>
      <w:r w:rsidRPr="00C63267">
        <w:rPr>
          <w:rFonts w:ascii="Times New Roman" w:hAnsi="Times New Roman" w:cs="Times New Roman"/>
          <w:b w:val="0"/>
          <w:bCs/>
          <w:sz w:val="28"/>
          <w:szCs w:val="28"/>
        </w:rPr>
        <w:t>Содействие развитию среднего профессионального образования и дополнительного профессионального образования</w:t>
      </w:r>
      <w:r>
        <w:rPr>
          <w:rFonts w:ascii="Times New Roman" w:hAnsi="Times New Roman" w:cs="Times New Roman"/>
          <w:b w:val="0"/>
          <w:bCs/>
          <w:sz w:val="28"/>
          <w:szCs w:val="28"/>
        </w:rPr>
        <w:t>»</w:t>
      </w:r>
      <w:r w:rsidRPr="00C63267">
        <w:rPr>
          <w:rFonts w:ascii="Times New Roman" w:hAnsi="Times New Roman" w:cs="Times New Roman"/>
          <w:b w:val="0"/>
          <w:bCs/>
          <w:sz w:val="28"/>
          <w:szCs w:val="28"/>
        </w:rPr>
        <w:t xml:space="preserve"> (вместе с </w:t>
      </w:r>
      <w:r>
        <w:rPr>
          <w:rFonts w:ascii="Times New Roman" w:hAnsi="Times New Roman" w:cs="Times New Roman"/>
          <w:b w:val="0"/>
          <w:bCs/>
          <w:sz w:val="28"/>
          <w:szCs w:val="28"/>
        </w:rPr>
        <w:t>«</w:t>
      </w:r>
      <w:r w:rsidRPr="00C63267">
        <w:rPr>
          <w:rFonts w:ascii="Times New Roman" w:hAnsi="Times New Roman" w:cs="Times New Roman"/>
          <w:b w:val="0"/>
          <w:bCs/>
          <w:sz w:val="28"/>
          <w:szCs w:val="28"/>
        </w:rPr>
        <w:t xml:space="preserve">Паспортом ведомственной целевой программы </w:t>
      </w:r>
      <w:r>
        <w:rPr>
          <w:rFonts w:ascii="Times New Roman" w:hAnsi="Times New Roman" w:cs="Times New Roman"/>
          <w:b w:val="0"/>
          <w:bCs/>
          <w:sz w:val="28"/>
          <w:szCs w:val="28"/>
        </w:rPr>
        <w:t>«</w:t>
      </w:r>
      <w:r w:rsidRPr="00C63267">
        <w:rPr>
          <w:rFonts w:ascii="Times New Roman" w:hAnsi="Times New Roman" w:cs="Times New Roman"/>
          <w:b w:val="0"/>
          <w:bCs/>
          <w:sz w:val="28"/>
          <w:szCs w:val="28"/>
        </w:rPr>
        <w:t>Содействие развитию среднего профессионального образования и дополнительного профессионального образования</w:t>
      </w:r>
      <w:r>
        <w:rPr>
          <w:rFonts w:ascii="Times New Roman" w:hAnsi="Times New Roman" w:cs="Times New Roman"/>
          <w:b w:val="0"/>
          <w:bCs/>
          <w:sz w:val="28"/>
          <w:szCs w:val="28"/>
        </w:rPr>
        <w:t>»</w:t>
      </w:r>
      <w:r w:rsidRPr="00C63267">
        <w:rPr>
          <w:rFonts w:ascii="Times New Roman" w:hAnsi="Times New Roman" w:cs="Times New Roman"/>
          <w:b w:val="0"/>
          <w:bCs/>
          <w:sz w:val="28"/>
          <w:szCs w:val="28"/>
        </w:rPr>
        <w:t>)</w:t>
      </w:r>
      <w:r w:rsidR="00180491">
        <w:rPr>
          <w:rFonts w:ascii="Times New Roman" w:hAnsi="Times New Roman" w:cs="Times New Roman"/>
          <w:b w:val="0"/>
          <w:bCs/>
          <w:sz w:val="28"/>
          <w:szCs w:val="28"/>
        </w:rPr>
        <w:t>;</w:t>
      </w:r>
    </w:p>
    <w:bookmarkEnd w:id="0"/>
    <w:p w14:paraId="0E6010BE" w14:textId="1587C705" w:rsidR="00E240C9" w:rsidRDefault="00A4051A"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693C47">
        <w:rPr>
          <w:rFonts w:ascii="Times New Roman" w:hAnsi="Times New Roman" w:cs="Times New Roman"/>
          <w:b w:val="0"/>
          <w:bCs/>
          <w:sz w:val="28"/>
          <w:szCs w:val="28"/>
        </w:rPr>
        <w:t xml:space="preserve">Распоряжение </w:t>
      </w:r>
      <w:proofErr w:type="spellStart"/>
      <w:r w:rsidRPr="00693C47">
        <w:rPr>
          <w:rFonts w:ascii="Times New Roman" w:hAnsi="Times New Roman" w:cs="Times New Roman"/>
          <w:b w:val="0"/>
          <w:bCs/>
          <w:sz w:val="28"/>
          <w:szCs w:val="28"/>
        </w:rPr>
        <w:t>Минпросвещения</w:t>
      </w:r>
      <w:proofErr w:type="spellEnd"/>
      <w:r w:rsidRPr="00693C47">
        <w:rPr>
          <w:rFonts w:ascii="Times New Roman" w:hAnsi="Times New Roman" w:cs="Times New Roman"/>
          <w:b w:val="0"/>
          <w:bCs/>
          <w:sz w:val="28"/>
          <w:szCs w:val="28"/>
        </w:rPr>
        <w:t xml:space="preserve"> России от 01.04.2019 № Р-42 (ред.</w:t>
      </w:r>
      <w:r w:rsidR="00A3125C">
        <w:rPr>
          <w:rFonts w:ascii="Times New Roman" w:hAnsi="Times New Roman" w:cs="Times New Roman"/>
          <w:b w:val="0"/>
          <w:bCs/>
          <w:sz w:val="28"/>
          <w:szCs w:val="28"/>
        </w:rPr>
        <w:br/>
      </w:r>
      <w:r w:rsidRPr="00693C47">
        <w:rPr>
          <w:rFonts w:ascii="Times New Roman" w:hAnsi="Times New Roman" w:cs="Times New Roman"/>
          <w:b w:val="0"/>
          <w:bCs/>
          <w:sz w:val="28"/>
          <w:szCs w:val="28"/>
        </w:rPr>
        <w:t xml:space="preserve"> от 01.04.2020) «Об утверждении методических рекомендаций о проведении аттестации с использованием механизма демонстрационного экзамена»</w:t>
      </w:r>
      <w:r w:rsidR="00180491">
        <w:rPr>
          <w:rFonts w:ascii="Times New Roman" w:hAnsi="Times New Roman" w:cs="Times New Roman"/>
          <w:b w:val="0"/>
          <w:bCs/>
          <w:sz w:val="28"/>
          <w:szCs w:val="28"/>
        </w:rPr>
        <w:t>;</w:t>
      </w:r>
    </w:p>
    <w:p w14:paraId="0154C223" w14:textId="29FF9C18" w:rsidR="009D3697" w:rsidRPr="00693C47" w:rsidRDefault="00A4051A"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693C47">
        <w:rPr>
          <w:rFonts w:ascii="Times New Roman" w:hAnsi="Times New Roman" w:cs="Times New Roman"/>
          <w:b w:val="0"/>
          <w:bCs/>
          <w:sz w:val="28"/>
          <w:szCs w:val="28"/>
        </w:rPr>
        <w:t xml:space="preserve"> Письмо </w:t>
      </w:r>
      <w:proofErr w:type="spellStart"/>
      <w:r w:rsidRPr="00693C47">
        <w:rPr>
          <w:rFonts w:ascii="Times New Roman" w:hAnsi="Times New Roman" w:cs="Times New Roman"/>
          <w:b w:val="0"/>
          <w:bCs/>
          <w:sz w:val="28"/>
          <w:szCs w:val="28"/>
        </w:rPr>
        <w:t>Минпросвещения</w:t>
      </w:r>
      <w:proofErr w:type="spellEnd"/>
      <w:r w:rsidRPr="00693C47">
        <w:rPr>
          <w:rFonts w:ascii="Times New Roman" w:hAnsi="Times New Roman" w:cs="Times New Roman"/>
          <w:b w:val="0"/>
          <w:bCs/>
          <w:sz w:val="28"/>
          <w:szCs w:val="28"/>
        </w:rPr>
        <w:t xml:space="preserve"> России от 14.04.2021 №</w:t>
      </w:r>
      <w:r w:rsidR="006E0679">
        <w:rPr>
          <w:rFonts w:ascii="Times New Roman" w:hAnsi="Times New Roman" w:cs="Times New Roman"/>
          <w:b w:val="0"/>
          <w:bCs/>
          <w:sz w:val="28"/>
          <w:szCs w:val="28"/>
        </w:rPr>
        <w:t xml:space="preserve"> </w:t>
      </w:r>
      <w:r w:rsidRPr="00693C47">
        <w:rPr>
          <w:rFonts w:ascii="Times New Roman" w:hAnsi="Times New Roman" w:cs="Times New Roman"/>
          <w:b w:val="0"/>
          <w:bCs/>
          <w:sz w:val="28"/>
          <w:szCs w:val="28"/>
        </w:rPr>
        <w:t>05-401</w:t>
      </w:r>
      <w:r w:rsidR="00531B3B">
        <w:rPr>
          <w:rFonts w:ascii="Times New Roman" w:hAnsi="Times New Roman" w:cs="Times New Roman"/>
          <w:b w:val="0"/>
          <w:bCs/>
          <w:sz w:val="28"/>
          <w:szCs w:val="28"/>
        </w:rPr>
        <w:br/>
      </w:r>
      <w:r w:rsidRPr="00693C47">
        <w:rPr>
          <w:rFonts w:ascii="Times New Roman" w:hAnsi="Times New Roman" w:cs="Times New Roman"/>
          <w:b w:val="0"/>
          <w:bCs/>
          <w:sz w:val="28"/>
          <w:szCs w:val="28"/>
        </w:rPr>
        <w:t xml:space="preserve"> «О направлении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для использования в работе образовательными организациями»</w:t>
      </w:r>
      <w:r w:rsidR="00180491">
        <w:rPr>
          <w:rFonts w:ascii="Times New Roman" w:hAnsi="Times New Roman" w:cs="Times New Roman"/>
          <w:b w:val="0"/>
          <w:bCs/>
          <w:sz w:val="28"/>
          <w:szCs w:val="28"/>
        </w:rPr>
        <w:t>;</w:t>
      </w:r>
    </w:p>
    <w:p w14:paraId="1989E314" w14:textId="7F373CDF" w:rsidR="00C63267" w:rsidRPr="00693C47" w:rsidRDefault="00A4051A"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693C47">
        <w:rPr>
          <w:rFonts w:ascii="Times New Roman" w:hAnsi="Times New Roman" w:cs="Times New Roman"/>
          <w:b w:val="0"/>
          <w:bCs/>
          <w:sz w:val="28"/>
          <w:szCs w:val="28"/>
        </w:rPr>
        <w:t xml:space="preserve">Письмо </w:t>
      </w:r>
      <w:proofErr w:type="spellStart"/>
      <w:r w:rsidRPr="00693C47">
        <w:rPr>
          <w:rFonts w:ascii="Times New Roman" w:hAnsi="Times New Roman" w:cs="Times New Roman"/>
          <w:b w:val="0"/>
          <w:bCs/>
          <w:sz w:val="28"/>
          <w:szCs w:val="28"/>
        </w:rPr>
        <w:t>Минпросвещения</w:t>
      </w:r>
      <w:proofErr w:type="spellEnd"/>
      <w:r w:rsidRPr="00693C47">
        <w:rPr>
          <w:rFonts w:ascii="Times New Roman" w:hAnsi="Times New Roman" w:cs="Times New Roman"/>
          <w:b w:val="0"/>
          <w:bCs/>
          <w:sz w:val="28"/>
          <w:szCs w:val="28"/>
        </w:rPr>
        <w:t xml:space="preserve"> России от 08.04.2021 №</w:t>
      </w:r>
      <w:r w:rsidR="005658E3">
        <w:rPr>
          <w:rFonts w:ascii="Times New Roman" w:hAnsi="Times New Roman" w:cs="Times New Roman"/>
          <w:b w:val="0"/>
          <w:bCs/>
          <w:sz w:val="28"/>
          <w:szCs w:val="28"/>
        </w:rPr>
        <w:t xml:space="preserve"> </w:t>
      </w:r>
      <w:r w:rsidRPr="00693C47">
        <w:rPr>
          <w:rFonts w:ascii="Times New Roman" w:hAnsi="Times New Roman" w:cs="Times New Roman"/>
          <w:b w:val="0"/>
          <w:bCs/>
          <w:sz w:val="28"/>
          <w:szCs w:val="28"/>
        </w:rPr>
        <w:t xml:space="preserve">05-369 </w:t>
      </w:r>
      <w:r w:rsidR="00C764AC">
        <w:rPr>
          <w:rFonts w:ascii="Times New Roman" w:hAnsi="Times New Roman" w:cs="Times New Roman"/>
          <w:b w:val="0"/>
          <w:bCs/>
          <w:sz w:val="28"/>
          <w:szCs w:val="28"/>
        </w:rPr>
        <w:br/>
      </w:r>
      <w:r w:rsidRPr="00693C47">
        <w:rPr>
          <w:rFonts w:ascii="Times New Roman" w:hAnsi="Times New Roman" w:cs="Times New Roman"/>
          <w:b w:val="0"/>
          <w:bCs/>
          <w:sz w:val="28"/>
          <w:szCs w:val="28"/>
        </w:rPr>
        <w:t>«О направлении рекомендаций, содержащих общие подходы к реализации образовательных программ среднего профессионального образования (отдельных их частей) в форме практической подготовки»</w:t>
      </w:r>
      <w:r w:rsidR="00180491">
        <w:rPr>
          <w:rFonts w:ascii="Times New Roman" w:hAnsi="Times New Roman" w:cs="Times New Roman"/>
          <w:b w:val="0"/>
          <w:bCs/>
          <w:sz w:val="28"/>
          <w:szCs w:val="28"/>
        </w:rPr>
        <w:t>;</w:t>
      </w:r>
    </w:p>
    <w:p w14:paraId="1086087D" w14:textId="4DC89BEE" w:rsidR="00C63267" w:rsidRDefault="00C208A5" w:rsidP="008F7B0B">
      <w:pPr>
        <w:pStyle w:val="ConsPlusTitle"/>
        <w:numPr>
          <w:ilvl w:val="0"/>
          <w:numId w:val="33"/>
        </w:numPr>
        <w:tabs>
          <w:tab w:val="left" w:pos="993"/>
        </w:tabs>
        <w:ind w:left="0" w:firstLine="567"/>
        <w:jc w:val="both"/>
        <w:rPr>
          <w:rFonts w:ascii="Times New Roman" w:hAnsi="Times New Roman" w:cs="Times New Roman"/>
          <w:b w:val="0"/>
          <w:bCs/>
          <w:sz w:val="28"/>
          <w:szCs w:val="28"/>
        </w:rPr>
      </w:pPr>
      <w:r w:rsidRPr="00C63267">
        <w:rPr>
          <w:rFonts w:ascii="Times New Roman" w:hAnsi="Times New Roman" w:cs="Times New Roman"/>
          <w:b w:val="0"/>
          <w:bCs/>
          <w:sz w:val="28"/>
          <w:szCs w:val="28"/>
        </w:rPr>
        <w:t>Письмо Рособрнадзора от 26.03.2019 № 04-32 О соблюдении требований законодательства по обеспечению возможности получения образования инвалидами и лицами с ограниченными возможностями здоровья</w:t>
      </w:r>
      <w:r w:rsidR="00180491">
        <w:rPr>
          <w:rFonts w:ascii="Times New Roman" w:hAnsi="Times New Roman" w:cs="Times New Roman"/>
          <w:b w:val="0"/>
          <w:bCs/>
          <w:sz w:val="28"/>
          <w:szCs w:val="28"/>
        </w:rPr>
        <w:t>;</w:t>
      </w:r>
    </w:p>
    <w:p w14:paraId="0C7BCB41" w14:textId="2412D33A" w:rsidR="008466D6" w:rsidRPr="005A5375" w:rsidRDefault="008466D6" w:rsidP="008F7B0B">
      <w:pPr>
        <w:pStyle w:val="a6"/>
        <w:numPr>
          <w:ilvl w:val="0"/>
          <w:numId w:val="33"/>
        </w:numPr>
        <w:tabs>
          <w:tab w:val="left" w:pos="993"/>
        </w:tabs>
        <w:ind w:left="0" w:firstLine="567"/>
        <w:jc w:val="both"/>
        <w:rPr>
          <w:rFonts w:ascii="Times New Roman" w:hAnsi="Times New Roman"/>
          <w:sz w:val="28"/>
          <w:szCs w:val="28"/>
        </w:rPr>
      </w:pPr>
      <w:r w:rsidRPr="005A5375">
        <w:rPr>
          <w:rFonts w:ascii="Times New Roman" w:hAnsi="Times New Roman"/>
          <w:sz w:val="28"/>
          <w:szCs w:val="28"/>
        </w:rPr>
        <w:t xml:space="preserve">Письмо </w:t>
      </w:r>
      <w:proofErr w:type="spellStart"/>
      <w:r w:rsidRPr="005A5375">
        <w:rPr>
          <w:rFonts w:ascii="Times New Roman" w:hAnsi="Times New Roman"/>
          <w:sz w:val="28"/>
          <w:szCs w:val="28"/>
        </w:rPr>
        <w:t>Минпросвещения</w:t>
      </w:r>
      <w:proofErr w:type="spellEnd"/>
      <w:r w:rsidRPr="005A5375">
        <w:rPr>
          <w:rFonts w:ascii="Times New Roman" w:hAnsi="Times New Roman"/>
          <w:sz w:val="28"/>
          <w:szCs w:val="28"/>
        </w:rPr>
        <w:t xml:space="preserve"> России от 02.03.2022 </w:t>
      </w:r>
      <w:r>
        <w:rPr>
          <w:rFonts w:ascii="Times New Roman" w:hAnsi="Times New Roman"/>
          <w:sz w:val="28"/>
          <w:szCs w:val="28"/>
        </w:rPr>
        <w:t>№</w:t>
      </w:r>
      <w:r w:rsidRPr="005A5375">
        <w:rPr>
          <w:rFonts w:ascii="Times New Roman" w:hAnsi="Times New Roman"/>
          <w:sz w:val="28"/>
          <w:szCs w:val="28"/>
        </w:rPr>
        <w:t xml:space="preserve"> 05-249 </w:t>
      </w:r>
      <w:r>
        <w:rPr>
          <w:rFonts w:ascii="Times New Roman" w:hAnsi="Times New Roman"/>
          <w:sz w:val="28"/>
          <w:szCs w:val="28"/>
        </w:rPr>
        <w:br/>
        <w:t>«</w:t>
      </w:r>
      <w:r w:rsidRPr="005A5375">
        <w:rPr>
          <w:rFonts w:ascii="Times New Roman" w:hAnsi="Times New Roman"/>
          <w:sz w:val="28"/>
          <w:szCs w:val="28"/>
        </w:rPr>
        <w:t>О направлении методических рекомендаций</w:t>
      </w:r>
      <w:r>
        <w:rPr>
          <w:rFonts w:ascii="Times New Roman" w:hAnsi="Times New Roman"/>
          <w:sz w:val="28"/>
          <w:szCs w:val="28"/>
        </w:rPr>
        <w:t>»</w:t>
      </w:r>
      <w:r w:rsidRPr="005A5375">
        <w:rPr>
          <w:rFonts w:ascii="Times New Roman" w:hAnsi="Times New Roman"/>
          <w:sz w:val="28"/>
          <w:szCs w:val="28"/>
        </w:rPr>
        <w:t xml:space="preserve"> (вместе с </w:t>
      </w:r>
      <w:r>
        <w:rPr>
          <w:rFonts w:ascii="Times New Roman" w:hAnsi="Times New Roman"/>
          <w:sz w:val="28"/>
          <w:szCs w:val="28"/>
        </w:rPr>
        <w:t>«</w:t>
      </w:r>
      <w:r w:rsidRPr="005A5375">
        <w:rPr>
          <w:rFonts w:ascii="Times New Roman" w:hAnsi="Times New Roman"/>
          <w:sz w:val="28"/>
          <w:szCs w:val="28"/>
        </w:rPr>
        <w:t xml:space="preserve">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w:t>
      </w:r>
      <w:r>
        <w:rPr>
          <w:rFonts w:ascii="Times New Roman" w:hAnsi="Times New Roman"/>
          <w:sz w:val="28"/>
          <w:szCs w:val="28"/>
        </w:rPr>
        <w:t xml:space="preserve">инвалидностью и/или ограниченными возможностями </w:t>
      </w:r>
      <w:r>
        <w:rPr>
          <w:rFonts w:ascii="Times New Roman" w:hAnsi="Times New Roman"/>
          <w:sz w:val="28"/>
          <w:szCs w:val="28"/>
        </w:rPr>
        <w:lastRenderedPageBreak/>
        <w:t>здоровья</w:t>
      </w:r>
      <w:r w:rsidRPr="005A5375">
        <w:rPr>
          <w:rFonts w:ascii="Times New Roman" w:hAnsi="Times New Roman"/>
          <w:sz w:val="28"/>
          <w:szCs w:val="28"/>
        </w:rPr>
        <w:t xml:space="preserve"> при получении среднего профессионального образования </w:t>
      </w:r>
      <w:r>
        <w:rPr>
          <w:rFonts w:ascii="Times New Roman" w:hAnsi="Times New Roman"/>
          <w:sz w:val="28"/>
          <w:szCs w:val="28"/>
        </w:rPr>
        <w:br/>
      </w:r>
      <w:r w:rsidRPr="005A5375">
        <w:rPr>
          <w:rFonts w:ascii="Times New Roman" w:hAnsi="Times New Roman"/>
          <w:sz w:val="28"/>
          <w:szCs w:val="28"/>
        </w:rPr>
        <w:t>и профессионального обучения</w:t>
      </w:r>
      <w:r>
        <w:rPr>
          <w:rFonts w:ascii="Times New Roman" w:hAnsi="Times New Roman"/>
          <w:sz w:val="28"/>
          <w:szCs w:val="28"/>
        </w:rPr>
        <w:t>»</w:t>
      </w:r>
      <w:r w:rsidRPr="005A5375">
        <w:rPr>
          <w:rFonts w:ascii="Times New Roman" w:hAnsi="Times New Roman"/>
          <w:sz w:val="28"/>
          <w:szCs w:val="28"/>
        </w:rPr>
        <w:t xml:space="preserve">, утв. </w:t>
      </w:r>
      <w:proofErr w:type="spellStart"/>
      <w:r w:rsidRPr="005A5375">
        <w:rPr>
          <w:rFonts w:ascii="Times New Roman" w:hAnsi="Times New Roman"/>
          <w:sz w:val="28"/>
          <w:szCs w:val="28"/>
        </w:rPr>
        <w:t>Минпросвещения</w:t>
      </w:r>
      <w:proofErr w:type="spellEnd"/>
      <w:r w:rsidRPr="005A5375">
        <w:rPr>
          <w:rFonts w:ascii="Times New Roman" w:hAnsi="Times New Roman"/>
          <w:sz w:val="28"/>
          <w:szCs w:val="28"/>
        </w:rPr>
        <w:t xml:space="preserve"> России 01.03.2022)</w:t>
      </w:r>
      <w:r w:rsidR="00180491">
        <w:rPr>
          <w:rFonts w:ascii="Times New Roman" w:hAnsi="Times New Roman"/>
          <w:sz w:val="28"/>
          <w:szCs w:val="28"/>
        </w:rPr>
        <w:t>;</w:t>
      </w:r>
    </w:p>
    <w:p w14:paraId="04313989" w14:textId="013E22C7" w:rsidR="008466D6" w:rsidRPr="005A5375" w:rsidRDefault="008466D6" w:rsidP="00180491">
      <w:pPr>
        <w:pStyle w:val="a6"/>
        <w:numPr>
          <w:ilvl w:val="0"/>
          <w:numId w:val="33"/>
        </w:numPr>
        <w:tabs>
          <w:tab w:val="left" w:pos="993"/>
        </w:tabs>
        <w:ind w:left="0" w:firstLine="709"/>
        <w:jc w:val="both"/>
        <w:rPr>
          <w:rFonts w:ascii="Times New Roman" w:hAnsi="Times New Roman"/>
          <w:sz w:val="28"/>
          <w:szCs w:val="28"/>
        </w:rPr>
      </w:pPr>
      <w:r w:rsidRPr="005A5375">
        <w:rPr>
          <w:rFonts w:ascii="Times New Roman" w:hAnsi="Times New Roman"/>
          <w:sz w:val="28"/>
          <w:szCs w:val="28"/>
        </w:rPr>
        <w:t xml:space="preserve">Письмо Федеральной службы по надзору в сфере образования </w:t>
      </w:r>
      <w:r>
        <w:rPr>
          <w:rFonts w:ascii="Times New Roman" w:hAnsi="Times New Roman"/>
          <w:sz w:val="28"/>
          <w:szCs w:val="28"/>
        </w:rPr>
        <w:br/>
      </w:r>
      <w:r w:rsidRPr="005A5375">
        <w:rPr>
          <w:rFonts w:ascii="Times New Roman" w:hAnsi="Times New Roman"/>
          <w:sz w:val="28"/>
          <w:szCs w:val="28"/>
        </w:rPr>
        <w:t xml:space="preserve">и науки РФ от 14 ноября 2016 г. № 05-616 Об утверждении методических рекомендаций для экспертов, участвующих в мероприятиях </w:t>
      </w:r>
      <w:r>
        <w:rPr>
          <w:rFonts w:ascii="Times New Roman" w:hAnsi="Times New Roman"/>
          <w:sz w:val="28"/>
          <w:szCs w:val="28"/>
        </w:rPr>
        <w:br/>
      </w:r>
      <w:r w:rsidRPr="005A5375">
        <w:rPr>
          <w:rFonts w:ascii="Times New Roman" w:hAnsi="Times New Roman"/>
          <w:sz w:val="28"/>
          <w:szCs w:val="28"/>
        </w:rPr>
        <w:t xml:space="preserve">по государственному контролю (надзору), лицензионному контролю </w:t>
      </w:r>
      <w:r>
        <w:rPr>
          <w:rFonts w:ascii="Times New Roman" w:hAnsi="Times New Roman"/>
          <w:sz w:val="28"/>
          <w:szCs w:val="28"/>
        </w:rPr>
        <w:br/>
      </w:r>
      <w:r w:rsidRPr="005A5375">
        <w:rPr>
          <w:rFonts w:ascii="Times New Roman" w:hAnsi="Times New Roman"/>
          <w:sz w:val="28"/>
          <w:szCs w:val="28"/>
        </w:rPr>
        <w:t>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w:t>
      </w:r>
      <w:r w:rsidR="00180491">
        <w:rPr>
          <w:rFonts w:ascii="Times New Roman" w:hAnsi="Times New Roman"/>
          <w:sz w:val="28"/>
          <w:szCs w:val="28"/>
        </w:rPr>
        <w:t>;</w:t>
      </w:r>
    </w:p>
    <w:p w14:paraId="6F78E3BB" w14:textId="4E141378" w:rsidR="008466D6" w:rsidRDefault="008466D6" w:rsidP="00180491">
      <w:pPr>
        <w:pStyle w:val="a6"/>
        <w:numPr>
          <w:ilvl w:val="0"/>
          <w:numId w:val="33"/>
        </w:numPr>
        <w:tabs>
          <w:tab w:val="left" w:pos="993"/>
        </w:tabs>
        <w:ind w:left="0" w:firstLine="709"/>
        <w:jc w:val="both"/>
        <w:rPr>
          <w:rFonts w:ascii="Times New Roman" w:hAnsi="Times New Roman"/>
          <w:sz w:val="28"/>
          <w:szCs w:val="28"/>
        </w:rPr>
      </w:pPr>
      <w:bookmarkStart w:id="2" w:name="_Hlk111823076"/>
      <w:r w:rsidRPr="005A5375">
        <w:rPr>
          <w:rFonts w:ascii="Times New Roman" w:hAnsi="Times New Roman"/>
          <w:sz w:val="28"/>
          <w:szCs w:val="28"/>
        </w:rPr>
        <w:t xml:space="preserve">Письмо </w:t>
      </w:r>
      <w:proofErr w:type="spellStart"/>
      <w:r w:rsidRPr="005A5375">
        <w:rPr>
          <w:rFonts w:ascii="Times New Roman" w:hAnsi="Times New Roman"/>
          <w:sz w:val="28"/>
          <w:szCs w:val="28"/>
        </w:rPr>
        <w:t>Минпросвещения</w:t>
      </w:r>
      <w:proofErr w:type="spellEnd"/>
      <w:r w:rsidRPr="005A5375">
        <w:rPr>
          <w:rFonts w:ascii="Times New Roman" w:hAnsi="Times New Roman"/>
          <w:sz w:val="28"/>
          <w:szCs w:val="28"/>
        </w:rPr>
        <w:t xml:space="preserve"> России от 10.04.2020 </w:t>
      </w:r>
      <w:r>
        <w:rPr>
          <w:rFonts w:ascii="Times New Roman" w:hAnsi="Times New Roman"/>
          <w:sz w:val="28"/>
          <w:szCs w:val="28"/>
        </w:rPr>
        <w:t>№</w:t>
      </w:r>
      <w:r w:rsidRPr="005A5375">
        <w:rPr>
          <w:rFonts w:ascii="Times New Roman" w:hAnsi="Times New Roman"/>
          <w:sz w:val="28"/>
          <w:szCs w:val="28"/>
        </w:rPr>
        <w:t xml:space="preserve"> 05-398 </w:t>
      </w:r>
      <w:r>
        <w:rPr>
          <w:rFonts w:ascii="Times New Roman" w:hAnsi="Times New Roman"/>
          <w:sz w:val="28"/>
          <w:szCs w:val="28"/>
        </w:rPr>
        <w:br/>
        <w:t>«</w:t>
      </w:r>
      <w:r w:rsidRPr="005A5375">
        <w:rPr>
          <w:rFonts w:ascii="Times New Roman" w:hAnsi="Times New Roman"/>
          <w:sz w:val="28"/>
          <w:szCs w:val="28"/>
        </w:rPr>
        <w:t>О направлении методических рекомендаций</w:t>
      </w:r>
      <w:r>
        <w:rPr>
          <w:rFonts w:ascii="Times New Roman" w:hAnsi="Times New Roman"/>
          <w:sz w:val="28"/>
          <w:szCs w:val="28"/>
        </w:rPr>
        <w:t>»</w:t>
      </w:r>
      <w:r w:rsidRPr="005A5375">
        <w:rPr>
          <w:rFonts w:ascii="Times New Roman" w:hAnsi="Times New Roman"/>
          <w:sz w:val="28"/>
          <w:szCs w:val="28"/>
        </w:rPr>
        <w:t xml:space="preserve"> (вместе с </w:t>
      </w:r>
      <w:r>
        <w:rPr>
          <w:rFonts w:ascii="Times New Roman" w:hAnsi="Times New Roman"/>
          <w:sz w:val="28"/>
          <w:szCs w:val="28"/>
        </w:rPr>
        <w:t>«</w:t>
      </w:r>
      <w:r w:rsidRPr="005A5375">
        <w:rPr>
          <w:rFonts w:ascii="Times New Roman" w:hAnsi="Times New Roman"/>
          <w:sz w:val="28"/>
          <w:szCs w:val="28"/>
        </w:rPr>
        <w:t xml:space="preserve">Методическими рекомендациями по реализации образовательных программ среднего профессионального образования и профессионального обучения лиц </w:t>
      </w:r>
      <w:r>
        <w:rPr>
          <w:rFonts w:ascii="Times New Roman" w:hAnsi="Times New Roman"/>
          <w:sz w:val="28"/>
          <w:szCs w:val="28"/>
        </w:rPr>
        <w:br/>
      </w:r>
      <w:r w:rsidRPr="005A5375">
        <w:rPr>
          <w:rFonts w:ascii="Times New Roman" w:hAnsi="Times New Roman"/>
          <w:sz w:val="28"/>
          <w:szCs w:val="28"/>
        </w:rPr>
        <w:t xml:space="preserve">с </w:t>
      </w:r>
      <w:r>
        <w:rPr>
          <w:rFonts w:ascii="Times New Roman" w:hAnsi="Times New Roman"/>
          <w:sz w:val="28"/>
          <w:szCs w:val="28"/>
        </w:rPr>
        <w:t>инвалидностью и/или ограниченными возможностями здоровья</w:t>
      </w:r>
      <w:r w:rsidRPr="005A5375">
        <w:rPr>
          <w:rFonts w:ascii="Times New Roman" w:hAnsi="Times New Roman"/>
          <w:sz w:val="28"/>
          <w:szCs w:val="28"/>
        </w:rPr>
        <w:t xml:space="preserve"> </w:t>
      </w:r>
      <w:r w:rsidR="00531B3B">
        <w:rPr>
          <w:rFonts w:ascii="Times New Roman" w:hAnsi="Times New Roman"/>
          <w:sz w:val="28"/>
          <w:szCs w:val="28"/>
        </w:rPr>
        <w:br/>
      </w:r>
      <w:r w:rsidRPr="005A5375">
        <w:rPr>
          <w:rFonts w:ascii="Times New Roman" w:hAnsi="Times New Roman"/>
          <w:sz w:val="28"/>
          <w:szCs w:val="28"/>
        </w:rPr>
        <w:t>с применением электронного обучения и дистанционных образовательных технологий</w:t>
      </w:r>
      <w:r>
        <w:rPr>
          <w:rFonts w:ascii="Times New Roman" w:hAnsi="Times New Roman"/>
          <w:sz w:val="28"/>
          <w:szCs w:val="28"/>
        </w:rPr>
        <w:t>»</w:t>
      </w:r>
      <w:r w:rsidRPr="005A5375">
        <w:rPr>
          <w:rFonts w:ascii="Times New Roman" w:hAnsi="Times New Roman"/>
          <w:sz w:val="28"/>
          <w:szCs w:val="28"/>
        </w:rPr>
        <w:t>)</w:t>
      </w:r>
      <w:bookmarkEnd w:id="2"/>
      <w:r w:rsidR="00180491">
        <w:rPr>
          <w:rFonts w:ascii="Times New Roman" w:hAnsi="Times New Roman"/>
          <w:sz w:val="28"/>
          <w:szCs w:val="28"/>
        </w:rPr>
        <w:t>;</w:t>
      </w:r>
    </w:p>
    <w:p w14:paraId="2F399DAD" w14:textId="77777777" w:rsidR="008466D6" w:rsidRPr="005A5375" w:rsidRDefault="008466D6" w:rsidP="00180491">
      <w:pPr>
        <w:pStyle w:val="a6"/>
        <w:numPr>
          <w:ilvl w:val="0"/>
          <w:numId w:val="33"/>
        </w:numPr>
        <w:tabs>
          <w:tab w:val="left" w:pos="993"/>
        </w:tabs>
        <w:ind w:left="0" w:firstLine="709"/>
        <w:jc w:val="both"/>
        <w:rPr>
          <w:rFonts w:ascii="Times New Roman" w:hAnsi="Times New Roman"/>
          <w:sz w:val="28"/>
          <w:szCs w:val="28"/>
        </w:rPr>
      </w:pPr>
      <w:r w:rsidRPr="005A5375">
        <w:rPr>
          <w:rFonts w:ascii="Times New Roman" w:hAnsi="Times New Roman"/>
          <w:sz w:val="28"/>
          <w:szCs w:val="28"/>
        </w:rPr>
        <w:t xml:space="preserve">Письмо ФГБУ ФБ МСЭ Минтруда России от 18.01.2022 </w:t>
      </w:r>
      <w:r>
        <w:rPr>
          <w:rFonts w:ascii="Times New Roman" w:hAnsi="Times New Roman"/>
          <w:sz w:val="28"/>
          <w:szCs w:val="28"/>
        </w:rPr>
        <w:br/>
        <w:t>№</w:t>
      </w:r>
      <w:r w:rsidRPr="005A5375">
        <w:rPr>
          <w:rFonts w:ascii="Times New Roman" w:hAnsi="Times New Roman"/>
          <w:sz w:val="28"/>
          <w:szCs w:val="28"/>
        </w:rPr>
        <w:t xml:space="preserve"> 1500.ФБ.77/2022 </w:t>
      </w:r>
      <w:r>
        <w:rPr>
          <w:rFonts w:ascii="Times New Roman" w:hAnsi="Times New Roman"/>
          <w:sz w:val="28"/>
          <w:szCs w:val="28"/>
        </w:rPr>
        <w:t>«</w:t>
      </w:r>
      <w:r w:rsidRPr="005A5375">
        <w:rPr>
          <w:rFonts w:ascii="Times New Roman" w:hAnsi="Times New Roman"/>
          <w:sz w:val="28"/>
          <w:szCs w:val="28"/>
        </w:rPr>
        <w:t>Обзор положений национальных стандартов ГОСТ Р 52877-2021, ГОСТ Р 53872-2021, ГОСТ Р 53873-2021, ГОСТ Р 54738-2021</w:t>
      </w:r>
      <w:r>
        <w:rPr>
          <w:rFonts w:ascii="Times New Roman" w:hAnsi="Times New Roman"/>
          <w:sz w:val="28"/>
          <w:szCs w:val="28"/>
        </w:rPr>
        <w:t>»</w:t>
      </w:r>
      <w:r w:rsidRPr="005A5375">
        <w:rPr>
          <w:rFonts w:ascii="Times New Roman" w:hAnsi="Times New Roman"/>
          <w:sz w:val="28"/>
          <w:szCs w:val="28"/>
        </w:rPr>
        <w:t xml:space="preserve"> (вместе с </w:t>
      </w:r>
      <w:r>
        <w:rPr>
          <w:rFonts w:ascii="Times New Roman" w:hAnsi="Times New Roman"/>
          <w:sz w:val="28"/>
          <w:szCs w:val="28"/>
        </w:rPr>
        <w:t>«</w:t>
      </w:r>
      <w:r w:rsidRPr="005A5375">
        <w:rPr>
          <w:rFonts w:ascii="Times New Roman" w:hAnsi="Times New Roman"/>
          <w:sz w:val="28"/>
          <w:szCs w:val="28"/>
        </w:rPr>
        <w:t>Информационным письмом по обзору положений национальных стандартов</w:t>
      </w:r>
      <w:r>
        <w:rPr>
          <w:rFonts w:ascii="Times New Roman" w:hAnsi="Times New Roman"/>
          <w:sz w:val="28"/>
          <w:szCs w:val="28"/>
        </w:rPr>
        <w:t>»</w:t>
      </w:r>
      <w:r w:rsidRPr="005A5375">
        <w:rPr>
          <w:rFonts w:ascii="Times New Roman" w:hAnsi="Times New Roman"/>
          <w:sz w:val="28"/>
          <w:szCs w:val="28"/>
        </w:rPr>
        <w:t>)</w:t>
      </w:r>
    </w:p>
    <w:p w14:paraId="635CF7E4" w14:textId="7E74370D" w:rsidR="008466D6" w:rsidRPr="00180491" w:rsidRDefault="008466D6" w:rsidP="00180491">
      <w:pPr>
        <w:pStyle w:val="a6"/>
        <w:numPr>
          <w:ilvl w:val="0"/>
          <w:numId w:val="33"/>
        </w:numPr>
        <w:tabs>
          <w:tab w:val="left" w:pos="993"/>
        </w:tabs>
        <w:ind w:left="0" w:firstLine="709"/>
        <w:jc w:val="both"/>
        <w:rPr>
          <w:rFonts w:ascii="Times New Roman" w:hAnsi="Times New Roman"/>
          <w:sz w:val="28"/>
          <w:szCs w:val="28"/>
        </w:rPr>
      </w:pPr>
      <w:r w:rsidRPr="005A5375">
        <w:rPr>
          <w:rFonts w:ascii="Times New Roman" w:hAnsi="Times New Roman"/>
          <w:sz w:val="28"/>
          <w:szCs w:val="28"/>
        </w:rPr>
        <w:t xml:space="preserve">Письмо Минобрнауки России от 22.12.2017 </w:t>
      </w:r>
      <w:r>
        <w:rPr>
          <w:rFonts w:ascii="Times New Roman" w:hAnsi="Times New Roman"/>
          <w:sz w:val="28"/>
          <w:szCs w:val="28"/>
        </w:rPr>
        <w:t>№</w:t>
      </w:r>
      <w:r w:rsidRPr="005A5375">
        <w:rPr>
          <w:rFonts w:ascii="Times New Roman" w:hAnsi="Times New Roman"/>
          <w:sz w:val="28"/>
          <w:szCs w:val="28"/>
        </w:rPr>
        <w:t xml:space="preserve"> 06-2023 </w:t>
      </w:r>
      <w:r>
        <w:rPr>
          <w:rFonts w:ascii="Times New Roman" w:hAnsi="Times New Roman"/>
          <w:sz w:val="28"/>
          <w:szCs w:val="28"/>
        </w:rPr>
        <w:br/>
        <w:t>«</w:t>
      </w:r>
      <w:r w:rsidRPr="005A5375">
        <w:rPr>
          <w:rFonts w:ascii="Times New Roman" w:hAnsi="Times New Roman"/>
          <w:sz w:val="28"/>
          <w:szCs w:val="28"/>
        </w:rPr>
        <w:t>О методических рекомендациях</w:t>
      </w:r>
      <w:r>
        <w:rPr>
          <w:rFonts w:ascii="Times New Roman" w:hAnsi="Times New Roman"/>
          <w:sz w:val="28"/>
          <w:szCs w:val="28"/>
        </w:rPr>
        <w:t>»</w:t>
      </w:r>
      <w:r w:rsidRPr="005A5375">
        <w:rPr>
          <w:rFonts w:ascii="Times New Roman" w:hAnsi="Times New Roman"/>
          <w:sz w:val="28"/>
          <w:szCs w:val="28"/>
        </w:rPr>
        <w:t xml:space="preserve"> (вместе с </w:t>
      </w:r>
      <w:r>
        <w:rPr>
          <w:rFonts w:ascii="Times New Roman" w:hAnsi="Times New Roman"/>
          <w:sz w:val="28"/>
          <w:szCs w:val="28"/>
        </w:rPr>
        <w:t>«</w:t>
      </w:r>
      <w:r w:rsidRPr="005A5375">
        <w:rPr>
          <w:rFonts w:ascii="Times New Roman" w:hAnsi="Times New Roman"/>
          <w:sz w:val="28"/>
          <w:szCs w:val="28"/>
        </w:rPr>
        <w:t xml:space="preserve">Методическими рекомендациями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w:t>
      </w:r>
      <w:r>
        <w:rPr>
          <w:rFonts w:ascii="Times New Roman" w:hAnsi="Times New Roman"/>
          <w:sz w:val="28"/>
          <w:szCs w:val="28"/>
        </w:rPr>
        <w:br/>
      </w:r>
      <w:r w:rsidRPr="005A5375">
        <w:rPr>
          <w:rFonts w:ascii="Times New Roman" w:hAnsi="Times New Roman"/>
          <w:sz w:val="28"/>
          <w:szCs w:val="28"/>
        </w:rPr>
        <w:t xml:space="preserve">по программам среднего профессионального образования </w:t>
      </w:r>
      <w:r>
        <w:rPr>
          <w:rFonts w:ascii="Times New Roman" w:hAnsi="Times New Roman"/>
          <w:sz w:val="28"/>
          <w:szCs w:val="28"/>
        </w:rPr>
        <w:br/>
      </w:r>
      <w:r w:rsidRPr="005A5375">
        <w:rPr>
          <w:rFonts w:ascii="Times New Roman" w:hAnsi="Times New Roman"/>
          <w:sz w:val="28"/>
          <w:szCs w:val="28"/>
        </w:rPr>
        <w:t>и профессионального обучения</w:t>
      </w:r>
      <w:r>
        <w:rPr>
          <w:rFonts w:ascii="Times New Roman" w:hAnsi="Times New Roman"/>
          <w:sz w:val="28"/>
          <w:szCs w:val="28"/>
        </w:rPr>
        <w:t>»</w:t>
      </w:r>
      <w:r w:rsidRPr="005A5375">
        <w:rPr>
          <w:rFonts w:ascii="Times New Roman" w:hAnsi="Times New Roman"/>
          <w:sz w:val="28"/>
          <w:szCs w:val="28"/>
        </w:rPr>
        <w:t xml:space="preserve">, </w:t>
      </w:r>
      <w:r>
        <w:rPr>
          <w:rFonts w:ascii="Times New Roman" w:hAnsi="Times New Roman"/>
          <w:sz w:val="28"/>
          <w:szCs w:val="28"/>
        </w:rPr>
        <w:t>«</w:t>
      </w:r>
      <w:r w:rsidRPr="005A5375">
        <w:rPr>
          <w:rFonts w:ascii="Times New Roman" w:hAnsi="Times New Roman"/>
          <w:sz w:val="28"/>
          <w:szCs w:val="28"/>
        </w:rPr>
        <w:t xml:space="preserve">Методическими рекомендациями </w:t>
      </w:r>
      <w:r>
        <w:rPr>
          <w:rFonts w:ascii="Times New Roman" w:hAnsi="Times New Roman"/>
          <w:sz w:val="28"/>
          <w:szCs w:val="28"/>
        </w:rPr>
        <w:br/>
      </w:r>
      <w:r w:rsidRPr="005A5375">
        <w:rPr>
          <w:rFonts w:ascii="Times New Roman" w:hAnsi="Times New Roman"/>
          <w:sz w:val="28"/>
          <w:szCs w:val="28"/>
        </w:rPr>
        <w:t xml:space="preserve">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w:t>
      </w:r>
      <w:r w:rsidRPr="00B80AC3">
        <w:rPr>
          <w:rFonts w:ascii="Times New Roman" w:hAnsi="Times New Roman"/>
          <w:sz w:val="28"/>
          <w:szCs w:val="28"/>
        </w:rPr>
        <w:t>дистанционных образовательных технологий</w:t>
      </w:r>
      <w:r>
        <w:rPr>
          <w:rFonts w:ascii="Times New Roman" w:hAnsi="Times New Roman"/>
          <w:sz w:val="28"/>
          <w:szCs w:val="28"/>
        </w:rPr>
        <w:t>»</w:t>
      </w:r>
      <w:r w:rsidRPr="00B80AC3">
        <w:rPr>
          <w:rFonts w:ascii="Times New Roman" w:hAnsi="Times New Roman"/>
          <w:sz w:val="28"/>
          <w:szCs w:val="28"/>
        </w:rPr>
        <w:t>)</w:t>
      </w:r>
      <w:r>
        <w:rPr>
          <w:rFonts w:ascii="Times New Roman" w:hAnsi="Times New Roman"/>
          <w:sz w:val="28"/>
          <w:szCs w:val="28"/>
        </w:rPr>
        <w:t xml:space="preserve"> </w:t>
      </w:r>
      <w:r w:rsidR="00180491">
        <w:rPr>
          <w:rFonts w:ascii="Times New Roman" w:hAnsi="Times New Roman"/>
          <w:sz w:val="28"/>
          <w:szCs w:val="28"/>
        </w:rPr>
        <w:t>.</w:t>
      </w:r>
    </w:p>
    <w:bookmarkEnd w:id="1"/>
    <w:p w14:paraId="1C0129FD" w14:textId="6C70B3DD" w:rsidR="00A4051A" w:rsidRPr="00A4051A" w:rsidRDefault="00251757" w:rsidP="00FD091D">
      <w:pPr>
        <w:pStyle w:val="ConsPlusTitle"/>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t xml:space="preserve">1.3. </w:t>
      </w:r>
      <w:r w:rsidR="00A4051A" w:rsidRPr="00A4051A">
        <w:rPr>
          <w:rFonts w:ascii="Times New Roman" w:hAnsi="Times New Roman" w:cs="Times New Roman"/>
          <w:b w:val="0"/>
          <w:bCs/>
          <w:sz w:val="28"/>
          <w:szCs w:val="28"/>
        </w:rPr>
        <w:t xml:space="preserve">Применение настоящих Методических рекомендаций не является требованием, подлежащим контролю при проведении проверок </w:t>
      </w:r>
      <w:r w:rsidR="00A3125C">
        <w:rPr>
          <w:rFonts w:ascii="Times New Roman" w:hAnsi="Times New Roman" w:cs="Times New Roman"/>
          <w:b w:val="0"/>
          <w:bCs/>
          <w:sz w:val="28"/>
          <w:szCs w:val="28"/>
        </w:rPr>
        <w:br/>
      </w:r>
      <w:r w:rsidR="00A4051A" w:rsidRPr="00A4051A">
        <w:rPr>
          <w:rFonts w:ascii="Times New Roman" w:hAnsi="Times New Roman" w:cs="Times New Roman"/>
          <w:b w:val="0"/>
          <w:bCs/>
          <w:sz w:val="28"/>
          <w:szCs w:val="28"/>
        </w:rPr>
        <w:t>в организациях, реализующих образовательные программы, органами государственного контроля (надзора).</w:t>
      </w:r>
    </w:p>
    <w:p w14:paraId="250DBCC7" w14:textId="77777777" w:rsidR="00A4634C" w:rsidRPr="000071CB" w:rsidRDefault="00A4634C" w:rsidP="00B80AC3">
      <w:pPr>
        <w:pStyle w:val="ConsPlusTitle"/>
        <w:ind w:firstLine="709"/>
        <w:jc w:val="center"/>
        <w:rPr>
          <w:rFonts w:ascii="Times New Roman" w:hAnsi="Times New Roman" w:cs="Times New Roman"/>
          <w:sz w:val="28"/>
          <w:szCs w:val="28"/>
        </w:rPr>
      </w:pPr>
    </w:p>
    <w:p w14:paraId="233475F2" w14:textId="17A160DD" w:rsidR="00045622" w:rsidRPr="000E188C" w:rsidRDefault="00045622" w:rsidP="00B80AC3">
      <w:pPr>
        <w:pStyle w:val="ConsPlusTitle"/>
        <w:ind w:firstLine="709"/>
        <w:jc w:val="center"/>
        <w:rPr>
          <w:rFonts w:ascii="Times New Roman" w:hAnsi="Times New Roman" w:cs="Times New Roman"/>
          <w:sz w:val="28"/>
          <w:szCs w:val="28"/>
        </w:rPr>
      </w:pPr>
      <w:r w:rsidRPr="000E188C">
        <w:rPr>
          <w:rFonts w:ascii="Times New Roman" w:hAnsi="Times New Roman" w:cs="Times New Roman"/>
          <w:sz w:val="28"/>
          <w:szCs w:val="28"/>
          <w:lang w:val="en-US"/>
        </w:rPr>
        <w:t>II</w:t>
      </w:r>
      <w:r w:rsidRPr="000E188C">
        <w:rPr>
          <w:rFonts w:ascii="Times New Roman" w:hAnsi="Times New Roman" w:cs="Times New Roman"/>
          <w:sz w:val="28"/>
          <w:szCs w:val="28"/>
        </w:rPr>
        <w:t>. Используемые термины, определения, сокращения</w:t>
      </w:r>
    </w:p>
    <w:p w14:paraId="6842F174" w14:textId="77777777" w:rsidR="00045622" w:rsidRDefault="00045622" w:rsidP="00B80AC3">
      <w:pPr>
        <w:pStyle w:val="ConsPlusTitle"/>
        <w:ind w:firstLine="709"/>
        <w:jc w:val="center"/>
        <w:rPr>
          <w:rFonts w:ascii="Times New Roman" w:hAnsi="Times New Roman" w:cs="Times New Roman"/>
          <w:b w:val="0"/>
          <w:bCs/>
          <w:sz w:val="28"/>
          <w:szCs w:val="28"/>
        </w:rPr>
      </w:pPr>
    </w:p>
    <w:p w14:paraId="4CA25F7B" w14:textId="131BEF62" w:rsidR="00045622" w:rsidRPr="00045622" w:rsidRDefault="00045622" w:rsidP="00B80AC3">
      <w:pPr>
        <w:ind w:firstLine="709"/>
        <w:jc w:val="both"/>
        <w:rPr>
          <w:rFonts w:ascii="Times New Roman" w:hAnsi="Times New Roman"/>
          <w:bCs/>
          <w:sz w:val="28"/>
          <w:szCs w:val="28"/>
        </w:rPr>
      </w:pPr>
      <w:r w:rsidRPr="00045622">
        <w:rPr>
          <w:rFonts w:ascii="Times New Roman" w:hAnsi="Times New Roman"/>
          <w:bCs/>
          <w:sz w:val="28"/>
          <w:szCs w:val="28"/>
        </w:rPr>
        <w:t>Адаптационная дисциплина — это элемент адаптированной</w:t>
      </w:r>
      <w:r w:rsidR="00622B07">
        <w:rPr>
          <w:rFonts w:ascii="Times New Roman" w:hAnsi="Times New Roman"/>
          <w:bCs/>
          <w:sz w:val="28"/>
          <w:szCs w:val="28"/>
        </w:rPr>
        <w:t xml:space="preserve"> основной</w:t>
      </w:r>
      <w:r w:rsidRPr="00045622">
        <w:rPr>
          <w:rFonts w:ascii="Times New Roman" w:hAnsi="Times New Roman"/>
          <w:bCs/>
          <w:sz w:val="28"/>
          <w:szCs w:val="28"/>
        </w:rPr>
        <w:t xml:space="preserve">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14:paraId="0C35DC29" w14:textId="614AD6E2" w:rsidR="00045622" w:rsidRPr="00045622" w:rsidRDefault="00A4634C" w:rsidP="00B80AC3">
      <w:pPr>
        <w:ind w:firstLine="709"/>
        <w:jc w:val="both"/>
        <w:rPr>
          <w:rFonts w:ascii="Times New Roman" w:hAnsi="Times New Roman"/>
          <w:bCs/>
          <w:sz w:val="28"/>
          <w:szCs w:val="28"/>
        </w:rPr>
      </w:pPr>
      <w:r>
        <w:rPr>
          <w:rFonts w:ascii="Times New Roman" w:hAnsi="Times New Roman"/>
          <w:bCs/>
          <w:sz w:val="28"/>
          <w:szCs w:val="28"/>
        </w:rPr>
        <w:lastRenderedPageBreak/>
        <w:t>АОП СПО</w:t>
      </w:r>
      <w:r w:rsidR="00045622" w:rsidRPr="00045622">
        <w:rPr>
          <w:rFonts w:ascii="Times New Roman" w:hAnsi="Times New Roman"/>
          <w:bCs/>
          <w:sz w:val="28"/>
          <w:szCs w:val="28"/>
        </w:rPr>
        <w:t>-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094BC8A5" w14:textId="5B426F80" w:rsidR="00045622" w:rsidRPr="00045622" w:rsidRDefault="00045622" w:rsidP="00B80AC3">
      <w:pPr>
        <w:ind w:firstLine="709"/>
        <w:jc w:val="both"/>
        <w:rPr>
          <w:rFonts w:ascii="Times New Roman" w:hAnsi="Times New Roman"/>
          <w:bCs/>
          <w:sz w:val="28"/>
          <w:szCs w:val="28"/>
        </w:rPr>
      </w:pPr>
      <w:r w:rsidRPr="00045622">
        <w:rPr>
          <w:rFonts w:ascii="Times New Roman" w:hAnsi="Times New Roman"/>
          <w:bCs/>
          <w:sz w:val="28"/>
          <w:szCs w:val="28"/>
        </w:rPr>
        <w:t xml:space="preserve">Ассистент (помощник) по оказанию технической помощи инвалидам </w:t>
      </w:r>
      <w:r w:rsidR="007923A0">
        <w:rPr>
          <w:rFonts w:ascii="Times New Roman" w:hAnsi="Times New Roman"/>
          <w:bCs/>
          <w:sz w:val="28"/>
          <w:szCs w:val="28"/>
        </w:rPr>
        <w:br/>
      </w:r>
      <w:r w:rsidRPr="00045622">
        <w:rPr>
          <w:rFonts w:ascii="Times New Roman" w:hAnsi="Times New Roman"/>
          <w:bCs/>
          <w:sz w:val="28"/>
          <w:szCs w:val="28"/>
        </w:rPr>
        <w:t xml:space="preserve">и лицам с ограниченными возможностями здоровья. Согласно профессиональному стандарту требования к образованию специалиста, претендующего на должность ассистента: среднее общее образование </w:t>
      </w:r>
      <w:r w:rsidR="007923A0">
        <w:rPr>
          <w:rFonts w:ascii="Times New Roman" w:hAnsi="Times New Roman"/>
          <w:bCs/>
          <w:sz w:val="28"/>
          <w:szCs w:val="28"/>
        </w:rPr>
        <w:br/>
      </w:r>
      <w:r w:rsidRPr="00045622">
        <w:rPr>
          <w:rFonts w:ascii="Times New Roman" w:hAnsi="Times New Roman"/>
          <w:bCs/>
          <w:sz w:val="28"/>
          <w:szCs w:val="28"/>
        </w:rPr>
        <w:t xml:space="preserve">и краткосрочное обучение или инструктаж на рабочем месте или Профессиональное обучение - программы профессиональной подготовки </w:t>
      </w:r>
      <w:r w:rsidR="00B747C0">
        <w:rPr>
          <w:rFonts w:ascii="Times New Roman" w:hAnsi="Times New Roman"/>
          <w:bCs/>
          <w:sz w:val="28"/>
          <w:szCs w:val="28"/>
        </w:rPr>
        <w:br/>
      </w:r>
      <w:r w:rsidRPr="00045622">
        <w:rPr>
          <w:rFonts w:ascii="Times New Roman" w:hAnsi="Times New Roman"/>
          <w:bCs/>
          <w:sz w:val="28"/>
          <w:szCs w:val="28"/>
        </w:rPr>
        <w:t>по профессии рабочих, служащих</w:t>
      </w:r>
    </w:p>
    <w:p w14:paraId="3B5D1AD0" w14:textId="77777777" w:rsidR="00045622" w:rsidRPr="00045622" w:rsidRDefault="00045622" w:rsidP="00B80AC3">
      <w:pPr>
        <w:widowControl w:val="0"/>
        <w:tabs>
          <w:tab w:val="left" w:pos="1276"/>
        </w:tabs>
        <w:autoSpaceDE w:val="0"/>
        <w:autoSpaceDN w:val="0"/>
        <w:ind w:firstLine="709"/>
        <w:jc w:val="both"/>
        <w:rPr>
          <w:rFonts w:ascii="Times New Roman" w:hAnsi="Times New Roman"/>
          <w:bCs/>
          <w:sz w:val="28"/>
          <w:szCs w:val="28"/>
        </w:rPr>
      </w:pPr>
      <w:r w:rsidRPr="00045622">
        <w:rPr>
          <w:rFonts w:ascii="Times New Roman" w:hAnsi="Times New Roman"/>
          <w:bCs/>
          <w:sz w:val="28"/>
          <w:szCs w:val="28"/>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14:paraId="7DDA723A" w14:textId="514BC9E8" w:rsidR="00045622" w:rsidRDefault="00045622" w:rsidP="00B80AC3">
      <w:pPr>
        <w:widowControl w:val="0"/>
        <w:tabs>
          <w:tab w:val="left" w:pos="1276"/>
        </w:tabs>
        <w:autoSpaceDE w:val="0"/>
        <w:autoSpaceDN w:val="0"/>
        <w:ind w:firstLine="709"/>
        <w:jc w:val="both"/>
        <w:rPr>
          <w:rFonts w:ascii="Times New Roman" w:hAnsi="Times New Roman"/>
          <w:bCs/>
          <w:sz w:val="28"/>
          <w:szCs w:val="28"/>
        </w:rPr>
      </w:pPr>
      <w:r w:rsidRPr="00045622">
        <w:rPr>
          <w:rFonts w:ascii="Times New Roman" w:hAnsi="Times New Roman"/>
          <w:bCs/>
          <w:sz w:val="28"/>
          <w:szCs w:val="28"/>
        </w:rPr>
        <w:t xml:space="preserve">Инклюзивное образование - обеспечение равного доступа </w:t>
      </w:r>
      <w:r w:rsidR="008A7B16">
        <w:rPr>
          <w:rFonts w:ascii="Times New Roman" w:hAnsi="Times New Roman"/>
          <w:bCs/>
          <w:sz w:val="28"/>
          <w:szCs w:val="28"/>
        </w:rPr>
        <w:br/>
      </w:r>
      <w:r w:rsidRPr="00045622">
        <w:rPr>
          <w:rFonts w:ascii="Times New Roman" w:hAnsi="Times New Roman"/>
          <w:bCs/>
          <w:sz w:val="28"/>
          <w:szCs w:val="28"/>
        </w:rPr>
        <w:t>к образованию для всех обучающихся с учетом разнообразия особых образовательных потребностей и индивидуальных возможностей.</w:t>
      </w:r>
    </w:p>
    <w:p w14:paraId="7E5C0D42" w14:textId="2B45F180" w:rsidR="00D7009F" w:rsidRPr="00045622" w:rsidRDefault="00D7009F" w:rsidP="00B80AC3">
      <w:pPr>
        <w:widowControl w:val="0"/>
        <w:tabs>
          <w:tab w:val="left" w:pos="1276"/>
        </w:tabs>
        <w:autoSpaceDE w:val="0"/>
        <w:autoSpaceDN w:val="0"/>
        <w:ind w:firstLine="709"/>
        <w:jc w:val="both"/>
        <w:rPr>
          <w:rFonts w:ascii="Times New Roman" w:hAnsi="Times New Roman"/>
          <w:bCs/>
          <w:sz w:val="28"/>
          <w:szCs w:val="28"/>
        </w:rPr>
      </w:pPr>
      <w:r w:rsidRPr="00D7009F">
        <w:rPr>
          <w:rFonts w:ascii="Times New Roman" w:hAnsi="Times New Roman"/>
          <w:bCs/>
          <w:sz w:val="28"/>
          <w:szCs w:val="28"/>
        </w:rPr>
        <w:t>Индивидуальный образовательный маршрут – это форма организации обучения, основанная на принципах индивидуализации и вариативности образовательного процесса, способствующая реализации индивидуальных образовательных потребностей</w:t>
      </w:r>
      <w:r>
        <w:rPr>
          <w:rFonts w:ascii="Times New Roman" w:hAnsi="Times New Roman"/>
          <w:bCs/>
          <w:sz w:val="28"/>
          <w:szCs w:val="28"/>
        </w:rPr>
        <w:t>.</w:t>
      </w:r>
    </w:p>
    <w:p w14:paraId="405D2503" w14:textId="1EBC5E7D" w:rsidR="00045622" w:rsidRPr="00045622" w:rsidRDefault="00045622" w:rsidP="00B80AC3">
      <w:pPr>
        <w:widowControl w:val="0"/>
        <w:tabs>
          <w:tab w:val="left" w:pos="1276"/>
        </w:tabs>
        <w:autoSpaceDE w:val="0"/>
        <w:autoSpaceDN w:val="0"/>
        <w:ind w:firstLine="709"/>
        <w:jc w:val="both"/>
        <w:rPr>
          <w:rFonts w:ascii="Times New Roman" w:hAnsi="Times New Roman"/>
          <w:bCs/>
          <w:sz w:val="28"/>
          <w:szCs w:val="28"/>
        </w:rPr>
      </w:pPr>
      <w:r w:rsidRPr="00045622">
        <w:rPr>
          <w:rFonts w:ascii="Times New Roman" w:hAnsi="Times New Roman"/>
          <w:bCs/>
          <w:sz w:val="28"/>
          <w:szCs w:val="28"/>
        </w:rPr>
        <w:t xml:space="preserve">Индивидуальный учебный план - учебный план, обеспечивающий освоение образовательной программы на основе индивидуализации </w:t>
      </w:r>
      <w:r w:rsidR="00B747C0">
        <w:rPr>
          <w:rFonts w:ascii="Times New Roman" w:hAnsi="Times New Roman"/>
          <w:bCs/>
          <w:sz w:val="28"/>
          <w:szCs w:val="28"/>
        </w:rPr>
        <w:br/>
      </w:r>
      <w:r w:rsidRPr="00045622">
        <w:rPr>
          <w:rFonts w:ascii="Times New Roman" w:hAnsi="Times New Roman"/>
          <w:bCs/>
          <w:sz w:val="28"/>
          <w:szCs w:val="28"/>
        </w:rPr>
        <w:t xml:space="preserve">ее содержания с учетом особенностей и образовательных потребностей конкретного обучающегося. </w:t>
      </w:r>
    </w:p>
    <w:p w14:paraId="5061CD5D" w14:textId="2838C3B5" w:rsidR="00045622" w:rsidRPr="00045622" w:rsidRDefault="00045622" w:rsidP="00B80AC3">
      <w:pPr>
        <w:ind w:firstLine="709"/>
        <w:jc w:val="both"/>
        <w:rPr>
          <w:rFonts w:ascii="Times New Roman" w:hAnsi="Times New Roman"/>
          <w:bCs/>
          <w:sz w:val="28"/>
          <w:szCs w:val="28"/>
        </w:rPr>
      </w:pPr>
      <w:r w:rsidRPr="00045622">
        <w:rPr>
          <w:rFonts w:ascii="Times New Roman" w:hAnsi="Times New Roman"/>
          <w:bCs/>
          <w:sz w:val="28"/>
          <w:szCs w:val="28"/>
        </w:rPr>
        <w:t xml:space="preserve">Индивидуальная программа реабилитации и </w:t>
      </w:r>
      <w:proofErr w:type="spellStart"/>
      <w:r w:rsidRPr="00045622">
        <w:rPr>
          <w:rFonts w:ascii="Times New Roman" w:hAnsi="Times New Roman"/>
          <w:bCs/>
          <w:sz w:val="28"/>
          <w:szCs w:val="28"/>
        </w:rPr>
        <w:t>абилитации</w:t>
      </w:r>
      <w:proofErr w:type="spellEnd"/>
      <w:r w:rsidRPr="00045622">
        <w:rPr>
          <w:rFonts w:ascii="Times New Roman" w:hAnsi="Times New Roman"/>
          <w:bCs/>
          <w:sz w:val="28"/>
          <w:szCs w:val="28"/>
        </w:rPr>
        <w:t xml:space="preserve"> (ИПРА) инвалида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w:t>
      </w:r>
      <w:r w:rsidR="00EE315B">
        <w:rPr>
          <w:rFonts w:ascii="Times New Roman" w:hAnsi="Times New Roman"/>
          <w:bCs/>
          <w:sz w:val="28"/>
          <w:szCs w:val="28"/>
        </w:rPr>
        <w:br/>
      </w:r>
      <w:r w:rsidRPr="00045622">
        <w:rPr>
          <w:rFonts w:ascii="Times New Roman" w:hAnsi="Times New Roman"/>
          <w:bCs/>
          <w:sz w:val="28"/>
          <w:szCs w:val="28"/>
        </w:rPr>
        <w:t xml:space="preserve">на восстановление, компенсацию нарушенных или утраченных функций организма, восстановление, компенсацию способностей инвалида </w:t>
      </w:r>
      <w:r w:rsidR="004D10CF">
        <w:rPr>
          <w:rFonts w:ascii="Times New Roman" w:hAnsi="Times New Roman"/>
          <w:bCs/>
          <w:sz w:val="28"/>
          <w:szCs w:val="28"/>
        </w:rPr>
        <w:br/>
      </w:r>
      <w:r w:rsidRPr="00045622">
        <w:rPr>
          <w:rFonts w:ascii="Times New Roman" w:hAnsi="Times New Roman"/>
          <w:bCs/>
          <w:sz w:val="28"/>
          <w:szCs w:val="28"/>
        </w:rPr>
        <w:t>к выполнению определенных видов деятельности.</w:t>
      </w:r>
    </w:p>
    <w:p w14:paraId="33069838" w14:textId="1D6461E6" w:rsidR="00045622" w:rsidRPr="00045622" w:rsidRDefault="00045622" w:rsidP="00B80AC3">
      <w:pPr>
        <w:ind w:firstLine="709"/>
        <w:jc w:val="both"/>
        <w:rPr>
          <w:rFonts w:ascii="Times New Roman" w:hAnsi="Times New Roman"/>
          <w:bCs/>
          <w:sz w:val="28"/>
          <w:szCs w:val="28"/>
        </w:rPr>
      </w:pPr>
      <w:r w:rsidRPr="00045622">
        <w:rPr>
          <w:rFonts w:ascii="Times New Roman" w:hAnsi="Times New Roman"/>
          <w:bCs/>
          <w:sz w:val="28"/>
          <w:szCs w:val="28"/>
        </w:rPr>
        <w:t xml:space="preserve">Индивидуальный образовательный маршрут – это система конкретных совместных действий администрации, основных педагогов, команды специалистов сопровождения образовательного учреждения, родителей </w:t>
      </w:r>
      <w:r w:rsidR="004D10CF">
        <w:rPr>
          <w:rFonts w:ascii="Times New Roman" w:hAnsi="Times New Roman"/>
          <w:bCs/>
          <w:sz w:val="28"/>
          <w:szCs w:val="28"/>
        </w:rPr>
        <w:br/>
      </w:r>
      <w:r w:rsidRPr="00045622">
        <w:rPr>
          <w:rFonts w:ascii="Times New Roman" w:hAnsi="Times New Roman"/>
          <w:bCs/>
          <w:sz w:val="28"/>
          <w:szCs w:val="28"/>
        </w:rPr>
        <w:t>в процессе включения ребенка с ОВЗ в образовательный процесс.</w:t>
      </w:r>
    </w:p>
    <w:p w14:paraId="1F0A6B05" w14:textId="36E4C700" w:rsidR="00045622" w:rsidRPr="00045622" w:rsidRDefault="00045622" w:rsidP="00B80AC3">
      <w:pPr>
        <w:widowControl w:val="0"/>
        <w:tabs>
          <w:tab w:val="left" w:pos="1276"/>
        </w:tabs>
        <w:autoSpaceDE w:val="0"/>
        <w:autoSpaceDN w:val="0"/>
        <w:ind w:firstLine="709"/>
        <w:jc w:val="both"/>
        <w:rPr>
          <w:rFonts w:ascii="Times New Roman" w:hAnsi="Times New Roman"/>
          <w:bCs/>
          <w:sz w:val="28"/>
          <w:szCs w:val="28"/>
        </w:rPr>
      </w:pPr>
      <w:r w:rsidRPr="00045622">
        <w:rPr>
          <w:rFonts w:ascii="Times New Roman" w:hAnsi="Times New Roman"/>
          <w:bCs/>
          <w:sz w:val="28"/>
          <w:szCs w:val="28"/>
        </w:rPr>
        <w:t xml:space="preserve">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w:t>
      </w:r>
      <w:r w:rsidR="00D52EA9">
        <w:rPr>
          <w:rFonts w:ascii="Times New Roman" w:hAnsi="Times New Roman"/>
          <w:bCs/>
          <w:sz w:val="28"/>
          <w:szCs w:val="28"/>
        </w:rPr>
        <w:br/>
      </w:r>
      <w:r w:rsidRPr="00045622">
        <w:rPr>
          <w:rFonts w:ascii="Times New Roman" w:hAnsi="Times New Roman"/>
          <w:bCs/>
          <w:sz w:val="28"/>
          <w:szCs w:val="28"/>
        </w:rPr>
        <w:lastRenderedPageBreak/>
        <w:t>и препятствующие получению образования без создания специальных условий.</w:t>
      </w:r>
    </w:p>
    <w:p w14:paraId="6DB86E03" w14:textId="537F83EB" w:rsidR="00045622" w:rsidRDefault="00045622" w:rsidP="00B80AC3">
      <w:pPr>
        <w:widowControl w:val="0"/>
        <w:tabs>
          <w:tab w:val="left" w:pos="1276"/>
        </w:tabs>
        <w:autoSpaceDE w:val="0"/>
        <w:autoSpaceDN w:val="0"/>
        <w:ind w:firstLine="709"/>
        <w:jc w:val="both"/>
        <w:rPr>
          <w:rFonts w:ascii="Times New Roman" w:hAnsi="Times New Roman"/>
          <w:bCs/>
          <w:sz w:val="28"/>
          <w:szCs w:val="28"/>
        </w:rPr>
      </w:pPr>
      <w:r w:rsidRPr="00045622">
        <w:rPr>
          <w:rFonts w:ascii="Times New Roman" w:hAnsi="Times New Roman"/>
          <w:bCs/>
          <w:sz w:val="28"/>
          <w:szCs w:val="28"/>
        </w:rPr>
        <w:t xml:space="preserve">Специальные условия для получения образования - условия обучения, воспитания и развития обучающихся инвалидов и обучающихся </w:t>
      </w:r>
      <w:r w:rsidR="00D52EA9">
        <w:rPr>
          <w:rFonts w:ascii="Times New Roman" w:hAnsi="Times New Roman"/>
          <w:bCs/>
          <w:sz w:val="28"/>
          <w:szCs w:val="28"/>
        </w:rPr>
        <w:br/>
      </w:r>
      <w:r w:rsidRPr="00045622">
        <w:rPr>
          <w:rFonts w:ascii="Times New Roman" w:hAnsi="Times New Roman"/>
          <w:bCs/>
          <w:sz w:val="28"/>
          <w:szCs w:val="28"/>
        </w:rPr>
        <w:t xml:space="preserve">с ограниченными возможностями здоровья, включающие в себя использование специальных образовательных программ и методов обучения </w:t>
      </w:r>
      <w:r w:rsidR="00F14547">
        <w:rPr>
          <w:rFonts w:ascii="Times New Roman" w:hAnsi="Times New Roman"/>
          <w:bCs/>
          <w:sz w:val="28"/>
          <w:szCs w:val="28"/>
        </w:rPr>
        <w:br/>
      </w:r>
      <w:r w:rsidRPr="00045622">
        <w:rPr>
          <w:rFonts w:ascii="Times New Roman" w:hAnsi="Times New Roman"/>
          <w:bCs/>
          <w:sz w:val="28"/>
          <w:szCs w:val="28"/>
        </w:rPr>
        <w:t xml:space="preserve">и воспитания, специальных учебников, учебных пособий и дидактических материалов, специальных технических средств обучения коллективного </w:t>
      </w:r>
      <w:r w:rsidRPr="00045622">
        <w:rPr>
          <w:rFonts w:ascii="Times New Roman" w:hAnsi="Times New Roman"/>
          <w:bCs/>
          <w:sz w:val="28"/>
          <w:szCs w:val="28"/>
        </w:rPr>
        <w:br/>
        <w:t xml:space="preserve">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w:t>
      </w:r>
      <w:r w:rsidR="00D52EA9">
        <w:rPr>
          <w:rFonts w:ascii="Times New Roman" w:hAnsi="Times New Roman"/>
          <w:bCs/>
          <w:sz w:val="28"/>
          <w:szCs w:val="28"/>
        </w:rPr>
        <w:br/>
      </w:r>
      <w:r w:rsidRPr="00045622">
        <w:rPr>
          <w:rFonts w:ascii="Times New Roman" w:hAnsi="Times New Roman"/>
          <w:bCs/>
          <w:sz w:val="28"/>
          <w:szCs w:val="28"/>
        </w:rPr>
        <w:t xml:space="preserve">и обучающимися с ограниченными возможностями здоровья. </w:t>
      </w:r>
    </w:p>
    <w:p w14:paraId="5DF4A3CA" w14:textId="3B81A4D9" w:rsidR="007805FD" w:rsidRDefault="00852FA8" w:rsidP="00B80AC3">
      <w:pPr>
        <w:widowControl w:val="0"/>
        <w:tabs>
          <w:tab w:val="left" w:pos="1276"/>
        </w:tabs>
        <w:autoSpaceDE w:val="0"/>
        <w:autoSpaceDN w:val="0"/>
        <w:ind w:firstLine="709"/>
        <w:jc w:val="both"/>
        <w:rPr>
          <w:rFonts w:ascii="Times New Roman" w:hAnsi="Times New Roman"/>
          <w:bCs/>
          <w:sz w:val="28"/>
          <w:szCs w:val="28"/>
        </w:rPr>
      </w:pPr>
      <w:r>
        <w:rPr>
          <w:rFonts w:ascii="Times New Roman" w:hAnsi="Times New Roman"/>
          <w:bCs/>
          <w:sz w:val="28"/>
          <w:szCs w:val="28"/>
        </w:rPr>
        <w:t xml:space="preserve">Тьютор – лицо, реализующее педагогическое сопровождение индивидуальных образовательных маршрутов, организационно-методическое обеспечение и организацию образовательной среды для обучающихся </w:t>
      </w:r>
      <w:r w:rsidR="00B747C0">
        <w:rPr>
          <w:rFonts w:ascii="Times New Roman" w:hAnsi="Times New Roman"/>
          <w:bCs/>
          <w:sz w:val="28"/>
          <w:szCs w:val="28"/>
        </w:rPr>
        <w:br/>
      </w:r>
      <w:r>
        <w:rPr>
          <w:rFonts w:ascii="Times New Roman" w:hAnsi="Times New Roman"/>
          <w:bCs/>
          <w:sz w:val="28"/>
          <w:szCs w:val="28"/>
        </w:rPr>
        <w:t>с особыми образовательными потребностями</w:t>
      </w:r>
      <w:r>
        <w:rPr>
          <w:rStyle w:val="a5"/>
          <w:rFonts w:ascii="Times New Roman" w:hAnsi="Times New Roman"/>
          <w:bCs/>
          <w:sz w:val="28"/>
          <w:szCs w:val="28"/>
        </w:rPr>
        <w:footnoteReference w:id="1"/>
      </w:r>
    </w:p>
    <w:p w14:paraId="4539AD88" w14:textId="77777777" w:rsidR="00E848D9" w:rsidRDefault="00E848D9" w:rsidP="00B80AC3">
      <w:pPr>
        <w:pStyle w:val="formattext"/>
        <w:shd w:val="clear" w:color="auto" w:fill="FFFFFF"/>
        <w:spacing w:before="0" w:beforeAutospacing="0" w:after="0" w:afterAutospacing="0"/>
        <w:ind w:left="426" w:firstLine="709"/>
        <w:textAlignment w:val="baseline"/>
        <w:rPr>
          <w:bCs/>
          <w:sz w:val="28"/>
          <w:szCs w:val="28"/>
        </w:rPr>
      </w:pPr>
    </w:p>
    <w:p w14:paraId="7860D48D" w14:textId="0F22890D" w:rsidR="00622B07" w:rsidRDefault="00622B07" w:rsidP="00A3125C">
      <w:pPr>
        <w:pStyle w:val="formattext"/>
        <w:shd w:val="clear" w:color="auto" w:fill="FFFFFF"/>
        <w:spacing w:before="0" w:beforeAutospacing="0" w:after="0" w:afterAutospacing="0"/>
        <w:ind w:left="426"/>
        <w:textAlignment w:val="baseline"/>
        <w:rPr>
          <w:bCs/>
          <w:sz w:val="28"/>
          <w:szCs w:val="28"/>
        </w:rPr>
      </w:pPr>
      <w:bookmarkStart w:id="3" w:name="_Hlk116392093"/>
      <w:r>
        <w:rPr>
          <w:bCs/>
          <w:sz w:val="28"/>
          <w:szCs w:val="28"/>
        </w:rPr>
        <w:t>АОП СПО - а</w:t>
      </w:r>
      <w:r w:rsidRPr="00622B07">
        <w:rPr>
          <w:bCs/>
          <w:sz w:val="28"/>
          <w:szCs w:val="28"/>
        </w:rPr>
        <w:t>даптированная основная образовательная программа среднего профессионального образования</w:t>
      </w:r>
      <w:r>
        <w:rPr>
          <w:bCs/>
          <w:sz w:val="28"/>
          <w:szCs w:val="28"/>
        </w:rPr>
        <w:t>;</w:t>
      </w:r>
    </w:p>
    <w:p w14:paraId="364DBF80" w14:textId="31BB455D" w:rsidR="00253209" w:rsidRDefault="00D7009F" w:rsidP="00A3125C">
      <w:pPr>
        <w:pStyle w:val="formattext"/>
        <w:shd w:val="clear" w:color="auto" w:fill="FFFFFF"/>
        <w:spacing w:before="0" w:beforeAutospacing="0" w:after="0" w:afterAutospacing="0"/>
        <w:ind w:left="426"/>
        <w:textAlignment w:val="baseline"/>
        <w:rPr>
          <w:bCs/>
          <w:sz w:val="28"/>
          <w:szCs w:val="28"/>
        </w:rPr>
      </w:pPr>
      <w:r>
        <w:rPr>
          <w:bCs/>
          <w:sz w:val="28"/>
          <w:szCs w:val="28"/>
        </w:rPr>
        <w:t xml:space="preserve">ПОО </w:t>
      </w:r>
      <w:r w:rsidRPr="00D7009F">
        <w:rPr>
          <w:bCs/>
          <w:sz w:val="28"/>
          <w:szCs w:val="28"/>
        </w:rPr>
        <w:t xml:space="preserve">СПО </w:t>
      </w:r>
      <w:r w:rsidR="00AA64DA">
        <w:rPr>
          <w:bCs/>
          <w:sz w:val="28"/>
          <w:szCs w:val="28"/>
        </w:rPr>
        <w:t>– профессиональная образовательная организация</w:t>
      </w:r>
      <w:r w:rsidRPr="00D7009F">
        <w:rPr>
          <w:bCs/>
          <w:sz w:val="28"/>
          <w:szCs w:val="28"/>
        </w:rPr>
        <w:t xml:space="preserve"> средне</w:t>
      </w:r>
      <w:r w:rsidR="00AA64DA">
        <w:rPr>
          <w:bCs/>
          <w:sz w:val="28"/>
          <w:szCs w:val="28"/>
        </w:rPr>
        <w:t>го</w:t>
      </w:r>
      <w:r w:rsidRPr="00D7009F">
        <w:rPr>
          <w:bCs/>
          <w:sz w:val="28"/>
          <w:szCs w:val="28"/>
        </w:rPr>
        <w:t xml:space="preserve"> профессионально</w:t>
      </w:r>
      <w:r w:rsidR="00AA64DA">
        <w:rPr>
          <w:bCs/>
          <w:sz w:val="28"/>
          <w:szCs w:val="28"/>
        </w:rPr>
        <w:t>го</w:t>
      </w:r>
      <w:r w:rsidRPr="00D7009F">
        <w:rPr>
          <w:bCs/>
          <w:sz w:val="28"/>
          <w:szCs w:val="28"/>
        </w:rPr>
        <w:t xml:space="preserve"> образовани</w:t>
      </w:r>
      <w:r w:rsidR="00AA64DA">
        <w:rPr>
          <w:bCs/>
          <w:sz w:val="28"/>
          <w:szCs w:val="28"/>
        </w:rPr>
        <w:t>я</w:t>
      </w:r>
      <w:r w:rsidRPr="00D7009F">
        <w:rPr>
          <w:bCs/>
          <w:sz w:val="28"/>
          <w:szCs w:val="28"/>
        </w:rPr>
        <w:t>;</w:t>
      </w:r>
      <w:r w:rsidRPr="00D7009F">
        <w:rPr>
          <w:bCs/>
          <w:sz w:val="28"/>
          <w:szCs w:val="28"/>
        </w:rPr>
        <w:br/>
        <w:t>ФГОС СПО - федеральный государственный образовательный стандарт среднего профессионального образования;</w:t>
      </w:r>
    </w:p>
    <w:p w14:paraId="51002818" w14:textId="30E08C05" w:rsidR="00D7009F" w:rsidRDefault="00253209" w:rsidP="00A3125C">
      <w:pPr>
        <w:pStyle w:val="formattext"/>
        <w:shd w:val="clear" w:color="auto" w:fill="FFFFFF"/>
        <w:spacing w:before="0" w:beforeAutospacing="0" w:after="0" w:afterAutospacing="0"/>
        <w:ind w:left="426"/>
        <w:textAlignment w:val="baseline"/>
        <w:rPr>
          <w:bCs/>
          <w:sz w:val="28"/>
          <w:szCs w:val="28"/>
        </w:rPr>
      </w:pPr>
      <w:r>
        <w:rPr>
          <w:bCs/>
          <w:sz w:val="28"/>
          <w:szCs w:val="28"/>
        </w:rPr>
        <w:t>ООП СПО – основная образовательная программа среднего профессионального образования;</w:t>
      </w:r>
      <w:r w:rsidR="00D7009F" w:rsidRPr="00D7009F">
        <w:rPr>
          <w:bCs/>
          <w:sz w:val="28"/>
          <w:szCs w:val="28"/>
        </w:rPr>
        <w:br/>
        <w:t xml:space="preserve">ППКРС - программа подготовки квалифицированных рабочих, </w:t>
      </w:r>
      <w:r w:rsidR="00AA64DA">
        <w:rPr>
          <w:bCs/>
          <w:sz w:val="28"/>
          <w:szCs w:val="28"/>
        </w:rPr>
        <w:t>с</w:t>
      </w:r>
      <w:r w:rsidR="00D7009F" w:rsidRPr="00D7009F">
        <w:rPr>
          <w:bCs/>
          <w:sz w:val="28"/>
          <w:szCs w:val="28"/>
        </w:rPr>
        <w:t>лужащих;</w:t>
      </w:r>
      <w:r w:rsidR="00D7009F" w:rsidRPr="00D7009F">
        <w:rPr>
          <w:bCs/>
          <w:sz w:val="28"/>
          <w:szCs w:val="28"/>
        </w:rPr>
        <w:br/>
        <w:t>ППССЗ - программа подготовки специалистов среднего звена</w:t>
      </w:r>
      <w:r w:rsidR="00AA64DA">
        <w:rPr>
          <w:bCs/>
          <w:sz w:val="28"/>
          <w:szCs w:val="28"/>
        </w:rPr>
        <w:t>;</w:t>
      </w:r>
    </w:p>
    <w:p w14:paraId="619CE2CA" w14:textId="0998C451" w:rsidR="00AA64DA" w:rsidRDefault="00AA64DA" w:rsidP="00A3125C">
      <w:pPr>
        <w:pStyle w:val="formattext"/>
        <w:shd w:val="clear" w:color="auto" w:fill="FFFFFF"/>
        <w:spacing w:before="0" w:beforeAutospacing="0" w:after="0" w:afterAutospacing="0"/>
        <w:ind w:left="426"/>
        <w:textAlignment w:val="baseline"/>
        <w:rPr>
          <w:bCs/>
          <w:sz w:val="28"/>
          <w:szCs w:val="28"/>
        </w:rPr>
      </w:pPr>
      <w:r>
        <w:rPr>
          <w:bCs/>
          <w:sz w:val="28"/>
          <w:szCs w:val="28"/>
        </w:rPr>
        <w:t>ОВЗ – ограниченные возможности здоровья;</w:t>
      </w:r>
    </w:p>
    <w:p w14:paraId="6B6B8805" w14:textId="3E81C470" w:rsidR="00AA64DA" w:rsidRDefault="00AA64DA" w:rsidP="00A3125C">
      <w:pPr>
        <w:pStyle w:val="formattext"/>
        <w:shd w:val="clear" w:color="auto" w:fill="FFFFFF"/>
        <w:spacing w:before="0" w:beforeAutospacing="0" w:after="0" w:afterAutospacing="0"/>
        <w:ind w:left="426"/>
        <w:textAlignment w:val="baseline"/>
        <w:rPr>
          <w:bCs/>
          <w:sz w:val="28"/>
          <w:szCs w:val="28"/>
        </w:rPr>
      </w:pPr>
      <w:r>
        <w:rPr>
          <w:bCs/>
          <w:sz w:val="28"/>
          <w:szCs w:val="28"/>
        </w:rPr>
        <w:t xml:space="preserve">ИПРА – индивидуальная программа реабилитации и </w:t>
      </w:r>
      <w:proofErr w:type="spellStart"/>
      <w:r>
        <w:rPr>
          <w:bCs/>
          <w:sz w:val="28"/>
          <w:szCs w:val="28"/>
        </w:rPr>
        <w:t>абилитации</w:t>
      </w:r>
      <w:proofErr w:type="spellEnd"/>
      <w:r>
        <w:rPr>
          <w:bCs/>
          <w:sz w:val="28"/>
          <w:szCs w:val="28"/>
        </w:rPr>
        <w:t>;</w:t>
      </w:r>
    </w:p>
    <w:p w14:paraId="1359C24D" w14:textId="6E9CF1FB" w:rsidR="00AA64DA" w:rsidRDefault="00AA64DA" w:rsidP="00A3125C">
      <w:pPr>
        <w:pStyle w:val="formattext"/>
        <w:shd w:val="clear" w:color="auto" w:fill="FFFFFF"/>
        <w:spacing w:before="0" w:beforeAutospacing="0" w:after="0" w:afterAutospacing="0"/>
        <w:ind w:left="426"/>
        <w:textAlignment w:val="baseline"/>
        <w:rPr>
          <w:bCs/>
          <w:sz w:val="28"/>
          <w:szCs w:val="28"/>
        </w:rPr>
      </w:pPr>
      <w:r>
        <w:rPr>
          <w:bCs/>
          <w:sz w:val="28"/>
          <w:szCs w:val="28"/>
        </w:rPr>
        <w:t>МСЭ – медико-социальная экспертиза;</w:t>
      </w:r>
    </w:p>
    <w:p w14:paraId="15FC0C6B" w14:textId="2F0B1EFF" w:rsidR="00AA64DA" w:rsidRDefault="00AA64DA" w:rsidP="00A3125C">
      <w:pPr>
        <w:pStyle w:val="formattext"/>
        <w:shd w:val="clear" w:color="auto" w:fill="FFFFFF"/>
        <w:spacing w:before="0" w:beforeAutospacing="0" w:after="0" w:afterAutospacing="0"/>
        <w:ind w:left="426"/>
        <w:textAlignment w:val="baseline"/>
        <w:rPr>
          <w:bCs/>
          <w:sz w:val="28"/>
          <w:szCs w:val="28"/>
        </w:rPr>
      </w:pPr>
      <w:r>
        <w:rPr>
          <w:bCs/>
          <w:sz w:val="28"/>
          <w:szCs w:val="28"/>
        </w:rPr>
        <w:t>ПМПК – психолого-медико-</w:t>
      </w:r>
      <w:r w:rsidR="00A4634C">
        <w:rPr>
          <w:bCs/>
          <w:sz w:val="28"/>
          <w:szCs w:val="28"/>
        </w:rPr>
        <w:t>педагогическая</w:t>
      </w:r>
      <w:r>
        <w:rPr>
          <w:bCs/>
          <w:sz w:val="28"/>
          <w:szCs w:val="28"/>
        </w:rPr>
        <w:t xml:space="preserve"> комиссия;</w:t>
      </w:r>
    </w:p>
    <w:p w14:paraId="2F969D7D" w14:textId="27EBD538" w:rsidR="00AA64DA" w:rsidRDefault="00AA64DA" w:rsidP="00A3125C">
      <w:pPr>
        <w:pStyle w:val="formattext"/>
        <w:shd w:val="clear" w:color="auto" w:fill="FFFFFF"/>
        <w:spacing w:before="0" w:beforeAutospacing="0" w:after="0" w:afterAutospacing="0"/>
        <w:ind w:left="426"/>
        <w:textAlignment w:val="baseline"/>
        <w:rPr>
          <w:bCs/>
          <w:sz w:val="28"/>
          <w:szCs w:val="28"/>
        </w:rPr>
      </w:pPr>
      <w:r>
        <w:rPr>
          <w:bCs/>
          <w:sz w:val="28"/>
          <w:szCs w:val="28"/>
        </w:rPr>
        <w:t>ППС – психолого-педагогическая служба;</w:t>
      </w:r>
    </w:p>
    <w:p w14:paraId="1D5FA03C" w14:textId="670A77C3" w:rsidR="00AA64DA" w:rsidRDefault="00AA64DA" w:rsidP="00A3125C">
      <w:pPr>
        <w:pStyle w:val="formattext"/>
        <w:shd w:val="clear" w:color="auto" w:fill="FFFFFF"/>
        <w:spacing w:before="0" w:beforeAutospacing="0" w:after="0" w:afterAutospacing="0"/>
        <w:ind w:left="426"/>
        <w:textAlignment w:val="baseline"/>
        <w:rPr>
          <w:bCs/>
          <w:sz w:val="28"/>
          <w:szCs w:val="28"/>
        </w:rPr>
      </w:pPr>
      <w:proofErr w:type="spellStart"/>
      <w:r>
        <w:rPr>
          <w:bCs/>
          <w:sz w:val="28"/>
          <w:szCs w:val="28"/>
        </w:rPr>
        <w:t>ППк</w:t>
      </w:r>
      <w:proofErr w:type="spellEnd"/>
      <w:r>
        <w:rPr>
          <w:bCs/>
          <w:sz w:val="28"/>
          <w:szCs w:val="28"/>
        </w:rPr>
        <w:t xml:space="preserve"> – психолого-педагогическ</w:t>
      </w:r>
      <w:r w:rsidR="00A4634C">
        <w:rPr>
          <w:bCs/>
          <w:sz w:val="28"/>
          <w:szCs w:val="28"/>
        </w:rPr>
        <w:t>ий консилиум</w:t>
      </w:r>
      <w:r>
        <w:rPr>
          <w:bCs/>
          <w:sz w:val="28"/>
          <w:szCs w:val="28"/>
        </w:rPr>
        <w:t>;</w:t>
      </w:r>
    </w:p>
    <w:p w14:paraId="5F6530CD" w14:textId="0C936B9A" w:rsidR="00AA64DA" w:rsidRDefault="00AA64DA" w:rsidP="00A3125C">
      <w:pPr>
        <w:pStyle w:val="formattext"/>
        <w:shd w:val="clear" w:color="auto" w:fill="FFFFFF"/>
        <w:spacing w:before="0" w:beforeAutospacing="0" w:after="0" w:afterAutospacing="0"/>
        <w:ind w:left="426"/>
        <w:textAlignment w:val="baseline"/>
        <w:rPr>
          <w:bCs/>
          <w:sz w:val="28"/>
          <w:szCs w:val="28"/>
        </w:rPr>
      </w:pPr>
      <w:r>
        <w:rPr>
          <w:bCs/>
          <w:sz w:val="28"/>
          <w:szCs w:val="28"/>
        </w:rPr>
        <w:t>ИУП – индивидуальный учебный план.</w:t>
      </w:r>
    </w:p>
    <w:bookmarkEnd w:id="3"/>
    <w:p w14:paraId="262F123E" w14:textId="77777777" w:rsidR="00C91D40" w:rsidRPr="000E188C" w:rsidRDefault="00C91D40" w:rsidP="00B80AC3">
      <w:pPr>
        <w:widowControl w:val="0"/>
        <w:tabs>
          <w:tab w:val="left" w:pos="1276"/>
        </w:tabs>
        <w:autoSpaceDE w:val="0"/>
        <w:autoSpaceDN w:val="0"/>
        <w:ind w:firstLine="709"/>
        <w:jc w:val="both"/>
        <w:rPr>
          <w:rFonts w:ascii="Times New Roman" w:hAnsi="Times New Roman"/>
          <w:b/>
          <w:sz w:val="28"/>
          <w:szCs w:val="28"/>
        </w:rPr>
      </w:pPr>
    </w:p>
    <w:p w14:paraId="6F13E2B1" w14:textId="77777777" w:rsidR="007066FC" w:rsidRPr="00ED15FB" w:rsidRDefault="007066FC" w:rsidP="00B80AC3">
      <w:pPr>
        <w:widowControl w:val="0"/>
        <w:tabs>
          <w:tab w:val="left" w:pos="1276"/>
        </w:tabs>
        <w:autoSpaceDE w:val="0"/>
        <w:autoSpaceDN w:val="0"/>
        <w:ind w:firstLine="709"/>
        <w:jc w:val="center"/>
        <w:rPr>
          <w:rFonts w:ascii="Times New Roman" w:hAnsi="Times New Roman"/>
          <w:b/>
          <w:sz w:val="28"/>
          <w:szCs w:val="28"/>
        </w:rPr>
      </w:pPr>
    </w:p>
    <w:p w14:paraId="41738506" w14:textId="68EC9F9A" w:rsidR="00E848D9" w:rsidRPr="000E188C" w:rsidRDefault="00E848D9" w:rsidP="00B80AC3">
      <w:pPr>
        <w:widowControl w:val="0"/>
        <w:tabs>
          <w:tab w:val="left" w:pos="1276"/>
        </w:tabs>
        <w:autoSpaceDE w:val="0"/>
        <w:autoSpaceDN w:val="0"/>
        <w:ind w:firstLine="709"/>
        <w:jc w:val="center"/>
        <w:rPr>
          <w:rFonts w:ascii="Times New Roman" w:hAnsi="Times New Roman"/>
          <w:b/>
          <w:sz w:val="28"/>
          <w:szCs w:val="28"/>
        </w:rPr>
      </w:pPr>
      <w:r w:rsidRPr="000E188C">
        <w:rPr>
          <w:rFonts w:ascii="Times New Roman" w:hAnsi="Times New Roman"/>
          <w:b/>
          <w:sz w:val="28"/>
          <w:szCs w:val="28"/>
          <w:lang w:val="en-US"/>
        </w:rPr>
        <w:t>III</w:t>
      </w:r>
      <w:r w:rsidRPr="000E188C">
        <w:rPr>
          <w:rFonts w:ascii="Times New Roman" w:hAnsi="Times New Roman"/>
          <w:b/>
          <w:sz w:val="28"/>
          <w:szCs w:val="28"/>
        </w:rPr>
        <w:t>. Порядок разработки адаптированной основной</w:t>
      </w:r>
    </w:p>
    <w:p w14:paraId="44937D83" w14:textId="1B0FE481" w:rsidR="00E848D9" w:rsidRDefault="00E848D9" w:rsidP="00B80AC3">
      <w:pPr>
        <w:widowControl w:val="0"/>
        <w:tabs>
          <w:tab w:val="left" w:pos="1276"/>
        </w:tabs>
        <w:autoSpaceDE w:val="0"/>
        <w:autoSpaceDN w:val="0"/>
        <w:ind w:firstLine="709"/>
        <w:jc w:val="center"/>
        <w:rPr>
          <w:rFonts w:ascii="Times New Roman" w:hAnsi="Times New Roman"/>
          <w:b/>
          <w:sz w:val="28"/>
          <w:szCs w:val="28"/>
        </w:rPr>
      </w:pPr>
      <w:r w:rsidRPr="000E188C">
        <w:rPr>
          <w:rFonts w:ascii="Times New Roman" w:hAnsi="Times New Roman"/>
          <w:b/>
          <w:sz w:val="28"/>
          <w:szCs w:val="28"/>
        </w:rPr>
        <w:t xml:space="preserve"> образовательной программы</w:t>
      </w:r>
    </w:p>
    <w:p w14:paraId="4BBDE3E8" w14:textId="77777777" w:rsidR="00A4634C" w:rsidRPr="000E188C" w:rsidRDefault="00A4634C" w:rsidP="00B80AC3">
      <w:pPr>
        <w:widowControl w:val="0"/>
        <w:tabs>
          <w:tab w:val="left" w:pos="1276"/>
        </w:tabs>
        <w:autoSpaceDE w:val="0"/>
        <w:autoSpaceDN w:val="0"/>
        <w:ind w:firstLine="709"/>
        <w:jc w:val="center"/>
        <w:rPr>
          <w:rFonts w:ascii="Times New Roman" w:hAnsi="Times New Roman"/>
          <w:b/>
          <w:sz w:val="28"/>
          <w:szCs w:val="28"/>
        </w:rPr>
      </w:pPr>
    </w:p>
    <w:p w14:paraId="4E4CC909" w14:textId="38217FF8" w:rsidR="000E188C" w:rsidRDefault="00A4634C" w:rsidP="00B80AC3">
      <w:pPr>
        <w:widowControl w:val="0"/>
        <w:tabs>
          <w:tab w:val="left" w:pos="1276"/>
        </w:tabs>
        <w:autoSpaceDE w:val="0"/>
        <w:autoSpaceDN w:val="0"/>
        <w:ind w:firstLine="709"/>
        <w:jc w:val="both"/>
        <w:rPr>
          <w:rFonts w:ascii="Times New Roman" w:hAnsi="Times New Roman"/>
          <w:sz w:val="28"/>
          <w:szCs w:val="28"/>
        </w:rPr>
      </w:pPr>
      <w:r>
        <w:rPr>
          <w:rFonts w:ascii="Times New Roman" w:hAnsi="Times New Roman"/>
          <w:bCs/>
          <w:sz w:val="28"/>
          <w:szCs w:val="28"/>
        </w:rPr>
        <w:t>АООП СПО</w:t>
      </w:r>
      <w:r w:rsidR="00D132C2">
        <w:rPr>
          <w:rFonts w:ascii="Times New Roman" w:hAnsi="Times New Roman"/>
          <w:bCs/>
          <w:sz w:val="28"/>
          <w:szCs w:val="28"/>
        </w:rPr>
        <w:t xml:space="preserve"> </w:t>
      </w:r>
      <w:r w:rsidR="00B73165" w:rsidRPr="009F765A">
        <w:rPr>
          <w:rFonts w:ascii="Times New Roman" w:hAnsi="Times New Roman"/>
          <w:bCs/>
          <w:sz w:val="28"/>
          <w:szCs w:val="28"/>
        </w:rPr>
        <w:t>разрабатывается</w:t>
      </w:r>
      <w:r w:rsidR="00106940" w:rsidRPr="009F765A">
        <w:rPr>
          <w:rFonts w:ascii="Times New Roman" w:hAnsi="Times New Roman"/>
          <w:bCs/>
          <w:sz w:val="28"/>
          <w:szCs w:val="28"/>
        </w:rPr>
        <w:t xml:space="preserve"> (</w:t>
      </w:r>
      <w:r w:rsidR="009F765A" w:rsidRPr="009F765A">
        <w:rPr>
          <w:rFonts w:ascii="Times New Roman" w:hAnsi="Times New Roman"/>
          <w:bCs/>
          <w:sz w:val="28"/>
          <w:szCs w:val="28"/>
        </w:rPr>
        <w:t>актуализируется)</w:t>
      </w:r>
      <w:r w:rsidR="00D132C2">
        <w:rPr>
          <w:rFonts w:ascii="Times New Roman" w:hAnsi="Times New Roman"/>
          <w:bCs/>
          <w:sz w:val="28"/>
          <w:szCs w:val="28"/>
        </w:rPr>
        <w:t xml:space="preserve"> </w:t>
      </w:r>
      <w:r w:rsidR="009F765A" w:rsidRPr="009F765A">
        <w:rPr>
          <w:rFonts w:ascii="Times New Roman" w:hAnsi="Times New Roman"/>
          <w:sz w:val="28"/>
          <w:szCs w:val="28"/>
        </w:rPr>
        <w:t xml:space="preserve">и </w:t>
      </w:r>
      <w:r w:rsidR="009F765A" w:rsidRPr="009F765A">
        <w:rPr>
          <w:rFonts w:ascii="Times New Roman" w:hAnsi="Times New Roman"/>
          <w:bCs/>
          <w:sz w:val="28"/>
          <w:szCs w:val="28"/>
        </w:rPr>
        <w:t xml:space="preserve">утверждается образовательной организацией самостоятельно, </w:t>
      </w:r>
      <w:r w:rsidR="00D132C2">
        <w:rPr>
          <w:rFonts w:ascii="Times New Roman" w:hAnsi="Times New Roman"/>
          <w:bCs/>
          <w:sz w:val="28"/>
          <w:szCs w:val="28"/>
        </w:rPr>
        <w:t xml:space="preserve"> </w:t>
      </w:r>
      <w:r w:rsidR="009F765A" w:rsidRPr="009F765A">
        <w:rPr>
          <w:rFonts w:ascii="Times New Roman" w:hAnsi="Times New Roman"/>
          <w:bCs/>
          <w:sz w:val="28"/>
          <w:szCs w:val="28"/>
        </w:rPr>
        <w:t>в</w:t>
      </w:r>
      <w:r w:rsidR="00F60B05" w:rsidRPr="009F765A">
        <w:rPr>
          <w:rFonts w:ascii="Times New Roman" w:hAnsi="Times New Roman"/>
          <w:bCs/>
          <w:sz w:val="28"/>
          <w:szCs w:val="28"/>
        </w:rPr>
        <w:t xml:space="preserve"> соответствии с ФГОС СПО по профессии/специальности и с учетом соответствующ</w:t>
      </w:r>
      <w:r w:rsidR="005A221A" w:rsidRPr="009F765A">
        <w:rPr>
          <w:rFonts w:ascii="Times New Roman" w:hAnsi="Times New Roman"/>
          <w:bCs/>
          <w:sz w:val="28"/>
          <w:szCs w:val="28"/>
        </w:rPr>
        <w:t>ей</w:t>
      </w:r>
      <w:r w:rsidR="00F60B05" w:rsidRPr="009F765A">
        <w:rPr>
          <w:rFonts w:ascii="Times New Roman" w:hAnsi="Times New Roman"/>
          <w:bCs/>
          <w:sz w:val="28"/>
          <w:szCs w:val="28"/>
        </w:rPr>
        <w:t xml:space="preserve"> примерн</w:t>
      </w:r>
      <w:r w:rsidR="005A221A" w:rsidRPr="009F765A">
        <w:rPr>
          <w:rFonts w:ascii="Times New Roman" w:hAnsi="Times New Roman"/>
          <w:bCs/>
          <w:sz w:val="28"/>
          <w:szCs w:val="28"/>
        </w:rPr>
        <w:t>ой</w:t>
      </w:r>
      <w:r w:rsidR="00F60B05" w:rsidRPr="009F765A">
        <w:rPr>
          <w:rFonts w:ascii="Times New Roman" w:hAnsi="Times New Roman"/>
          <w:bCs/>
          <w:sz w:val="28"/>
          <w:szCs w:val="28"/>
        </w:rPr>
        <w:t xml:space="preserve"> основн</w:t>
      </w:r>
      <w:r w:rsidR="005A221A" w:rsidRPr="009F765A">
        <w:rPr>
          <w:rFonts w:ascii="Times New Roman" w:hAnsi="Times New Roman"/>
          <w:bCs/>
          <w:sz w:val="28"/>
          <w:szCs w:val="28"/>
        </w:rPr>
        <w:t>ой</w:t>
      </w:r>
      <w:r w:rsidR="00F60B05" w:rsidRPr="009F765A">
        <w:rPr>
          <w:rFonts w:ascii="Times New Roman" w:hAnsi="Times New Roman"/>
          <w:bCs/>
          <w:sz w:val="28"/>
          <w:szCs w:val="28"/>
        </w:rPr>
        <w:t xml:space="preserve"> образовательн</w:t>
      </w:r>
      <w:r w:rsidR="005A221A" w:rsidRPr="009F765A">
        <w:rPr>
          <w:rFonts w:ascii="Times New Roman" w:hAnsi="Times New Roman"/>
          <w:bCs/>
          <w:sz w:val="28"/>
          <w:szCs w:val="28"/>
        </w:rPr>
        <w:t>ой программой</w:t>
      </w:r>
      <w:r w:rsidR="009F765A" w:rsidRPr="009F765A">
        <w:rPr>
          <w:rFonts w:ascii="Times New Roman" w:hAnsi="Times New Roman"/>
          <w:bCs/>
          <w:sz w:val="28"/>
          <w:szCs w:val="28"/>
        </w:rPr>
        <w:t xml:space="preserve"> (при наличии) в</w:t>
      </w:r>
      <w:r w:rsidR="00B73165" w:rsidRPr="009F765A">
        <w:rPr>
          <w:rFonts w:ascii="Times New Roman" w:hAnsi="Times New Roman"/>
          <w:bCs/>
          <w:sz w:val="28"/>
          <w:szCs w:val="28"/>
        </w:rPr>
        <w:t xml:space="preserve"> соответствии </w:t>
      </w:r>
      <w:r w:rsidR="00D132C2">
        <w:rPr>
          <w:rFonts w:ascii="Times New Roman" w:hAnsi="Times New Roman"/>
          <w:bCs/>
          <w:sz w:val="28"/>
          <w:szCs w:val="28"/>
        </w:rPr>
        <w:br/>
      </w:r>
      <w:r w:rsidR="00B73165" w:rsidRPr="009F765A">
        <w:rPr>
          <w:rFonts w:ascii="Times New Roman" w:hAnsi="Times New Roman"/>
          <w:bCs/>
          <w:sz w:val="28"/>
          <w:szCs w:val="28"/>
        </w:rPr>
        <w:t xml:space="preserve">с особыми образовательными потребностями инвалидов </w:t>
      </w:r>
      <w:r w:rsidR="00D132C2">
        <w:rPr>
          <w:rFonts w:ascii="Times New Roman" w:hAnsi="Times New Roman"/>
          <w:bCs/>
          <w:sz w:val="28"/>
          <w:szCs w:val="28"/>
        </w:rPr>
        <w:br/>
      </w:r>
      <w:r w:rsidR="00B73165" w:rsidRPr="009F765A">
        <w:rPr>
          <w:rFonts w:ascii="Times New Roman" w:hAnsi="Times New Roman"/>
          <w:bCs/>
          <w:sz w:val="28"/>
          <w:szCs w:val="28"/>
        </w:rPr>
        <w:t>и лиц с ограниченными возможностями здоровья с учетом особенностей их психофизического развития и индивидуальных возможностей</w:t>
      </w:r>
      <w:r w:rsidR="00B37F7F">
        <w:rPr>
          <w:rFonts w:ascii="Times New Roman" w:hAnsi="Times New Roman"/>
          <w:sz w:val="28"/>
          <w:szCs w:val="28"/>
        </w:rPr>
        <w:t xml:space="preserve"> (</w:t>
      </w:r>
      <w:r w:rsidR="002A53B6">
        <w:rPr>
          <w:rFonts w:ascii="Times New Roman" w:hAnsi="Times New Roman"/>
          <w:sz w:val="28"/>
          <w:szCs w:val="28"/>
        </w:rPr>
        <w:t>о</w:t>
      </w:r>
      <w:r w:rsidR="00B37F7F">
        <w:rPr>
          <w:rFonts w:ascii="Times New Roman" w:hAnsi="Times New Roman"/>
          <w:sz w:val="28"/>
          <w:szCs w:val="28"/>
        </w:rPr>
        <w:t xml:space="preserve">собенности психофизического развития различных нозологических групп </w:t>
      </w:r>
      <w:r w:rsidR="00622B07">
        <w:rPr>
          <w:rFonts w:ascii="Times New Roman" w:hAnsi="Times New Roman"/>
          <w:sz w:val="28"/>
          <w:szCs w:val="28"/>
        </w:rPr>
        <w:t>представлены</w:t>
      </w:r>
      <w:r w:rsidR="00D132C2">
        <w:rPr>
          <w:rFonts w:ascii="Times New Roman" w:hAnsi="Times New Roman"/>
          <w:sz w:val="28"/>
          <w:szCs w:val="28"/>
        </w:rPr>
        <w:br/>
      </w:r>
      <w:r w:rsidR="00B37F7F">
        <w:rPr>
          <w:rFonts w:ascii="Times New Roman" w:hAnsi="Times New Roman"/>
          <w:sz w:val="28"/>
          <w:szCs w:val="28"/>
        </w:rPr>
        <w:t xml:space="preserve"> в Приложении 1).</w:t>
      </w:r>
    </w:p>
    <w:p w14:paraId="4D8BDECA" w14:textId="436C9874" w:rsidR="00B73165" w:rsidRPr="009F765A" w:rsidRDefault="000E188C" w:rsidP="00B80AC3">
      <w:pPr>
        <w:widowControl w:val="0"/>
        <w:tabs>
          <w:tab w:val="left" w:pos="1276"/>
        </w:tabs>
        <w:autoSpaceDE w:val="0"/>
        <w:autoSpaceDN w:val="0"/>
        <w:ind w:firstLine="709"/>
        <w:jc w:val="both"/>
        <w:rPr>
          <w:rFonts w:ascii="Times New Roman" w:hAnsi="Times New Roman"/>
          <w:bCs/>
          <w:sz w:val="28"/>
          <w:szCs w:val="28"/>
        </w:rPr>
      </w:pPr>
      <w:r>
        <w:rPr>
          <w:rFonts w:ascii="Times New Roman" w:hAnsi="Times New Roman"/>
          <w:sz w:val="28"/>
          <w:szCs w:val="28"/>
        </w:rPr>
        <w:t>Адаптация образовательной программы осуществляется</w:t>
      </w:r>
      <w:r w:rsidR="00AE37BE">
        <w:rPr>
          <w:rFonts w:ascii="Times New Roman" w:hAnsi="Times New Roman"/>
          <w:sz w:val="28"/>
          <w:szCs w:val="28"/>
        </w:rPr>
        <w:t xml:space="preserve"> </w:t>
      </w:r>
      <w:r w:rsidR="00AE37BE" w:rsidRPr="00AE37BE">
        <w:rPr>
          <w:rFonts w:ascii="Times New Roman" w:hAnsi="Times New Roman"/>
          <w:sz w:val="28"/>
          <w:szCs w:val="28"/>
        </w:rPr>
        <w:t>с учетом</w:t>
      </w:r>
      <w:r w:rsidR="00DC431D" w:rsidRPr="00DC431D">
        <w:rPr>
          <w:rFonts w:ascii="Times New Roman" w:hAnsi="Times New Roman"/>
          <w:sz w:val="28"/>
          <w:szCs w:val="28"/>
        </w:rPr>
        <w:t>, заключения ПМПК</w:t>
      </w:r>
      <w:r w:rsidR="00D132C2">
        <w:rPr>
          <w:rFonts w:ascii="Times New Roman" w:hAnsi="Times New Roman"/>
          <w:sz w:val="28"/>
          <w:szCs w:val="28"/>
        </w:rPr>
        <w:t xml:space="preserve"> </w:t>
      </w:r>
      <w:r w:rsidR="00DC431D" w:rsidRPr="00DC431D">
        <w:rPr>
          <w:rFonts w:ascii="Times New Roman" w:hAnsi="Times New Roman"/>
          <w:sz w:val="28"/>
          <w:szCs w:val="28"/>
        </w:rPr>
        <w:t>и</w:t>
      </w:r>
      <w:r w:rsidR="00622B07">
        <w:rPr>
          <w:rFonts w:ascii="Times New Roman" w:hAnsi="Times New Roman"/>
          <w:sz w:val="28"/>
          <w:szCs w:val="28"/>
        </w:rPr>
        <w:t>/или</w:t>
      </w:r>
      <w:r w:rsidR="00DC431D" w:rsidRPr="00DC431D">
        <w:rPr>
          <w:rFonts w:ascii="Times New Roman" w:hAnsi="Times New Roman"/>
          <w:sz w:val="28"/>
          <w:szCs w:val="28"/>
        </w:rPr>
        <w:t xml:space="preserve"> ИПРА</w:t>
      </w:r>
      <w:r w:rsidR="00D132C2">
        <w:rPr>
          <w:rFonts w:ascii="Times New Roman" w:hAnsi="Times New Roman"/>
          <w:sz w:val="28"/>
          <w:szCs w:val="28"/>
        </w:rPr>
        <w:t xml:space="preserve">, </w:t>
      </w:r>
      <w:r w:rsidR="00D132C2" w:rsidRPr="00AE37BE">
        <w:rPr>
          <w:rFonts w:ascii="Times New Roman" w:hAnsi="Times New Roman"/>
          <w:sz w:val="28"/>
          <w:szCs w:val="28"/>
        </w:rPr>
        <w:t>рекомендаций</w:t>
      </w:r>
      <w:r w:rsidR="00D132C2">
        <w:rPr>
          <w:rFonts w:ascii="Times New Roman" w:hAnsi="Times New Roman"/>
          <w:sz w:val="28"/>
          <w:szCs w:val="28"/>
        </w:rPr>
        <w:t xml:space="preserve"> </w:t>
      </w:r>
      <w:r w:rsidR="00D132C2" w:rsidRPr="00DC431D">
        <w:rPr>
          <w:rFonts w:ascii="Times New Roman" w:hAnsi="Times New Roman"/>
          <w:sz w:val="28"/>
          <w:szCs w:val="28"/>
        </w:rPr>
        <w:t>ППС/</w:t>
      </w:r>
      <w:proofErr w:type="spellStart"/>
      <w:r w:rsidR="00D132C2" w:rsidRPr="00DC431D">
        <w:rPr>
          <w:rFonts w:ascii="Times New Roman" w:hAnsi="Times New Roman"/>
          <w:sz w:val="28"/>
          <w:szCs w:val="28"/>
        </w:rPr>
        <w:t>ППк</w:t>
      </w:r>
      <w:proofErr w:type="spellEnd"/>
      <w:r w:rsidR="00D132C2" w:rsidRPr="00DC431D">
        <w:rPr>
          <w:rFonts w:ascii="Times New Roman" w:hAnsi="Times New Roman"/>
          <w:sz w:val="28"/>
          <w:szCs w:val="28"/>
        </w:rPr>
        <w:t xml:space="preserve"> образовательного учреждения</w:t>
      </w:r>
      <w:r w:rsidR="00DC431D" w:rsidRPr="00DC431D">
        <w:rPr>
          <w:rFonts w:ascii="Times New Roman" w:hAnsi="Times New Roman"/>
          <w:sz w:val="28"/>
          <w:szCs w:val="28"/>
        </w:rPr>
        <w:t>.</w:t>
      </w:r>
    </w:p>
    <w:p w14:paraId="262FCB08" w14:textId="76001A74" w:rsidR="00712FCC" w:rsidRDefault="00A4634C" w:rsidP="00B80AC3">
      <w:pPr>
        <w:widowControl w:val="0"/>
        <w:tabs>
          <w:tab w:val="left" w:pos="1276"/>
        </w:tabs>
        <w:autoSpaceDE w:val="0"/>
        <w:autoSpaceDN w:val="0"/>
        <w:ind w:firstLine="709"/>
        <w:jc w:val="both"/>
        <w:rPr>
          <w:rFonts w:ascii="Times New Roman" w:hAnsi="Times New Roman"/>
          <w:bCs/>
          <w:sz w:val="28"/>
          <w:szCs w:val="28"/>
        </w:rPr>
      </w:pPr>
      <w:r>
        <w:rPr>
          <w:rFonts w:ascii="Times New Roman" w:hAnsi="Times New Roman"/>
          <w:bCs/>
          <w:sz w:val="28"/>
          <w:szCs w:val="28"/>
        </w:rPr>
        <w:t>АООП СПО</w:t>
      </w:r>
      <w:r w:rsidR="00D132C2">
        <w:rPr>
          <w:rFonts w:ascii="Times New Roman" w:hAnsi="Times New Roman"/>
          <w:bCs/>
          <w:sz w:val="28"/>
          <w:szCs w:val="28"/>
        </w:rPr>
        <w:t xml:space="preserve"> </w:t>
      </w:r>
      <w:r w:rsidR="00B73165" w:rsidRPr="00B73165">
        <w:rPr>
          <w:rFonts w:ascii="Times New Roman" w:hAnsi="Times New Roman"/>
          <w:bCs/>
          <w:sz w:val="28"/>
          <w:szCs w:val="28"/>
        </w:rPr>
        <w:t>может быть разработана как в отношении учебной группы инвалидов и лиц</w:t>
      </w:r>
      <w:r w:rsidR="00622B07">
        <w:rPr>
          <w:rFonts w:ascii="Times New Roman" w:hAnsi="Times New Roman"/>
          <w:bCs/>
          <w:sz w:val="28"/>
          <w:szCs w:val="28"/>
        </w:rPr>
        <w:t xml:space="preserve"> </w:t>
      </w:r>
      <w:r w:rsidR="00B73165" w:rsidRPr="00B73165">
        <w:rPr>
          <w:rFonts w:ascii="Times New Roman" w:hAnsi="Times New Roman"/>
          <w:bCs/>
          <w:sz w:val="28"/>
          <w:szCs w:val="28"/>
        </w:rPr>
        <w:t xml:space="preserve">с ограниченными возможностями здоровья, так </w:t>
      </w:r>
      <w:r w:rsidR="00D132C2">
        <w:rPr>
          <w:rFonts w:ascii="Times New Roman" w:hAnsi="Times New Roman"/>
          <w:bCs/>
          <w:sz w:val="28"/>
          <w:szCs w:val="28"/>
        </w:rPr>
        <w:br/>
      </w:r>
      <w:r w:rsidR="00B73165" w:rsidRPr="00B73165">
        <w:rPr>
          <w:rFonts w:ascii="Times New Roman" w:hAnsi="Times New Roman"/>
          <w:bCs/>
          <w:sz w:val="28"/>
          <w:szCs w:val="28"/>
        </w:rPr>
        <w:t>и индивидуально для конкретного обучающегося.</w:t>
      </w:r>
    </w:p>
    <w:p w14:paraId="197F7C17" w14:textId="5706CE56" w:rsidR="00B73165" w:rsidRPr="00B73165" w:rsidRDefault="00A4634C" w:rsidP="00B80AC3">
      <w:pPr>
        <w:widowControl w:val="0"/>
        <w:tabs>
          <w:tab w:val="left" w:pos="1276"/>
        </w:tabs>
        <w:autoSpaceDE w:val="0"/>
        <w:autoSpaceDN w:val="0"/>
        <w:ind w:firstLine="709"/>
        <w:jc w:val="both"/>
        <w:rPr>
          <w:rFonts w:ascii="Times New Roman" w:hAnsi="Times New Roman"/>
          <w:bCs/>
          <w:sz w:val="28"/>
          <w:szCs w:val="28"/>
        </w:rPr>
      </w:pPr>
      <w:r>
        <w:rPr>
          <w:rFonts w:ascii="Times New Roman" w:hAnsi="Times New Roman"/>
          <w:bCs/>
          <w:sz w:val="28"/>
          <w:szCs w:val="28"/>
        </w:rPr>
        <w:t xml:space="preserve">АООП СПО </w:t>
      </w:r>
      <w:r w:rsidR="00B73165" w:rsidRPr="00B73165">
        <w:rPr>
          <w:rFonts w:ascii="Times New Roman" w:hAnsi="Times New Roman"/>
          <w:bCs/>
          <w:sz w:val="28"/>
          <w:szCs w:val="28"/>
        </w:rPr>
        <w:t>разраб</w:t>
      </w:r>
      <w:r w:rsidR="00B73165">
        <w:rPr>
          <w:rFonts w:ascii="Times New Roman" w:hAnsi="Times New Roman"/>
          <w:bCs/>
          <w:sz w:val="28"/>
          <w:szCs w:val="28"/>
        </w:rPr>
        <w:t xml:space="preserve">атывается </w:t>
      </w:r>
      <w:r w:rsidR="00B73165" w:rsidRPr="00B73165">
        <w:rPr>
          <w:rFonts w:ascii="Times New Roman" w:hAnsi="Times New Roman"/>
          <w:bCs/>
          <w:sz w:val="28"/>
          <w:szCs w:val="28"/>
        </w:rPr>
        <w:t>в отношении обучающихся с конкретными видами ограничений здоровья (нарушения слуха (глухие, слабослышащие), нарушения зрения (слепые, слабовидящие), нарушения опорно-двигательного аппарата и пр.).</w:t>
      </w:r>
    </w:p>
    <w:p w14:paraId="624F8480" w14:textId="416509C1" w:rsidR="00E848D9" w:rsidRDefault="003761A5" w:rsidP="00B80AC3">
      <w:pPr>
        <w:pStyle w:val="ConsPlusTitle"/>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t>Определение образовательной траектории обучающегося</w:t>
      </w:r>
      <w:r w:rsidR="009523D4">
        <w:rPr>
          <w:rFonts w:ascii="Times New Roman" w:hAnsi="Times New Roman" w:cs="Times New Roman"/>
          <w:b w:val="0"/>
          <w:bCs/>
          <w:sz w:val="28"/>
          <w:szCs w:val="28"/>
        </w:rPr>
        <w:t xml:space="preserve"> </w:t>
      </w:r>
      <w:r w:rsidR="00697BF3">
        <w:rPr>
          <w:rFonts w:ascii="Times New Roman" w:hAnsi="Times New Roman" w:cs="Times New Roman"/>
          <w:b w:val="0"/>
          <w:bCs/>
          <w:sz w:val="28"/>
          <w:szCs w:val="28"/>
        </w:rPr>
        <w:br/>
      </w:r>
      <w:r w:rsidR="009523D4">
        <w:rPr>
          <w:rFonts w:ascii="Times New Roman" w:hAnsi="Times New Roman" w:cs="Times New Roman"/>
          <w:b w:val="0"/>
          <w:bCs/>
          <w:sz w:val="28"/>
          <w:szCs w:val="28"/>
        </w:rPr>
        <w:t xml:space="preserve">с </w:t>
      </w:r>
      <w:r>
        <w:rPr>
          <w:rFonts w:ascii="Times New Roman" w:hAnsi="Times New Roman" w:cs="Times New Roman"/>
          <w:b w:val="0"/>
          <w:bCs/>
          <w:sz w:val="28"/>
          <w:szCs w:val="28"/>
        </w:rPr>
        <w:t>инвалид</w:t>
      </w:r>
      <w:r w:rsidR="009523D4">
        <w:rPr>
          <w:rFonts w:ascii="Times New Roman" w:hAnsi="Times New Roman" w:cs="Times New Roman"/>
          <w:b w:val="0"/>
          <w:bCs/>
          <w:sz w:val="28"/>
          <w:szCs w:val="28"/>
        </w:rPr>
        <w:t>ностью</w:t>
      </w:r>
      <w:r>
        <w:rPr>
          <w:rFonts w:ascii="Times New Roman" w:hAnsi="Times New Roman" w:cs="Times New Roman"/>
          <w:b w:val="0"/>
          <w:bCs/>
          <w:sz w:val="28"/>
          <w:szCs w:val="28"/>
        </w:rPr>
        <w:t xml:space="preserve"> или с ОВЗ формируется исходя из представленной схемы (рис.1)</w:t>
      </w:r>
    </w:p>
    <w:p w14:paraId="5759715E" w14:textId="56B2647B" w:rsidR="003761A5" w:rsidRDefault="00D132C2" w:rsidP="003761A5">
      <w:pPr>
        <w:pStyle w:val="ConsPlusTitle"/>
        <w:ind w:firstLine="709"/>
        <w:rPr>
          <w:rFonts w:ascii="Times New Roman" w:hAnsi="Times New Roman" w:cs="Times New Roman"/>
          <w:b w:val="0"/>
          <w:bCs/>
          <w:sz w:val="28"/>
          <w:szCs w:val="28"/>
        </w:rPr>
      </w:pPr>
      <w:r>
        <w:rPr>
          <w:rFonts w:ascii="Times New Roman" w:hAnsi="Times New Roman" w:cs="Times New Roman"/>
          <w:b w:val="0"/>
          <w:bCs/>
          <w:noProof/>
          <w:sz w:val="28"/>
          <w:szCs w:val="28"/>
        </w:rPr>
        <w:drawing>
          <wp:anchor distT="0" distB="0" distL="114300" distR="114300" simplePos="0" relativeHeight="251658240" behindDoc="0" locked="0" layoutInCell="1" allowOverlap="1" wp14:anchorId="17AA7E21" wp14:editId="38676FB1">
            <wp:simplePos x="0" y="0"/>
            <wp:positionH relativeFrom="page">
              <wp:posOffset>809625</wp:posOffset>
            </wp:positionH>
            <wp:positionV relativeFrom="paragraph">
              <wp:posOffset>135890</wp:posOffset>
            </wp:positionV>
            <wp:extent cx="6524625" cy="3523615"/>
            <wp:effectExtent l="0" t="0" r="0" b="0"/>
            <wp:wrapThrough wrapText="bothSides">
              <wp:wrapPolygon edited="0">
                <wp:start x="1009" y="467"/>
                <wp:lineTo x="820" y="1168"/>
                <wp:lineTo x="757" y="5138"/>
                <wp:lineTo x="1135" y="6306"/>
                <wp:lineTo x="1324" y="10393"/>
                <wp:lineTo x="4478" y="11911"/>
                <wp:lineTo x="5108" y="11911"/>
                <wp:lineTo x="5676" y="13780"/>
                <wp:lineTo x="5739" y="16466"/>
                <wp:lineTo x="7757" y="17517"/>
                <wp:lineTo x="9208" y="17517"/>
                <wp:lineTo x="9208" y="19385"/>
                <wp:lineTo x="9460" y="20203"/>
                <wp:lineTo x="13181" y="20203"/>
                <wp:lineTo x="19172" y="19969"/>
                <wp:lineTo x="19866" y="19852"/>
                <wp:lineTo x="19929" y="19385"/>
                <wp:lineTo x="21127" y="17750"/>
                <wp:lineTo x="21505" y="16466"/>
                <wp:lineTo x="21379" y="15648"/>
                <wp:lineTo x="20181" y="13663"/>
                <wp:lineTo x="8829" y="11911"/>
                <wp:lineTo x="11163" y="11911"/>
                <wp:lineTo x="19172" y="10510"/>
                <wp:lineTo x="19172" y="10043"/>
                <wp:lineTo x="18920" y="7941"/>
                <wp:lineTo x="8262" y="6656"/>
                <wp:lineTo x="2396" y="6306"/>
                <wp:lineTo x="15073" y="5372"/>
                <wp:lineTo x="15136" y="4438"/>
                <wp:lineTo x="17091" y="4438"/>
                <wp:lineTo x="17406" y="3737"/>
                <wp:lineTo x="14568" y="2569"/>
                <wp:lineTo x="17406" y="2452"/>
                <wp:lineTo x="17217" y="1168"/>
                <wp:lineTo x="4730" y="467"/>
                <wp:lineTo x="1009" y="467"/>
              </wp:wrapPolygon>
            </wp:wrapThrough>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63E0B212" w14:textId="3AC29A9E" w:rsidR="00204CD7" w:rsidRPr="00204CD7" w:rsidRDefault="00204CD7" w:rsidP="00204CD7"/>
    <w:p w14:paraId="5C956AF1" w14:textId="6B348839" w:rsidR="00204CD7" w:rsidRPr="00204CD7" w:rsidRDefault="00204CD7" w:rsidP="00204CD7"/>
    <w:p w14:paraId="595AE964" w14:textId="72BCAE06" w:rsidR="00204CD7" w:rsidRPr="00204CD7" w:rsidRDefault="00204CD7" w:rsidP="00204CD7"/>
    <w:p w14:paraId="377BC2B4" w14:textId="079CE117" w:rsidR="00204CD7" w:rsidRPr="00204CD7" w:rsidRDefault="00204CD7" w:rsidP="00204CD7"/>
    <w:p w14:paraId="0B258610" w14:textId="4CD2809F" w:rsidR="00204CD7" w:rsidRPr="00204CD7" w:rsidRDefault="00204CD7" w:rsidP="00204CD7"/>
    <w:p w14:paraId="1AD3BD63" w14:textId="60EE3881" w:rsidR="00204CD7" w:rsidRPr="00204CD7" w:rsidRDefault="00204CD7" w:rsidP="00204CD7"/>
    <w:p w14:paraId="711D20A2" w14:textId="468712D7" w:rsidR="00204CD7" w:rsidRPr="00204CD7" w:rsidRDefault="00204CD7" w:rsidP="00204CD7"/>
    <w:p w14:paraId="2E62EFB3" w14:textId="710C7D03" w:rsidR="00204CD7" w:rsidRPr="00204CD7" w:rsidRDefault="00204CD7" w:rsidP="00204CD7"/>
    <w:p w14:paraId="21437037" w14:textId="029132E0" w:rsidR="00204CD7" w:rsidRPr="00204CD7" w:rsidRDefault="00204CD7" w:rsidP="00204CD7"/>
    <w:p w14:paraId="0525B70D" w14:textId="58798DEE" w:rsidR="00204CD7" w:rsidRPr="00204CD7" w:rsidRDefault="00204CD7" w:rsidP="00204CD7"/>
    <w:p w14:paraId="07131B18" w14:textId="03030997" w:rsidR="00204CD7" w:rsidRPr="00204CD7" w:rsidRDefault="00204CD7" w:rsidP="00204CD7"/>
    <w:p w14:paraId="26939D3B" w14:textId="08039CD5" w:rsidR="00204CD7" w:rsidRPr="00204CD7" w:rsidRDefault="00204CD7" w:rsidP="00204CD7"/>
    <w:p w14:paraId="0DA44AEF" w14:textId="72DB6519" w:rsidR="00204CD7" w:rsidRPr="00204CD7" w:rsidRDefault="00204CD7" w:rsidP="00204CD7"/>
    <w:p w14:paraId="65C26BB6" w14:textId="6EAB1A3A" w:rsidR="00204CD7" w:rsidRPr="00204CD7" w:rsidRDefault="00204CD7" w:rsidP="00204CD7"/>
    <w:p w14:paraId="351A1F9A" w14:textId="463B2C97" w:rsidR="00204CD7" w:rsidRPr="00204CD7" w:rsidRDefault="00204CD7" w:rsidP="00204CD7"/>
    <w:p w14:paraId="672A67EE" w14:textId="60E215D0" w:rsidR="00204CD7" w:rsidRPr="00204CD7" w:rsidRDefault="00204CD7" w:rsidP="00204CD7"/>
    <w:p w14:paraId="5C6BAC2B" w14:textId="7EF4B217" w:rsidR="00204CD7" w:rsidRPr="00204CD7" w:rsidRDefault="00204CD7" w:rsidP="00204CD7"/>
    <w:p w14:paraId="353B1854" w14:textId="66FDAE22" w:rsidR="00204CD7" w:rsidRPr="00204CD7" w:rsidRDefault="00204CD7" w:rsidP="00204CD7"/>
    <w:p w14:paraId="0AEB6134" w14:textId="703C0A2A" w:rsidR="00204CD7" w:rsidRPr="00204CD7" w:rsidRDefault="00204CD7" w:rsidP="00204CD7"/>
    <w:p w14:paraId="364AC433" w14:textId="374D36BB" w:rsidR="00204CD7" w:rsidRPr="00204CD7" w:rsidRDefault="00204CD7" w:rsidP="00204CD7"/>
    <w:p w14:paraId="08E588A4" w14:textId="68B7B5F2" w:rsidR="00204CD7" w:rsidRPr="00204CD7" w:rsidRDefault="00204CD7" w:rsidP="00204CD7"/>
    <w:p w14:paraId="375D9990" w14:textId="543A64D8" w:rsidR="00C70F96" w:rsidRDefault="00CE7604" w:rsidP="00C70F96">
      <w:pPr>
        <w:jc w:val="right"/>
        <w:rPr>
          <w:rFonts w:ascii="Times New Roman" w:hAnsi="Times New Roman"/>
          <w:sz w:val="28"/>
          <w:szCs w:val="28"/>
        </w:rPr>
      </w:pPr>
      <w:r>
        <w:rPr>
          <w:rFonts w:ascii="Times New Roman" w:hAnsi="Times New Roman"/>
          <w:sz w:val="28"/>
          <w:szCs w:val="28"/>
        </w:rPr>
        <w:t xml:space="preserve"> </w:t>
      </w:r>
      <w:r w:rsidR="00C70F96">
        <w:rPr>
          <w:rFonts w:ascii="Times New Roman" w:hAnsi="Times New Roman"/>
          <w:sz w:val="28"/>
          <w:szCs w:val="28"/>
        </w:rPr>
        <w:t>Рис.1</w:t>
      </w:r>
    </w:p>
    <w:p w14:paraId="206F88A8" w14:textId="38DD1E49" w:rsidR="00204CD7" w:rsidRDefault="00204CD7" w:rsidP="0014491A">
      <w:pPr>
        <w:jc w:val="both"/>
        <w:rPr>
          <w:rFonts w:ascii="Times New Roman" w:hAnsi="Times New Roman"/>
          <w:sz w:val="28"/>
          <w:szCs w:val="28"/>
        </w:rPr>
      </w:pPr>
      <w:r w:rsidRPr="00204CD7">
        <w:rPr>
          <w:rFonts w:ascii="Times New Roman" w:hAnsi="Times New Roman"/>
          <w:sz w:val="28"/>
          <w:szCs w:val="28"/>
        </w:rPr>
        <w:t>*</w:t>
      </w:r>
      <w:r>
        <w:rPr>
          <w:rFonts w:ascii="Times New Roman" w:hAnsi="Times New Roman"/>
          <w:sz w:val="28"/>
          <w:szCs w:val="28"/>
        </w:rPr>
        <w:t xml:space="preserve"> </w:t>
      </w:r>
      <w:r w:rsidRPr="0014491A">
        <w:rPr>
          <w:rFonts w:ascii="Times New Roman" w:hAnsi="Times New Roman"/>
          <w:sz w:val="24"/>
        </w:rPr>
        <w:t xml:space="preserve">Возможные варианты организации образовательного процесса для инвалидов и лиц с ОВЗ представлены </w:t>
      </w:r>
      <w:r w:rsidR="00C70F96" w:rsidRPr="0014491A">
        <w:rPr>
          <w:rFonts w:ascii="Times New Roman" w:hAnsi="Times New Roman"/>
          <w:sz w:val="24"/>
        </w:rPr>
        <w:t>в табл.1</w:t>
      </w:r>
    </w:p>
    <w:p w14:paraId="48447092" w14:textId="7124579D" w:rsidR="00C70F96" w:rsidRDefault="00C70F96" w:rsidP="00C70F96">
      <w:pPr>
        <w:jc w:val="center"/>
        <w:rPr>
          <w:rFonts w:ascii="Times New Roman" w:hAnsi="Times New Roman"/>
          <w:sz w:val="28"/>
          <w:szCs w:val="28"/>
        </w:rPr>
      </w:pPr>
      <w:r>
        <w:rPr>
          <w:rFonts w:ascii="Times New Roman" w:hAnsi="Times New Roman"/>
          <w:sz w:val="28"/>
          <w:szCs w:val="28"/>
        </w:rPr>
        <w:t xml:space="preserve">Варианты организации образовательного процесса по АООП </w:t>
      </w:r>
      <w:r w:rsidR="00622B07">
        <w:rPr>
          <w:rFonts w:ascii="Times New Roman" w:hAnsi="Times New Roman"/>
          <w:sz w:val="28"/>
          <w:szCs w:val="28"/>
        </w:rPr>
        <w:t>СПО</w:t>
      </w:r>
    </w:p>
    <w:p w14:paraId="13D6669A" w14:textId="1CBF71BD" w:rsidR="00C70F96" w:rsidRDefault="00C70F96" w:rsidP="00C70F96">
      <w:pPr>
        <w:jc w:val="center"/>
        <w:rPr>
          <w:rFonts w:ascii="Times New Roman" w:hAnsi="Times New Roman"/>
          <w:sz w:val="28"/>
          <w:szCs w:val="28"/>
        </w:rPr>
      </w:pPr>
      <w:r>
        <w:rPr>
          <w:rFonts w:ascii="Times New Roman" w:hAnsi="Times New Roman"/>
          <w:sz w:val="28"/>
          <w:szCs w:val="28"/>
        </w:rPr>
        <w:t>для инвалидов и лиц с ОВЗ</w:t>
      </w:r>
    </w:p>
    <w:p w14:paraId="777B2CE8" w14:textId="26F21070" w:rsidR="00C70F96" w:rsidRDefault="0014491A" w:rsidP="0014491A">
      <w:pPr>
        <w:jc w:val="right"/>
        <w:rPr>
          <w:rFonts w:ascii="Times New Roman" w:hAnsi="Times New Roman"/>
          <w:sz w:val="28"/>
          <w:szCs w:val="28"/>
        </w:rPr>
      </w:pPr>
      <w:r w:rsidRPr="0014491A">
        <w:rPr>
          <w:rFonts w:ascii="Times New Roman" w:hAnsi="Times New Roman"/>
          <w:sz w:val="28"/>
          <w:szCs w:val="28"/>
        </w:rPr>
        <w:lastRenderedPageBreak/>
        <w:t>Таблица 1.</w:t>
      </w:r>
    </w:p>
    <w:p w14:paraId="2F6D68B6" w14:textId="77777777" w:rsidR="0014491A" w:rsidRDefault="0014491A" w:rsidP="0014491A">
      <w:pPr>
        <w:jc w:val="right"/>
        <w:rPr>
          <w:rFonts w:ascii="Times New Roman" w:hAnsi="Times New Roman"/>
          <w:sz w:val="28"/>
          <w:szCs w:val="28"/>
        </w:rPr>
      </w:pPr>
    </w:p>
    <w:tbl>
      <w:tblPr>
        <w:tblStyle w:val="a7"/>
        <w:tblW w:w="0" w:type="auto"/>
        <w:tblInd w:w="-147" w:type="dxa"/>
        <w:tblLook w:val="04A0" w:firstRow="1" w:lastRow="0" w:firstColumn="1" w:lastColumn="0" w:noHBand="0" w:noVBand="1"/>
      </w:tblPr>
      <w:tblGrid>
        <w:gridCol w:w="1985"/>
        <w:gridCol w:w="3543"/>
        <w:gridCol w:w="3828"/>
      </w:tblGrid>
      <w:tr w:rsidR="00C70F96" w14:paraId="79E68B91" w14:textId="77777777" w:rsidTr="00FB7A77">
        <w:tc>
          <w:tcPr>
            <w:tcW w:w="1985" w:type="dxa"/>
          </w:tcPr>
          <w:p w14:paraId="3F928417" w14:textId="5583986B" w:rsidR="00C70F96" w:rsidRDefault="00C70F96" w:rsidP="00C70F96">
            <w:pPr>
              <w:jc w:val="center"/>
              <w:rPr>
                <w:rFonts w:ascii="Times New Roman" w:hAnsi="Times New Roman"/>
                <w:sz w:val="28"/>
                <w:szCs w:val="28"/>
              </w:rPr>
            </w:pPr>
          </w:p>
        </w:tc>
        <w:tc>
          <w:tcPr>
            <w:tcW w:w="3543" w:type="dxa"/>
          </w:tcPr>
          <w:p w14:paraId="72E2461C" w14:textId="6EFA7E65" w:rsidR="00C70F96" w:rsidRDefault="00C70F96" w:rsidP="00C70F96">
            <w:pPr>
              <w:jc w:val="center"/>
              <w:rPr>
                <w:rFonts w:ascii="Times New Roman" w:hAnsi="Times New Roman"/>
                <w:sz w:val="28"/>
                <w:szCs w:val="28"/>
              </w:rPr>
            </w:pPr>
            <w:r>
              <w:rPr>
                <w:rFonts w:ascii="Times New Roman" w:hAnsi="Times New Roman"/>
                <w:sz w:val="28"/>
                <w:szCs w:val="28"/>
              </w:rPr>
              <w:t>Количество обучающихся инвалидов и/или лиц с ОВЗ</w:t>
            </w:r>
          </w:p>
        </w:tc>
        <w:tc>
          <w:tcPr>
            <w:tcW w:w="3828" w:type="dxa"/>
          </w:tcPr>
          <w:p w14:paraId="716F39E7" w14:textId="77777777" w:rsidR="00622B07" w:rsidRDefault="00C70F96" w:rsidP="00C70F96">
            <w:pPr>
              <w:jc w:val="center"/>
              <w:rPr>
                <w:rFonts w:ascii="Times New Roman" w:hAnsi="Times New Roman"/>
                <w:sz w:val="28"/>
                <w:szCs w:val="28"/>
              </w:rPr>
            </w:pPr>
            <w:r>
              <w:rPr>
                <w:rFonts w:ascii="Times New Roman" w:hAnsi="Times New Roman"/>
                <w:sz w:val="28"/>
                <w:szCs w:val="28"/>
              </w:rPr>
              <w:t>Формат реализации</w:t>
            </w:r>
          </w:p>
          <w:p w14:paraId="6DA8A59E" w14:textId="7D319006" w:rsidR="00C70F96" w:rsidRDefault="00C70F96" w:rsidP="00C70F96">
            <w:pPr>
              <w:jc w:val="center"/>
              <w:rPr>
                <w:rFonts w:ascii="Times New Roman" w:hAnsi="Times New Roman"/>
                <w:sz w:val="28"/>
                <w:szCs w:val="28"/>
              </w:rPr>
            </w:pPr>
            <w:r>
              <w:rPr>
                <w:rFonts w:ascii="Times New Roman" w:hAnsi="Times New Roman"/>
                <w:sz w:val="28"/>
                <w:szCs w:val="28"/>
              </w:rPr>
              <w:t xml:space="preserve"> АООП</w:t>
            </w:r>
            <w:r w:rsidR="00622B07">
              <w:rPr>
                <w:rFonts w:ascii="Times New Roman" w:hAnsi="Times New Roman"/>
                <w:sz w:val="28"/>
                <w:szCs w:val="28"/>
              </w:rPr>
              <w:t xml:space="preserve"> СПО</w:t>
            </w:r>
          </w:p>
        </w:tc>
      </w:tr>
      <w:tr w:rsidR="00C70F96" w14:paraId="5DA8CACB" w14:textId="77777777" w:rsidTr="00FB7A77">
        <w:tc>
          <w:tcPr>
            <w:tcW w:w="1985" w:type="dxa"/>
          </w:tcPr>
          <w:p w14:paraId="3D86ECBB" w14:textId="77777777" w:rsidR="00307F95" w:rsidRDefault="00307F95" w:rsidP="00C70F96">
            <w:pPr>
              <w:jc w:val="center"/>
              <w:rPr>
                <w:rFonts w:ascii="Times New Roman" w:hAnsi="Times New Roman"/>
                <w:sz w:val="28"/>
                <w:szCs w:val="28"/>
              </w:rPr>
            </w:pPr>
          </w:p>
          <w:p w14:paraId="74310ADE" w14:textId="77777777" w:rsidR="00307F95" w:rsidRDefault="00307F95" w:rsidP="00C70F96">
            <w:pPr>
              <w:jc w:val="center"/>
              <w:rPr>
                <w:rFonts w:ascii="Times New Roman" w:hAnsi="Times New Roman"/>
                <w:sz w:val="28"/>
                <w:szCs w:val="28"/>
              </w:rPr>
            </w:pPr>
          </w:p>
          <w:p w14:paraId="1C852C8B" w14:textId="24AF4D31" w:rsidR="00C70F96" w:rsidRPr="00D6308E" w:rsidRDefault="00D6308E" w:rsidP="00C70F96">
            <w:pPr>
              <w:jc w:val="center"/>
              <w:rPr>
                <w:rFonts w:ascii="Times New Roman" w:hAnsi="Times New Roman"/>
                <w:sz w:val="28"/>
                <w:szCs w:val="28"/>
              </w:rPr>
            </w:pPr>
            <w:r>
              <w:rPr>
                <w:rFonts w:ascii="Times New Roman" w:hAnsi="Times New Roman"/>
                <w:sz w:val="28"/>
                <w:szCs w:val="28"/>
              </w:rPr>
              <w:t xml:space="preserve">ВАРИАНТ </w:t>
            </w:r>
            <w:r>
              <w:rPr>
                <w:rFonts w:ascii="Times New Roman" w:hAnsi="Times New Roman"/>
                <w:sz w:val="28"/>
                <w:szCs w:val="28"/>
                <w:lang w:val="en-US"/>
              </w:rPr>
              <w:t>I</w:t>
            </w:r>
          </w:p>
        </w:tc>
        <w:tc>
          <w:tcPr>
            <w:tcW w:w="3543" w:type="dxa"/>
          </w:tcPr>
          <w:p w14:paraId="74467045" w14:textId="77777777" w:rsidR="00307F95" w:rsidRDefault="00307F95" w:rsidP="00C70F96">
            <w:pPr>
              <w:jc w:val="center"/>
              <w:rPr>
                <w:rFonts w:ascii="Times New Roman" w:hAnsi="Times New Roman"/>
                <w:sz w:val="28"/>
                <w:szCs w:val="28"/>
              </w:rPr>
            </w:pPr>
          </w:p>
          <w:p w14:paraId="34D67931" w14:textId="350DFA41" w:rsidR="00D6308E" w:rsidRDefault="00D6308E" w:rsidP="00C70F96">
            <w:pPr>
              <w:jc w:val="center"/>
              <w:rPr>
                <w:rFonts w:ascii="Times New Roman" w:hAnsi="Times New Roman"/>
                <w:sz w:val="28"/>
                <w:szCs w:val="28"/>
              </w:rPr>
            </w:pPr>
            <w:r>
              <w:rPr>
                <w:rFonts w:ascii="Times New Roman" w:hAnsi="Times New Roman"/>
                <w:sz w:val="28"/>
                <w:szCs w:val="28"/>
              </w:rPr>
              <w:t xml:space="preserve">до 15 чел. </w:t>
            </w:r>
          </w:p>
          <w:p w14:paraId="0479BA7B" w14:textId="4792F360" w:rsidR="00C70F96" w:rsidRDefault="00FB7A77" w:rsidP="00FB7A77">
            <w:pPr>
              <w:jc w:val="center"/>
              <w:rPr>
                <w:rFonts w:ascii="Times New Roman" w:hAnsi="Times New Roman"/>
                <w:sz w:val="28"/>
                <w:szCs w:val="28"/>
              </w:rPr>
            </w:pPr>
            <w:r>
              <w:rPr>
                <w:rFonts w:ascii="Times New Roman" w:hAnsi="Times New Roman"/>
                <w:sz w:val="28"/>
                <w:szCs w:val="28"/>
              </w:rPr>
              <w:t>в</w:t>
            </w:r>
            <w:r w:rsidR="00D6308E">
              <w:rPr>
                <w:rFonts w:ascii="Times New Roman" w:hAnsi="Times New Roman"/>
                <w:sz w:val="28"/>
                <w:szCs w:val="28"/>
              </w:rPr>
              <w:t xml:space="preserve"> группе по одной нозологии</w:t>
            </w:r>
          </w:p>
          <w:p w14:paraId="3C0A9581" w14:textId="56C5FCA2" w:rsidR="00307F95" w:rsidRDefault="00307F95" w:rsidP="00FB7A77">
            <w:pPr>
              <w:jc w:val="center"/>
              <w:rPr>
                <w:rFonts w:ascii="Times New Roman" w:hAnsi="Times New Roman"/>
                <w:sz w:val="28"/>
                <w:szCs w:val="28"/>
              </w:rPr>
            </w:pPr>
          </w:p>
        </w:tc>
        <w:tc>
          <w:tcPr>
            <w:tcW w:w="3828" w:type="dxa"/>
          </w:tcPr>
          <w:p w14:paraId="2FFDC226" w14:textId="77777777" w:rsidR="00307F95" w:rsidRDefault="00307F95" w:rsidP="00C70F96">
            <w:pPr>
              <w:jc w:val="center"/>
              <w:rPr>
                <w:rFonts w:ascii="Times New Roman" w:hAnsi="Times New Roman"/>
                <w:sz w:val="28"/>
                <w:szCs w:val="28"/>
              </w:rPr>
            </w:pPr>
          </w:p>
          <w:p w14:paraId="7D165ADD" w14:textId="00579118" w:rsidR="00C70F96" w:rsidRDefault="00D6308E" w:rsidP="00C70F96">
            <w:pPr>
              <w:jc w:val="center"/>
              <w:rPr>
                <w:rFonts w:ascii="Times New Roman" w:hAnsi="Times New Roman"/>
                <w:sz w:val="28"/>
                <w:szCs w:val="28"/>
              </w:rPr>
            </w:pPr>
            <w:r>
              <w:rPr>
                <w:rFonts w:ascii="Times New Roman" w:hAnsi="Times New Roman"/>
                <w:sz w:val="28"/>
                <w:szCs w:val="28"/>
              </w:rPr>
              <w:t xml:space="preserve">единая АООП </w:t>
            </w:r>
            <w:r w:rsidR="00622B07">
              <w:rPr>
                <w:rFonts w:ascii="Times New Roman" w:hAnsi="Times New Roman"/>
                <w:sz w:val="28"/>
                <w:szCs w:val="28"/>
              </w:rPr>
              <w:t xml:space="preserve">СПО </w:t>
            </w:r>
            <w:r>
              <w:rPr>
                <w:rFonts w:ascii="Times New Roman" w:hAnsi="Times New Roman"/>
                <w:sz w:val="28"/>
                <w:szCs w:val="28"/>
              </w:rPr>
              <w:t>для группы по одной нозологии</w:t>
            </w:r>
          </w:p>
        </w:tc>
      </w:tr>
      <w:tr w:rsidR="00C70F96" w14:paraId="14B52FE9" w14:textId="77777777" w:rsidTr="00FB7A77">
        <w:tc>
          <w:tcPr>
            <w:tcW w:w="1985" w:type="dxa"/>
          </w:tcPr>
          <w:p w14:paraId="06604E1A" w14:textId="77777777" w:rsidR="00307F95" w:rsidRDefault="00307F95" w:rsidP="00C70F96">
            <w:pPr>
              <w:jc w:val="center"/>
              <w:rPr>
                <w:rFonts w:ascii="Times New Roman" w:hAnsi="Times New Roman"/>
                <w:sz w:val="28"/>
                <w:szCs w:val="28"/>
              </w:rPr>
            </w:pPr>
          </w:p>
          <w:p w14:paraId="2F78A6FD" w14:textId="7C34885D" w:rsidR="00C70F96" w:rsidRPr="00FB7A77" w:rsidRDefault="00FB7A77" w:rsidP="00C70F96">
            <w:pPr>
              <w:jc w:val="center"/>
              <w:rPr>
                <w:rFonts w:ascii="Times New Roman" w:hAnsi="Times New Roman"/>
                <w:sz w:val="28"/>
                <w:szCs w:val="28"/>
              </w:rPr>
            </w:pPr>
            <w:r>
              <w:rPr>
                <w:rFonts w:ascii="Times New Roman" w:hAnsi="Times New Roman"/>
                <w:sz w:val="28"/>
                <w:szCs w:val="28"/>
              </w:rPr>
              <w:t xml:space="preserve">ВАРИАНТ </w:t>
            </w:r>
            <w:r>
              <w:rPr>
                <w:rFonts w:ascii="Times New Roman" w:hAnsi="Times New Roman"/>
                <w:sz w:val="28"/>
                <w:szCs w:val="28"/>
                <w:lang w:val="en-US"/>
              </w:rPr>
              <w:t>II</w:t>
            </w:r>
          </w:p>
        </w:tc>
        <w:tc>
          <w:tcPr>
            <w:tcW w:w="3543" w:type="dxa"/>
          </w:tcPr>
          <w:p w14:paraId="418BA114" w14:textId="77777777" w:rsidR="00307F95" w:rsidRDefault="00307F95" w:rsidP="00C70F96">
            <w:pPr>
              <w:jc w:val="center"/>
              <w:rPr>
                <w:rFonts w:ascii="Times New Roman" w:hAnsi="Times New Roman"/>
                <w:sz w:val="28"/>
                <w:szCs w:val="28"/>
              </w:rPr>
            </w:pPr>
          </w:p>
          <w:p w14:paraId="42AAF833" w14:textId="6B8F7D31" w:rsidR="00C70F96" w:rsidRDefault="00FB7A77" w:rsidP="00C70F96">
            <w:pPr>
              <w:jc w:val="center"/>
              <w:rPr>
                <w:rFonts w:ascii="Times New Roman" w:hAnsi="Times New Roman"/>
                <w:sz w:val="28"/>
                <w:szCs w:val="28"/>
              </w:rPr>
            </w:pPr>
            <w:r>
              <w:rPr>
                <w:rFonts w:ascii="Times New Roman" w:hAnsi="Times New Roman"/>
                <w:sz w:val="28"/>
                <w:szCs w:val="28"/>
              </w:rPr>
              <w:t>до 15 чел. в группе с разными видами нозологий</w:t>
            </w:r>
          </w:p>
        </w:tc>
        <w:tc>
          <w:tcPr>
            <w:tcW w:w="3828" w:type="dxa"/>
          </w:tcPr>
          <w:p w14:paraId="36DD5E79" w14:textId="77777777" w:rsidR="00307F95" w:rsidRDefault="00307F95" w:rsidP="00C70F96">
            <w:pPr>
              <w:jc w:val="center"/>
              <w:rPr>
                <w:rFonts w:ascii="Times New Roman" w:hAnsi="Times New Roman"/>
                <w:sz w:val="28"/>
                <w:szCs w:val="28"/>
              </w:rPr>
            </w:pPr>
          </w:p>
          <w:p w14:paraId="7C795BDC" w14:textId="5FEBC08B" w:rsidR="00C70F96" w:rsidRDefault="00FB7A77" w:rsidP="00C70F96">
            <w:pPr>
              <w:jc w:val="center"/>
              <w:rPr>
                <w:rFonts w:ascii="Times New Roman" w:hAnsi="Times New Roman"/>
                <w:sz w:val="28"/>
                <w:szCs w:val="28"/>
              </w:rPr>
            </w:pPr>
            <w:r>
              <w:rPr>
                <w:rFonts w:ascii="Times New Roman" w:hAnsi="Times New Roman"/>
                <w:sz w:val="28"/>
                <w:szCs w:val="28"/>
              </w:rPr>
              <w:t xml:space="preserve">АООП </w:t>
            </w:r>
            <w:r w:rsidR="00622B07">
              <w:rPr>
                <w:rFonts w:ascii="Times New Roman" w:hAnsi="Times New Roman"/>
                <w:sz w:val="28"/>
                <w:szCs w:val="28"/>
              </w:rPr>
              <w:t xml:space="preserve">СПО </w:t>
            </w:r>
            <w:r>
              <w:rPr>
                <w:rFonts w:ascii="Times New Roman" w:hAnsi="Times New Roman"/>
                <w:sz w:val="28"/>
                <w:szCs w:val="28"/>
              </w:rPr>
              <w:t>для</w:t>
            </w:r>
            <w:r w:rsidR="004B0D1D">
              <w:rPr>
                <w:rFonts w:ascii="Times New Roman" w:hAnsi="Times New Roman"/>
                <w:sz w:val="28"/>
                <w:szCs w:val="28"/>
              </w:rPr>
              <w:t xml:space="preserve"> нескольких обучающихся</w:t>
            </w:r>
            <w:r>
              <w:rPr>
                <w:rFonts w:ascii="Times New Roman" w:hAnsi="Times New Roman"/>
                <w:sz w:val="28"/>
                <w:szCs w:val="28"/>
              </w:rPr>
              <w:t xml:space="preserve"> каждого вида нозологий (нарушения слуха, нарушения зрения и т.д.)</w:t>
            </w:r>
          </w:p>
          <w:p w14:paraId="34009086" w14:textId="604970CD" w:rsidR="00307F95" w:rsidRDefault="00307F95" w:rsidP="00C70F96">
            <w:pPr>
              <w:jc w:val="center"/>
              <w:rPr>
                <w:rFonts w:ascii="Times New Roman" w:hAnsi="Times New Roman"/>
                <w:sz w:val="28"/>
                <w:szCs w:val="28"/>
              </w:rPr>
            </w:pPr>
          </w:p>
        </w:tc>
      </w:tr>
      <w:tr w:rsidR="00C70F96" w14:paraId="730FCF53" w14:textId="77777777" w:rsidTr="00FB7A77">
        <w:tc>
          <w:tcPr>
            <w:tcW w:w="1985" w:type="dxa"/>
          </w:tcPr>
          <w:p w14:paraId="32E6B1D3" w14:textId="62F76746" w:rsidR="00307F95" w:rsidRDefault="00307F95" w:rsidP="00C70F96">
            <w:pPr>
              <w:jc w:val="center"/>
              <w:rPr>
                <w:rFonts w:ascii="Times New Roman" w:hAnsi="Times New Roman"/>
                <w:sz w:val="28"/>
                <w:szCs w:val="28"/>
              </w:rPr>
            </w:pPr>
          </w:p>
          <w:p w14:paraId="4841DB98" w14:textId="77777777" w:rsidR="00307F95" w:rsidRDefault="00307F95" w:rsidP="00C70F96">
            <w:pPr>
              <w:jc w:val="center"/>
              <w:rPr>
                <w:rFonts w:ascii="Times New Roman" w:hAnsi="Times New Roman"/>
                <w:sz w:val="28"/>
                <w:szCs w:val="28"/>
              </w:rPr>
            </w:pPr>
          </w:p>
          <w:p w14:paraId="05FBBF36" w14:textId="37A0E7BB" w:rsidR="00C70F96" w:rsidRPr="00FB7A77" w:rsidRDefault="00FB7A77" w:rsidP="00C70F96">
            <w:pPr>
              <w:jc w:val="center"/>
              <w:rPr>
                <w:rFonts w:ascii="Times New Roman" w:hAnsi="Times New Roman"/>
                <w:sz w:val="28"/>
                <w:szCs w:val="28"/>
                <w:lang w:val="en-US"/>
              </w:rPr>
            </w:pPr>
            <w:r>
              <w:rPr>
                <w:rFonts w:ascii="Times New Roman" w:hAnsi="Times New Roman"/>
                <w:sz w:val="28"/>
                <w:szCs w:val="28"/>
              </w:rPr>
              <w:t xml:space="preserve">ВАРИАНТ </w:t>
            </w:r>
            <w:r>
              <w:rPr>
                <w:rFonts w:ascii="Times New Roman" w:hAnsi="Times New Roman"/>
                <w:sz w:val="28"/>
                <w:szCs w:val="28"/>
                <w:lang w:val="en-US"/>
              </w:rPr>
              <w:t>III</w:t>
            </w:r>
          </w:p>
        </w:tc>
        <w:tc>
          <w:tcPr>
            <w:tcW w:w="3543" w:type="dxa"/>
          </w:tcPr>
          <w:p w14:paraId="2D4839EB" w14:textId="77777777" w:rsidR="00307F95" w:rsidRDefault="00307F95" w:rsidP="00307F95">
            <w:pPr>
              <w:jc w:val="center"/>
              <w:rPr>
                <w:rFonts w:ascii="Times New Roman" w:hAnsi="Times New Roman"/>
                <w:sz w:val="28"/>
                <w:szCs w:val="28"/>
              </w:rPr>
            </w:pPr>
          </w:p>
          <w:p w14:paraId="015CDF83" w14:textId="694A29AB" w:rsidR="00C70F96" w:rsidRDefault="00FB7A77" w:rsidP="00307F95">
            <w:pPr>
              <w:jc w:val="center"/>
              <w:rPr>
                <w:rFonts w:ascii="Times New Roman" w:hAnsi="Times New Roman"/>
                <w:sz w:val="28"/>
                <w:szCs w:val="28"/>
              </w:rPr>
            </w:pPr>
            <w:r>
              <w:rPr>
                <w:rFonts w:ascii="Times New Roman" w:hAnsi="Times New Roman"/>
                <w:sz w:val="28"/>
                <w:szCs w:val="28"/>
              </w:rPr>
              <w:t>в</w:t>
            </w:r>
            <w:r w:rsidR="009933EA">
              <w:rPr>
                <w:rFonts w:ascii="Times New Roman" w:hAnsi="Times New Roman"/>
                <w:sz w:val="28"/>
                <w:szCs w:val="28"/>
              </w:rPr>
              <w:t xml:space="preserve"> обычной </w:t>
            </w:r>
            <w:r>
              <w:rPr>
                <w:rFonts w:ascii="Times New Roman" w:hAnsi="Times New Roman"/>
                <w:sz w:val="28"/>
                <w:szCs w:val="28"/>
              </w:rPr>
              <w:t xml:space="preserve">группе </w:t>
            </w:r>
            <w:r w:rsidR="009933EA">
              <w:rPr>
                <w:rFonts w:ascii="Times New Roman" w:hAnsi="Times New Roman"/>
                <w:sz w:val="28"/>
                <w:szCs w:val="28"/>
              </w:rPr>
              <w:t xml:space="preserve">(до 25 чел.) </w:t>
            </w:r>
            <w:r>
              <w:rPr>
                <w:rFonts w:ascii="Times New Roman" w:hAnsi="Times New Roman"/>
                <w:sz w:val="28"/>
                <w:szCs w:val="28"/>
              </w:rPr>
              <w:t xml:space="preserve">обучаются несколько студентов с </w:t>
            </w:r>
            <w:r w:rsidR="0051790F">
              <w:rPr>
                <w:rFonts w:ascii="Times New Roman" w:hAnsi="Times New Roman"/>
                <w:sz w:val="28"/>
                <w:szCs w:val="28"/>
              </w:rPr>
              <w:t>инвалидов и/или лиц с ОВЗ</w:t>
            </w:r>
          </w:p>
          <w:p w14:paraId="25E32B9F" w14:textId="46E2AEE8" w:rsidR="00307F95" w:rsidRPr="00FB7A77" w:rsidRDefault="00307F95" w:rsidP="00307F95">
            <w:pPr>
              <w:jc w:val="center"/>
              <w:rPr>
                <w:rFonts w:ascii="Times New Roman" w:hAnsi="Times New Roman"/>
                <w:sz w:val="28"/>
                <w:szCs w:val="28"/>
              </w:rPr>
            </w:pPr>
          </w:p>
        </w:tc>
        <w:tc>
          <w:tcPr>
            <w:tcW w:w="3828" w:type="dxa"/>
          </w:tcPr>
          <w:p w14:paraId="66E032BE" w14:textId="77777777" w:rsidR="00307F95" w:rsidRDefault="00307F95" w:rsidP="00C70F96">
            <w:pPr>
              <w:jc w:val="center"/>
              <w:rPr>
                <w:rFonts w:ascii="Times New Roman" w:hAnsi="Times New Roman"/>
                <w:sz w:val="28"/>
                <w:szCs w:val="28"/>
              </w:rPr>
            </w:pPr>
          </w:p>
          <w:p w14:paraId="170D44A9" w14:textId="522E48B2" w:rsidR="00C70F96" w:rsidRDefault="00307F95" w:rsidP="00C70F96">
            <w:pPr>
              <w:jc w:val="center"/>
              <w:rPr>
                <w:rFonts w:ascii="Times New Roman" w:hAnsi="Times New Roman"/>
                <w:sz w:val="28"/>
                <w:szCs w:val="28"/>
              </w:rPr>
            </w:pPr>
            <w:r>
              <w:rPr>
                <w:rFonts w:ascii="Times New Roman" w:hAnsi="Times New Roman"/>
                <w:sz w:val="28"/>
                <w:szCs w:val="28"/>
              </w:rPr>
              <w:t xml:space="preserve">АООП </w:t>
            </w:r>
            <w:proofErr w:type="spellStart"/>
            <w:r w:rsidR="00622B07">
              <w:rPr>
                <w:rFonts w:ascii="Times New Roman" w:hAnsi="Times New Roman"/>
                <w:sz w:val="28"/>
                <w:szCs w:val="28"/>
              </w:rPr>
              <w:t>СПО</w:t>
            </w:r>
            <w:r>
              <w:rPr>
                <w:rFonts w:ascii="Times New Roman" w:hAnsi="Times New Roman"/>
                <w:sz w:val="28"/>
                <w:szCs w:val="28"/>
              </w:rPr>
              <w:t>для</w:t>
            </w:r>
            <w:proofErr w:type="spellEnd"/>
            <w:r>
              <w:rPr>
                <w:rFonts w:ascii="Times New Roman" w:hAnsi="Times New Roman"/>
                <w:sz w:val="28"/>
                <w:szCs w:val="28"/>
              </w:rPr>
              <w:t xml:space="preserve"> каждого обучающегося в соответствии с нозологией*</w:t>
            </w:r>
          </w:p>
        </w:tc>
      </w:tr>
    </w:tbl>
    <w:p w14:paraId="7017BF35" w14:textId="5A0F5042" w:rsidR="00C70F96" w:rsidRDefault="00C70F96" w:rsidP="00204CD7">
      <w:pPr>
        <w:rPr>
          <w:rFonts w:ascii="Times New Roman" w:hAnsi="Times New Roman"/>
          <w:sz w:val="28"/>
          <w:szCs w:val="28"/>
        </w:rPr>
      </w:pPr>
    </w:p>
    <w:p w14:paraId="1886E57F" w14:textId="0D4501EB" w:rsidR="00C70F96" w:rsidRDefault="00307F95" w:rsidP="009F0B0B">
      <w:pPr>
        <w:jc w:val="both"/>
        <w:rPr>
          <w:rFonts w:ascii="Times New Roman" w:hAnsi="Times New Roman"/>
          <w:sz w:val="28"/>
          <w:szCs w:val="28"/>
        </w:rPr>
      </w:pPr>
      <w:r>
        <w:rPr>
          <w:rFonts w:ascii="Times New Roman" w:hAnsi="Times New Roman"/>
          <w:sz w:val="28"/>
          <w:szCs w:val="28"/>
        </w:rPr>
        <w:t>*</w:t>
      </w:r>
      <w:r w:rsidRPr="0014491A">
        <w:rPr>
          <w:rFonts w:ascii="Times New Roman" w:hAnsi="Times New Roman"/>
          <w:sz w:val="24"/>
        </w:rPr>
        <w:t>АООП</w:t>
      </w:r>
      <w:r w:rsidR="00622B07">
        <w:rPr>
          <w:rFonts w:ascii="Times New Roman" w:hAnsi="Times New Roman"/>
          <w:sz w:val="24"/>
        </w:rPr>
        <w:t xml:space="preserve"> СПО</w:t>
      </w:r>
      <w:r w:rsidRPr="0014491A">
        <w:rPr>
          <w:rFonts w:ascii="Times New Roman" w:hAnsi="Times New Roman"/>
          <w:sz w:val="24"/>
        </w:rPr>
        <w:t xml:space="preserve"> должна максимально </w:t>
      </w:r>
      <w:r w:rsidR="00B734A5" w:rsidRPr="0014491A">
        <w:rPr>
          <w:rFonts w:ascii="Times New Roman" w:hAnsi="Times New Roman"/>
          <w:sz w:val="24"/>
        </w:rPr>
        <w:t>соответствовать ООП СПО,</w:t>
      </w:r>
      <w:r w:rsidRPr="0014491A">
        <w:rPr>
          <w:rFonts w:ascii="Times New Roman" w:hAnsi="Times New Roman"/>
          <w:sz w:val="24"/>
        </w:rPr>
        <w:t xml:space="preserve"> по которой обучается группа. </w:t>
      </w:r>
      <w:r w:rsidR="009F0B0B" w:rsidRPr="0014491A">
        <w:rPr>
          <w:rFonts w:ascii="Times New Roman" w:hAnsi="Times New Roman"/>
          <w:sz w:val="24"/>
        </w:rPr>
        <w:t>Базовым отличием будет являться реализация вариативной части учебного плана. В АООП</w:t>
      </w:r>
      <w:r w:rsidR="00622B07">
        <w:rPr>
          <w:rFonts w:ascii="Times New Roman" w:hAnsi="Times New Roman"/>
          <w:sz w:val="24"/>
        </w:rPr>
        <w:t xml:space="preserve"> СПО</w:t>
      </w:r>
      <w:r w:rsidR="009F0B0B" w:rsidRPr="0014491A">
        <w:rPr>
          <w:rFonts w:ascii="Times New Roman" w:hAnsi="Times New Roman"/>
          <w:sz w:val="24"/>
        </w:rPr>
        <w:t xml:space="preserve"> взамен вариативной части утвержденной в ООП СПО вводятся адаптационные дисциплины</w:t>
      </w:r>
      <w:r w:rsidR="009260C2" w:rsidRPr="0014491A">
        <w:rPr>
          <w:rFonts w:ascii="Times New Roman" w:hAnsi="Times New Roman"/>
          <w:sz w:val="24"/>
        </w:rPr>
        <w:t>, направленные на развитие коммуникативных и предметно-деятельностных навыков в соответствии со спецификой нозологии.</w:t>
      </w:r>
      <w:r w:rsidR="00F27592">
        <w:rPr>
          <w:rFonts w:ascii="Times New Roman" w:hAnsi="Times New Roman"/>
          <w:sz w:val="28"/>
          <w:szCs w:val="28"/>
        </w:rPr>
        <w:t xml:space="preserve"> </w:t>
      </w:r>
    </w:p>
    <w:p w14:paraId="725C9D12" w14:textId="77777777" w:rsidR="00DC431D" w:rsidRDefault="00DC431D" w:rsidP="00F27592">
      <w:pPr>
        <w:ind w:firstLine="709"/>
        <w:jc w:val="both"/>
        <w:rPr>
          <w:rFonts w:ascii="Times New Roman" w:hAnsi="Times New Roman"/>
          <w:sz w:val="28"/>
          <w:szCs w:val="28"/>
        </w:rPr>
      </w:pPr>
    </w:p>
    <w:p w14:paraId="7CE9341E" w14:textId="2CDB8349" w:rsidR="00F27592" w:rsidRDefault="00F27592" w:rsidP="00B80AC3">
      <w:pPr>
        <w:ind w:firstLine="709"/>
        <w:jc w:val="both"/>
        <w:rPr>
          <w:rFonts w:ascii="Times New Roman" w:hAnsi="Times New Roman"/>
          <w:sz w:val="28"/>
          <w:szCs w:val="28"/>
        </w:rPr>
      </w:pPr>
      <w:r w:rsidRPr="00F27592">
        <w:rPr>
          <w:rFonts w:ascii="Times New Roman" w:hAnsi="Times New Roman"/>
          <w:sz w:val="28"/>
          <w:szCs w:val="28"/>
        </w:rPr>
        <w:t xml:space="preserve">Для разработки </w:t>
      </w:r>
      <w:r w:rsidR="00852FA8">
        <w:rPr>
          <w:rFonts w:ascii="Times New Roman" w:hAnsi="Times New Roman"/>
          <w:sz w:val="28"/>
          <w:szCs w:val="28"/>
        </w:rPr>
        <w:t xml:space="preserve">и реализации </w:t>
      </w:r>
      <w:r w:rsidR="009933EA">
        <w:rPr>
          <w:rFonts w:ascii="Times New Roman" w:hAnsi="Times New Roman"/>
          <w:sz w:val="28"/>
          <w:szCs w:val="28"/>
        </w:rPr>
        <w:t>АООП СПО</w:t>
      </w:r>
      <w:r w:rsidR="00EB426D">
        <w:rPr>
          <w:rFonts w:ascii="Times New Roman" w:hAnsi="Times New Roman"/>
          <w:sz w:val="28"/>
          <w:szCs w:val="28"/>
        </w:rPr>
        <w:t xml:space="preserve"> </w:t>
      </w:r>
      <w:r w:rsidRPr="00F27592">
        <w:rPr>
          <w:rFonts w:ascii="Times New Roman" w:hAnsi="Times New Roman"/>
          <w:sz w:val="28"/>
          <w:szCs w:val="28"/>
        </w:rPr>
        <w:t xml:space="preserve">рекомендуется привлекать тьюторов, психологов (педагогов), социальных педагогов (социальных работников), специалистов по специальным техническим и программным средствам обучения, а также при необходимости </w:t>
      </w:r>
      <w:proofErr w:type="spellStart"/>
      <w:r>
        <w:rPr>
          <w:rFonts w:ascii="Times New Roman" w:hAnsi="Times New Roman"/>
          <w:sz w:val="28"/>
          <w:szCs w:val="28"/>
        </w:rPr>
        <w:t>тифло</w:t>
      </w:r>
      <w:r w:rsidRPr="00F27592">
        <w:rPr>
          <w:rFonts w:ascii="Times New Roman" w:hAnsi="Times New Roman"/>
          <w:sz w:val="28"/>
          <w:szCs w:val="28"/>
        </w:rPr>
        <w:t>сурдопереводчика</w:t>
      </w:r>
      <w:proofErr w:type="spellEnd"/>
      <w:r>
        <w:rPr>
          <w:rFonts w:ascii="Times New Roman" w:hAnsi="Times New Roman"/>
          <w:sz w:val="28"/>
          <w:szCs w:val="28"/>
        </w:rPr>
        <w:t xml:space="preserve"> и </w:t>
      </w:r>
      <w:r w:rsidR="00AE37BE">
        <w:rPr>
          <w:rFonts w:ascii="Times New Roman" w:hAnsi="Times New Roman"/>
          <w:sz w:val="28"/>
          <w:szCs w:val="28"/>
        </w:rPr>
        <w:t xml:space="preserve">других </w:t>
      </w:r>
      <w:r w:rsidR="00AE37BE" w:rsidRPr="00DC431D">
        <w:rPr>
          <w:rFonts w:ascii="Times New Roman" w:hAnsi="Times New Roman"/>
          <w:sz w:val="28"/>
          <w:szCs w:val="28"/>
        </w:rPr>
        <w:t>специалистов</w:t>
      </w:r>
      <w:r w:rsidR="00DC431D" w:rsidRPr="00DC431D">
        <w:rPr>
          <w:rFonts w:ascii="Times New Roman" w:hAnsi="Times New Roman"/>
          <w:sz w:val="28"/>
          <w:szCs w:val="28"/>
        </w:rPr>
        <w:t xml:space="preserve"> сопровождения</w:t>
      </w:r>
      <w:r>
        <w:rPr>
          <w:rFonts w:ascii="Times New Roman" w:hAnsi="Times New Roman"/>
          <w:sz w:val="28"/>
          <w:szCs w:val="28"/>
        </w:rPr>
        <w:t>.</w:t>
      </w:r>
    </w:p>
    <w:p w14:paraId="3B5CD679" w14:textId="69CE7B6E" w:rsidR="00712FCC" w:rsidRDefault="00712FCC" w:rsidP="00B80AC3">
      <w:pPr>
        <w:ind w:firstLine="709"/>
        <w:jc w:val="both"/>
        <w:rPr>
          <w:rFonts w:ascii="Times New Roman" w:hAnsi="Times New Roman"/>
          <w:sz w:val="28"/>
          <w:szCs w:val="28"/>
        </w:rPr>
      </w:pPr>
      <w:r w:rsidRPr="00712FCC">
        <w:rPr>
          <w:rFonts w:ascii="Times New Roman" w:hAnsi="Times New Roman"/>
          <w:sz w:val="28"/>
          <w:szCs w:val="28"/>
        </w:rPr>
        <w:t xml:space="preserve">Зачисление на обучение по </w:t>
      </w:r>
      <w:r w:rsidR="009933EA">
        <w:rPr>
          <w:rFonts w:ascii="Times New Roman" w:hAnsi="Times New Roman"/>
          <w:sz w:val="28"/>
          <w:szCs w:val="28"/>
        </w:rPr>
        <w:t xml:space="preserve">АООП СПО </w:t>
      </w:r>
      <w:r w:rsidRPr="00712FCC">
        <w:rPr>
          <w:rFonts w:ascii="Times New Roman" w:hAnsi="Times New Roman"/>
          <w:sz w:val="28"/>
          <w:szCs w:val="28"/>
        </w:rPr>
        <w:t xml:space="preserve">осуществляется </w:t>
      </w:r>
      <w:r w:rsidR="00B747C0">
        <w:rPr>
          <w:rFonts w:ascii="Times New Roman" w:hAnsi="Times New Roman"/>
          <w:sz w:val="28"/>
          <w:szCs w:val="28"/>
        </w:rPr>
        <w:br/>
      </w:r>
      <w:r w:rsidRPr="00712FCC">
        <w:rPr>
          <w:rFonts w:ascii="Times New Roman" w:hAnsi="Times New Roman"/>
          <w:sz w:val="28"/>
          <w:szCs w:val="28"/>
        </w:rPr>
        <w:t xml:space="preserve">по личному заявлению поступающего инвалида или поступающего </w:t>
      </w:r>
      <w:r w:rsidR="00B747C0">
        <w:rPr>
          <w:rFonts w:ascii="Times New Roman" w:hAnsi="Times New Roman"/>
          <w:sz w:val="28"/>
          <w:szCs w:val="28"/>
        </w:rPr>
        <w:br/>
      </w:r>
      <w:r w:rsidRPr="00712FCC">
        <w:rPr>
          <w:rFonts w:ascii="Times New Roman" w:hAnsi="Times New Roman"/>
          <w:sz w:val="28"/>
          <w:szCs w:val="28"/>
        </w:rPr>
        <w:t xml:space="preserve">с ограниченными возможностями здоровья на основании рекомендаций, данных по результатам медико-социальной экспертизы или психолого-медико-педагогической комиссии. Также возможен перевод обучающегося инвалида или обучающегося с ограниченными возможностями здоровья на адаптированную </w:t>
      </w:r>
      <w:r>
        <w:rPr>
          <w:rFonts w:ascii="Times New Roman" w:hAnsi="Times New Roman"/>
          <w:sz w:val="28"/>
          <w:szCs w:val="28"/>
        </w:rPr>
        <w:t xml:space="preserve">основную </w:t>
      </w:r>
      <w:r w:rsidRPr="00712FCC">
        <w:rPr>
          <w:rFonts w:ascii="Times New Roman" w:hAnsi="Times New Roman"/>
          <w:sz w:val="28"/>
          <w:szCs w:val="28"/>
        </w:rPr>
        <w:t xml:space="preserve">образовательную программу </w:t>
      </w:r>
      <w:r w:rsidR="00EB426D">
        <w:rPr>
          <w:rFonts w:ascii="Times New Roman" w:hAnsi="Times New Roman"/>
          <w:sz w:val="28"/>
          <w:szCs w:val="28"/>
        </w:rPr>
        <w:t xml:space="preserve">среднего профессионального образования/индивидуальный учебный план </w:t>
      </w:r>
      <w:r w:rsidRPr="00712FCC">
        <w:rPr>
          <w:rFonts w:ascii="Times New Roman" w:hAnsi="Times New Roman"/>
          <w:sz w:val="28"/>
          <w:szCs w:val="28"/>
        </w:rPr>
        <w:t>в процессе обучения</w:t>
      </w:r>
      <w:r w:rsidR="00EB426D">
        <w:rPr>
          <w:rFonts w:ascii="Times New Roman" w:hAnsi="Times New Roman"/>
          <w:sz w:val="28"/>
          <w:szCs w:val="28"/>
        </w:rPr>
        <w:t>.</w:t>
      </w:r>
    </w:p>
    <w:p w14:paraId="71FD8E15" w14:textId="719BF74D" w:rsidR="0005030A" w:rsidRDefault="00712FCC" w:rsidP="00B80AC3">
      <w:pPr>
        <w:tabs>
          <w:tab w:val="left" w:pos="1110"/>
        </w:tabs>
        <w:ind w:firstLine="709"/>
        <w:jc w:val="both"/>
        <w:rPr>
          <w:rFonts w:ascii="Times New Roman" w:hAnsi="Times New Roman"/>
          <w:sz w:val="28"/>
          <w:szCs w:val="28"/>
        </w:rPr>
      </w:pPr>
      <w:r w:rsidRPr="00712FCC">
        <w:rPr>
          <w:rFonts w:ascii="Times New Roman" w:hAnsi="Times New Roman"/>
          <w:sz w:val="28"/>
          <w:szCs w:val="28"/>
        </w:rPr>
        <w:t xml:space="preserve">Образование </w:t>
      </w:r>
      <w:r w:rsidR="000E188C" w:rsidRPr="000E188C">
        <w:rPr>
          <w:rFonts w:ascii="Times New Roman" w:hAnsi="Times New Roman"/>
          <w:sz w:val="28"/>
          <w:szCs w:val="28"/>
        </w:rPr>
        <w:t xml:space="preserve">обучающихся </w:t>
      </w:r>
      <w:r w:rsidR="000E188C">
        <w:rPr>
          <w:rFonts w:ascii="Times New Roman" w:hAnsi="Times New Roman"/>
          <w:sz w:val="28"/>
          <w:szCs w:val="28"/>
        </w:rPr>
        <w:t xml:space="preserve">с </w:t>
      </w:r>
      <w:r w:rsidR="0051790F">
        <w:rPr>
          <w:rFonts w:ascii="Times New Roman" w:hAnsi="Times New Roman"/>
          <w:sz w:val="28"/>
          <w:szCs w:val="28"/>
        </w:rPr>
        <w:t>инвалидностью и/или ограниченными возможностями здоровья</w:t>
      </w:r>
      <w:r w:rsidRPr="00712FCC">
        <w:rPr>
          <w:rFonts w:ascii="Times New Roman" w:hAnsi="Times New Roman"/>
          <w:sz w:val="28"/>
          <w:szCs w:val="28"/>
        </w:rPr>
        <w:t xml:space="preserve"> может быть организовано как совместно с другими обучающимися, так и в отдельных классах, группах или в отдельных </w:t>
      </w:r>
      <w:r w:rsidRPr="00712FCC">
        <w:rPr>
          <w:rFonts w:ascii="Times New Roman" w:hAnsi="Times New Roman"/>
          <w:sz w:val="28"/>
          <w:szCs w:val="28"/>
        </w:rPr>
        <w:lastRenderedPageBreak/>
        <w:t>организациях, осуществляющих образовательную деятельность.</w:t>
      </w:r>
      <w:r w:rsidR="0005030A">
        <w:rPr>
          <w:rFonts w:ascii="Times New Roman" w:hAnsi="Times New Roman"/>
          <w:sz w:val="28"/>
          <w:szCs w:val="28"/>
        </w:rPr>
        <w:t xml:space="preserve"> </w:t>
      </w:r>
      <w:r w:rsidR="0005030A" w:rsidRPr="0005030A">
        <w:rPr>
          <w:rFonts w:ascii="Times New Roman" w:hAnsi="Times New Roman"/>
          <w:sz w:val="28"/>
          <w:szCs w:val="28"/>
        </w:rPr>
        <w:t>Численность обучающихся инвалидов и обучающихся с ограниченными возможностями здоровья в учебной группе устанавливается до 15 человек</w:t>
      </w:r>
      <w:r w:rsidR="0005030A">
        <w:rPr>
          <w:rStyle w:val="a5"/>
          <w:rFonts w:ascii="Times New Roman" w:hAnsi="Times New Roman"/>
          <w:sz w:val="28"/>
          <w:szCs w:val="28"/>
        </w:rPr>
        <w:footnoteReference w:id="2"/>
      </w:r>
      <w:r w:rsidR="0005030A" w:rsidRPr="0005030A">
        <w:rPr>
          <w:rFonts w:ascii="Times New Roman" w:hAnsi="Times New Roman"/>
          <w:sz w:val="28"/>
          <w:szCs w:val="28"/>
          <w:vertAlign w:val="superscript"/>
        </w:rPr>
        <w:t>,</w:t>
      </w:r>
      <w:r w:rsidR="0005030A">
        <w:rPr>
          <w:rStyle w:val="a5"/>
          <w:rFonts w:ascii="Times New Roman" w:hAnsi="Times New Roman"/>
          <w:sz w:val="28"/>
          <w:szCs w:val="28"/>
        </w:rPr>
        <w:footnoteReference w:id="3"/>
      </w:r>
      <w:r w:rsidR="0005030A" w:rsidRPr="0005030A">
        <w:rPr>
          <w:rFonts w:ascii="Times New Roman" w:hAnsi="Times New Roman"/>
          <w:sz w:val="28"/>
          <w:szCs w:val="28"/>
          <w:vertAlign w:val="subscript"/>
        </w:rPr>
        <w:t>.</w:t>
      </w:r>
    </w:p>
    <w:p w14:paraId="1486B4D1" w14:textId="6DC75D9E" w:rsidR="003537C8" w:rsidRDefault="0005030A" w:rsidP="00B80AC3">
      <w:pPr>
        <w:tabs>
          <w:tab w:val="left" w:pos="1110"/>
        </w:tabs>
        <w:ind w:firstLine="709"/>
        <w:jc w:val="both"/>
        <w:rPr>
          <w:rFonts w:ascii="Times New Roman" w:hAnsi="Times New Roman"/>
          <w:sz w:val="28"/>
          <w:szCs w:val="28"/>
        </w:rPr>
      </w:pPr>
      <w:r w:rsidRPr="0005030A">
        <w:rPr>
          <w:rFonts w:ascii="Times New Roman" w:hAnsi="Times New Roman"/>
          <w:sz w:val="28"/>
          <w:szCs w:val="28"/>
        </w:rPr>
        <w:t>Реализация адаптированной</w:t>
      </w:r>
      <w:r w:rsidR="006621B6">
        <w:rPr>
          <w:rFonts w:ascii="Times New Roman" w:hAnsi="Times New Roman"/>
          <w:sz w:val="28"/>
          <w:szCs w:val="28"/>
        </w:rPr>
        <w:t xml:space="preserve"> основной</w:t>
      </w:r>
      <w:r w:rsidRPr="0005030A">
        <w:rPr>
          <w:rFonts w:ascii="Times New Roman" w:hAnsi="Times New Roman"/>
          <w:sz w:val="28"/>
          <w:szCs w:val="28"/>
        </w:rPr>
        <w:t xml:space="preserve"> образовательной программы может осуществляться с использованием различных форм обучения, в том числе с использованием дистанционных технологий и электронного обучения</w:t>
      </w:r>
      <w:r w:rsidRPr="0005030A">
        <w:rPr>
          <w:rFonts w:ascii="Times New Roman" w:hAnsi="Times New Roman"/>
          <w:sz w:val="28"/>
          <w:szCs w:val="28"/>
          <w:vertAlign w:val="superscript"/>
        </w:rPr>
        <w:footnoteReference w:id="4"/>
      </w:r>
      <w:r w:rsidRPr="0005030A">
        <w:rPr>
          <w:rFonts w:ascii="Times New Roman" w:hAnsi="Times New Roman"/>
          <w:sz w:val="28"/>
          <w:szCs w:val="28"/>
        </w:rPr>
        <w:t>.</w:t>
      </w:r>
    </w:p>
    <w:p w14:paraId="27E09B92" w14:textId="6D691AD5" w:rsidR="0005030A" w:rsidRPr="006621B6" w:rsidRDefault="0005030A" w:rsidP="00B80AC3">
      <w:pPr>
        <w:tabs>
          <w:tab w:val="left" w:pos="1110"/>
        </w:tabs>
        <w:ind w:firstLine="709"/>
        <w:jc w:val="both"/>
        <w:rPr>
          <w:rFonts w:ascii="Times New Roman" w:hAnsi="Times New Roman"/>
          <w:sz w:val="28"/>
          <w:szCs w:val="28"/>
          <w:shd w:val="clear" w:color="auto" w:fill="FFFFFF"/>
        </w:rPr>
      </w:pPr>
      <w:r w:rsidRPr="006621B6">
        <w:rPr>
          <w:rFonts w:ascii="Times New Roman" w:hAnsi="Times New Roman"/>
          <w:sz w:val="28"/>
          <w:szCs w:val="28"/>
          <w:shd w:val="clear" w:color="auto" w:fill="FFFFFF"/>
        </w:rPr>
        <w:t>Органам государственной власти субъектов Российской Федерации рекомендуется устанавливать нормативные затраты на оказание государственной или муниципальной услуги на получение среднего профессионального образования с учетом специальных условий получения образования обучающимися с ограниченными возможностями здоровья</w:t>
      </w:r>
      <w:r w:rsidRPr="006621B6">
        <w:rPr>
          <w:rStyle w:val="a5"/>
          <w:rFonts w:ascii="Times New Roman" w:hAnsi="Times New Roman"/>
          <w:sz w:val="28"/>
          <w:szCs w:val="28"/>
          <w:shd w:val="clear" w:color="auto" w:fill="FFFFFF"/>
        </w:rPr>
        <w:footnoteReference w:id="5"/>
      </w:r>
      <w:r w:rsidRPr="006621B6">
        <w:rPr>
          <w:rFonts w:ascii="Times New Roman" w:hAnsi="Times New Roman"/>
          <w:sz w:val="28"/>
          <w:szCs w:val="28"/>
          <w:shd w:val="clear" w:color="auto" w:fill="FFFFFF"/>
        </w:rPr>
        <w:t>.</w:t>
      </w:r>
    </w:p>
    <w:p w14:paraId="74375928" w14:textId="7E35868B" w:rsidR="006621B6" w:rsidRPr="006621B6" w:rsidRDefault="006621B6" w:rsidP="00B80AC3">
      <w:pPr>
        <w:tabs>
          <w:tab w:val="left" w:pos="1110"/>
        </w:tabs>
        <w:ind w:firstLine="709"/>
        <w:jc w:val="both"/>
        <w:rPr>
          <w:rFonts w:ascii="Times New Roman" w:hAnsi="Times New Roman"/>
          <w:sz w:val="28"/>
          <w:szCs w:val="28"/>
          <w:shd w:val="clear" w:color="auto" w:fill="FFFFFF"/>
        </w:rPr>
      </w:pPr>
      <w:r w:rsidRPr="006621B6">
        <w:rPr>
          <w:rFonts w:ascii="Times New Roman" w:hAnsi="Times New Roman"/>
          <w:sz w:val="28"/>
          <w:szCs w:val="28"/>
          <w:shd w:val="clear" w:color="auto" w:fill="FFFFFF"/>
        </w:rPr>
        <w:t xml:space="preserve">Адаптированные основные образовательные программы </w:t>
      </w:r>
      <w:r w:rsidR="00EB426D">
        <w:rPr>
          <w:rFonts w:ascii="Times New Roman" w:hAnsi="Times New Roman"/>
          <w:sz w:val="28"/>
          <w:szCs w:val="28"/>
          <w:shd w:val="clear" w:color="auto" w:fill="FFFFFF"/>
        </w:rPr>
        <w:t xml:space="preserve">среднего профессионального образования </w:t>
      </w:r>
      <w:r w:rsidRPr="006621B6">
        <w:rPr>
          <w:rFonts w:ascii="Times New Roman" w:hAnsi="Times New Roman"/>
          <w:sz w:val="28"/>
          <w:szCs w:val="28"/>
          <w:shd w:val="clear" w:color="auto" w:fill="FFFFFF"/>
        </w:rPr>
        <w:t xml:space="preserve">должны быть размещены на сайте образовательной организации в информационно-телекоммуникационной сети </w:t>
      </w:r>
      <w:r w:rsidR="00117A42">
        <w:rPr>
          <w:rFonts w:ascii="Times New Roman" w:hAnsi="Times New Roman"/>
          <w:sz w:val="28"/>
          <w:szCs w:val="28"/>
          <w:shd w:val="clear" w:color="auto" w:fill="FFFFFF"/>
        </w:rPr>
        <w:t>«</w:t>
      </w:r>
      <w:r w:rsidRPr="006621B6">
        <w:rPr>
          <w:rFonts w:ascii="Times New Roman" w:hAnsi="Times New Roman"/>
          <w:sz w:val="28"/>
          <w:szCs w:val="28"/>
          <w:shd w:val="clear" w:color="auto" w:fill="FFFFFF"/>
        </w:rPr>
        <w:t>Интернет</w:t>
      </w:r>
      <w:r w:rsidR="00117A42">
        <w:rPr>
          <w:rFonts w:ascii="Times New Roman" w:hAnsi="Times New Roman"/>
          <w:sz w:val="28"/>
          <w:szCs w:val="28"/>
          <w:shd w:val="clear" w:color="auto" w:fill="FFFFFF"/>
        </w:rPr>
        <w:t>»</w:t>
      </w:r>
      <w:r w:rsidRPr="006621B6">
        <w:rPr>
          <w:rFonts w:ascii="Times New Roman" w:hAnsi="Times New Roman"/>
          <w:sz w:val="28"/>
          <w:szCs w:val="28"/>
          <w:shd w:val="clear" w:color="auto" w:fill="FFFFFF"/>
        </w:rPr>
        <w:t xml:space="preserve"> (далее - сеть Интернет).</w:t>
      </w:r>
    </w:p>
    <w:p w14:paraId="3ABDB6C3" w14:textId="77777777" w:rsidR="000E188C" w:rsidRPr="005221D4" w:rsidRDefault="000E188C" w:rsidP="00B80AC3">
      <w:pPr>
        <w:ind w:firstLine="709"/>
        <w:jc w:val="center"/>
        <w:rPr>
          <w:rFonts w:ascii="Times New Roman" w:hAnsi="Times New Roman"/>
          <w:sz w:val="28"/>
          <w:szCs w:val="28"/>
        </w:rPr>
      </w:pPr>
    </w:p>
    <w:p w14:paraId="6B95357A" w14:textId="4604A1BD" w:rsidR="0005030A" w:rsidRPr="000E188C" w:rsidRDefault="006621B6" w:rsidP="00B80AC3">
      <w:pPr>
        <w:ind w:firstLine="709"/>
        <w:jc w:val="center"/>
        <w:rPr>
          <w:rFonts w:ascii="Times New Roman" w:hAnsi="Times New Roman"/>
          <w:b/>
          <w:bCs/>
          <w:sz w:val="28"/>
          <w:szCs w:val="28"/>
        </w:rPr>
      </w:pPr>
      <w:r w:rsidRPr="000E188C">
        <w:rPr>
          <w:rFonts w:ascii="Times New Roman" w:hAnsi="Times New Roman"/>
          <w:b/>
          <w:bCs/>
          <w:sz w:val="28"/>
          <w:szCs w:val="28"/>
          <w:lang w:val="en-US"/>
        </w:rPr>
        <w:t>IV</w:t>
      </w:r>
      <w:r w:rsidRPr="000E188C">
        <w:rPr>
          <w:rFonts w:ascii="Times New Roman" w:hAnsi="Times New Roman"/>
          <w:b/>
          <w:bCs/>
          <w:sz w:val="28"/>
          <w:szCs w:val="28"/>
        </w:rPr>
        <w:t>. Примерная структура адаптированной основной образовательной программы</w:t>
      </w:r>
    </w:p>
    <w:p w14:paraId="78EEB111" w14:textId="44EE2512" w:rsidR="004B0D1D" w:rsidRDefault="004B0D1D" w:rsidP="00B80AC3">
      <w:pPr>
        <w:ind w:firstLine="709"/>
        <w:jc w:val="center"/>
        <w:rPr>
          <w:rFonts w:ascii="Times New Roman" w:hAnsi="Times New Roman"/>
          <w:sz w:val="28"/>
          <w:szCs w:val="28"/>
        </w:rPr>
      </w:pPr>
    </w:p>
    <w:p w14:paraId="506D2F3C" w14:textId="18D4D8D8" w:rsidR="0038514C" w:rsidRPr="0038514C" w:rsidRDefault="00A4634C" w:rsidP="00B80AC3">
      <w:pPr>
        <w:autoSpaceDE w:val="0"/>
        <w:autoSpaceDN w:val="0"/>
        <w:adjustRightInd w:val="0"/>
        <w:ind w:firstLine="709"/>
        <w:jc w:val="both"/>
        <w:rPr>
          <w:rFonts w:ascii="Times New Roman" w:eastAsiaTheme="minorHAnsi" w:hAnsi="Times New Roman"/>
          <w:sz w:val="28"/>
          <w:szCs w:val="28"/>
          <w:lang w:eastAsia="en-US"/>
        </w:rPr>
      </w:pPr>
      <w:bookmarkStart w:id="4" w:name="_Hlk112062845"/>
      <w:r>
        <w:rPr>
          <w:rFonts w:ascii="Times New Roman" w:eastAsiaTheme="minorHAnsi" w:hAnsi="Times New Roman"/>
          <w:sz w:val="28"/>
          <w:szCs w:val="28"/>
          <w:lang w:eastAsia="en-US"/>
        </w:rPr>
        <w:t>АООП СПО</w:t>
      </w:r>
      <w:r w:rsidR="009933EA">
        <w:rPr>
          <w:rFonts w:ascii="Times New Roman" w:eastAsiaTheme="minorHAnsi" w:hAnsi="Times New Roman"/>
          <w:sz w:val="28"/>
          <w:szCs w:val="28"/>
          <w:lang w:eastAsia="en-US"/>
        </w:rPr>
        <w:t xml:space="preserve"> </w:t>
      </w:r>
      <w:r w:rsidR="00350B96" w:rsidRPr="00350B96">
        <w:rPr>
          <w:rFonts w:ascii="Times New Roman" w:eastAsiaTheme="minorHAnsi" w:hAnsi="Times New Roman"/>
          <w:sz w:val="28"/>
          <w:szCs w:val="28"/>
          <w:lang w:eastAsia="en-US"/>
        </w:rPr>
        <w:t xml:space="preserve">подготовки квалифицированных рабочих </w:t>
      </w:r>
      <w:r w:rsidR="00B747C0">
        <w:rPr>
          <w:rFonts w:ascii="Times New Roman" w:eastAsiaTheme="minorHAnsi" w:hAnsi="Times New Roman"/>
          <w:sz w:val="28"/>
          <w:szCs w:val="28"/>
          <w:lang w:eastAsia="en-US"/>
        </w:rPr>
        <w:br/>
      </w:r>
      <w:r w:rsidR="00350B96" w:rsidRPr="00350B96">
        <w:rPr>
          <w:rFonts w:ascii="Times New Roman" w:eastAsiaTheme="minorHAnsi" w:hAnsi="Times New Roman"/>
          <w:sz w:val="28"/>
          <w:szCs w:val="28"/>
          <w:lang w:eastAsia="en-US"/>
        </w:rPr>
        <w:t>и служащих</w:t>
      </w:r>
      <w:bookmarkEnd w:id="4"/>
      <w:r w:rsidR="00350B96" w:rsidRPr="00350B96">
        <w:rPr>
          <w:rFonts w:ascii="Times New Roman" w:eastAsiaTheme="minorHAnsi" w:hAnsi="Times New Roman"/>
          <w:sz w:val="28"/>
          <w:szCs w:val="28"/>
          <w:lang w:eastAsia="en-US"/>
        </w:rPr>
        <w:t xml:space="preserve"> (</w:t>
      </w:r>
      <w:r w:rsidR="003429C5">
        <w:rPr>
          <w:rFonts w:ascii="Times New Roman" w:eastAsiaTheme="minorHAnsi" w:hAnsi="Times New Roman"/>
          <w:sz w:val="28"/>
          <w:szCs w:val="28"/>
          <w:lang w:eastAsia="en-US"/>
        </w:rPr>
        <w:t xml:space="preserve">далее - </w:t>
      </w:r>
      <w:r w:rsidR="00350B96" w:rsidRPr="00350B96">
        <w:rPr>
          <w:rFonts w:ascii="Times New Roman" w:eastAsiaTheme="minorHAnsi" w:hAnsi="Times New Roman"/>
          <w:sz w:val="28"/>
          <w:szCs w:val="28"/>
          <w:lang w:eastAsia="en-US"/>
        </w:rPr>
        <w:t>ППКРС)</w:t>
      </w:r>
      <w:r w:rsidR="001146FA">
        <w:rPr>
          <w:rFonts w:ascii="Times New Roman" w:eastAsiaTheme="minorHAnsi" w:hAnsi="Times New Roman"/>
          <w:sz w:val="28"/>
          <w:szCs w:val="28"/>
          <w:lang w:eastAsia="en-US"/>
        </w:rPr>
        <w:t xml:space="preserve"> </w:t>
      </w:r>
      <w:r w:rsidR="00DD22FD">
        <w:rPr>
          <w:rFonts w:ascii="Times New Roman" w:eastAsiaTheme="minorHAnsi" w:hAnsi="Times New Roman"/>
          <w:sz w:val="28"/>
          <w:szCs w:val="28"/>
          <w:lang w:eastAsia="en-US"/>
        </w:rPr>
        <w:t>и</w:t>
      </w:r>
      <w:r w:rsidR="003429C5">
        <w:rPr>
          <w:rFonts w:ascii="Times New Roman" w:eastAsiaTheme="minorHAnsi" w:hAnsi="Times New Roman"/>
          <w:sz w:val="28"/>
          <w:szCs w:val="28"/>
          <w:lang w:eastAsia="en-US"/>
        </w:rPr>
        <w:t xml:space="preserve"> программы подготовки</w:t>
      </w:r>
      <w:r w:rsidR="00350B96" w:rsidRPr="00350B96">
        <w:rPr>
          <w:rFonts w:ascii="Times New Roman" w:eastAsiaTheme="minorHAnsi" w:hAnsi="Times New Roman"/>
          <w:sz w:val="28"/>
          <w:szCs w:val="28"/>
          <w:lang w:eastAsia="en-US"/>
        </w:rPr>
        <w:t xml:space="preserve"> </w:t>
      </w:r>
      <w:r w:rsidR="001146FA" w:rsidRPr="001146FA">
        <w:rPr>
          <w:rFonts w:ascii="Times New Roman" w:eastAsiaTheme="minorHAnsi" w:hAnsi="Times New Roman"/>
          <w:sz w:val="28"/>
          <w:szCs w:val="28"/>
          <w:lang w:eastAsia="en-US"/>
        </w:rPr>
        <w:t>специалистов среднего звена (</w:t>
      </w:r>
      <w:r w:rsidR="003429C5">
        <w:rPr>
          <w:rFonts w:ascii="Times New Roman" w:eastAsiaTheme="minorHAnsi" w:hAnsi="Times New Roman"/>
          <w:sz w:val="28"/>
          <w:szCs w:val="28"/>
          <w:lang w:eastAsia="en-US"/>
        </w:rPr>
        <w:t>далее -</w:t>
      </w:r>
      <w:r w:rsidR="00323549" w:rsidRPr="001146FA">
        <w:rPr>
          <w:rFonts w:ascii="Times New Roman" w:eastAsiaTheme="minorHAnsi" w:hAnsi="Times New Roman"/>
          <w:sz w:val="28"/>
          <w:szCs w:val="28"/>
          <w:lang w:eastAsia="en-US"/>
        </w:rPr>
        <w:t>ППСЗ)</w:t>
      </w:r>
      <w:r w:rsidR="001146FA">
        <w:rPr>
          <w:rFonts w:ascii="Times New Roman" w:eastAsiaTheme="minorHAnsi" w:hAnsi="Times New Roman"/>
          <w:sz w:val="28"/>
          <w:szCs w:val="28"/>
          <w:lang w:eastAsia="en-US"/>
        </w:rPr>
        <w:t xml:space="preserve"> </w:t>
      </w:r>
      <w:r w:rsidR="00435043">
        <w:rPr>
          <w:rFonts w:ascii="Times New Roman" w:eastAsiaTheme="minorHAnsi" w:hAnsi="Times New Roman"/>
          <w:sz w:val="28"/>
          <w:szCs w:val="28"/>
          <w:lang w:eastAsia="en-US"/>
        </w:rPr>
        <w:t>имеет</w:t>
      </w:r>
      <w:r w:rsidR="008D4AD6">
        <w:rPr>
          <w:rFonts w:ascii="Times New Roman" w:eastAsiaTheme="minorHAnsi" w:hAnsi="Times New Roman"/>
          <w:sz w:val="28"/>
          <w:szCs w:val="28"/>
          <w:lang w:eastAsia="en-US"/>
        </w:rPr>
        <w:t xml:space="preserve"> следующую структуру</w:t>
      </w:r>
      <w:r w:rsidR="0038514C" w:rsidRPr="0038514C">
        <w:rPr>
          <w:rFonts w:ascii="Times New Roman" w:eastAsiaTheme="minorHAnsi" w:hAnsi="Times New Roman"/>
          <w:sz w:val="28"/>
          <w:szCs w:val="28"/>
          <w:lang w:eastAsia="en-US"/>
        </w:rPr>
        <w:t>:</w:t>
      </w:r>
    </w:p>
    <w:p w14:paraId="3461480F" w14:textId="20F702D0" w:rsidR="00DD22FD" w:rsidRDefault="0038514C" w:rsidP="00D93144">
      <w:pPr>
        <w:pStyle w:val="a6"/>
        <w:numPr>
          <w:ilvl w:val="0"/>
          <w:numId w:val="30"/>
        </w:numPr>
        <w:autoSpaceDE w:val="0"/>
        <w:autoSpaceDN w:val="0"/>
        <w:adjustRightInd w:val="0"/>
        <w:ind w:left="0" w:firstLine="284"/>
        <w:jc w:val="both"/>
        <w:rPr>
          <w:rFonts w:ascii="Times New Roman" w:eastAsiaTheme="minorHAnsi" w:hAnsi="Times New Roman"/>
          <w:sz w:val="28"/>
          <w:szCs w:val="28"/>
          <w:lang w:eastAsia="en-US"/>
        </w:rPr>
      </w:pPr>
      <w:r w:rsidRPr="00DD22FD">
        <w:rPr>
          <w:rFonts w:ascii="Times New Roman" w:eastAsiaTheme="minorHAnsi" w:hAnsi="Times New Roman"/>
          <w:sz w:val="28"/>
          <w:szCs w:val="28"/>
          <w:lang w:eastAsia="en-US"/>
        </w:rPr>
        <w:t>дисциплины (модули</w:t>
      </w:r>
      <w:r w:rsidR="00C036BD">
        <w:rPr>
          <w:rFonts w:ascii="Times New Roman" w:eastAsiaTheme="minorHAnsi" w:hAnsi="Times New Roman"/>
          <w:sz w:val="28"/>
          <w:szCs w:val="28"/>
          <w:lang w:eastAsia="en-US"/>
        </w:rPr>
        <w:t>, включая адаптационные)</w:t>
      </w:r>
      <w:r w:rsidRPr="00DD22FD">
        <w:rPr>
          <w:rFonts w:ascii="Times New Roman" w:eastAsiaTheme="minorHAnsi" w:hAnsi="Times New Roman"/>
          <w:sz w:val="28"/>
          <w:szCs w:val="28"/>
          <w:lang w:eastAsia="en-US"/>
        </w:rPr>
        <w:t>;</w:t>
      </w:r>
    </w:p>
    <w:p w14:paraId="6DCA3717" w14:textId="77777777" w:rsidR="00DD22FD" w:rsidRDefault="0038514C" w:rsidP="00D93144">
      <w:pPr>
        <w:pStyle w:val="a6"/>
        <w:numPr>
          <w:ilvl w:val="0"/>
          <w:numId w:val="30"/>
        </w:numPr>
        <w:autoSpaceDE w:val="0"/>
        <w:autoSpaceDN w:val="0"/>
        <w:adjustRightInd w:val="0"/>
        <w:ind w:left="0" w:firstLine="284"/>
        <w:jc w:val="both"/>
        <w:rPr>
          <w:rFonts w:ascii="Times New Roman" w:eastAsiaTheme="minorHAnsi" w:hAnsi="Times New Roman"/>
          <w:sz w:val="28"/>
          <w:szCs w:val="28"/>
          <w:lang w:eastAsia="en-US"/>
        </w:rPr>
      </w:pPr>
      <w:r w:rsidRPr="00DD22FD">
        <w:rPr>
          <w:rFonts w:ascii="Times New Roman" w:eastAsiaTheme="minorHAnsi" w:hAnsi="Times New Roman"/>
          <w:sz w:val="28"/>
          <w:szCs w:val="28"/>
          <w:lang w:eastAsia="en-US"/>
        </w:rPr>
        <w:t>практику;</w:t>
      </w:r>
    </w:p>
    <w:p w14:paraId="42FCDD7C" w14:textId="2945974D" w:rsidR="0038514C" w:rsidRPr="00DD22FD" w:rsidRDefault="0038514C" w:rsidP="00D93144">
      <w:pPr>
        <w:pStyle w:val="a6"/>
        <w:numPr>
          <w:ilvl w:val="0"/>
          <w:numId w:val="30"/>
        </w:numPr>
        <w:autoSpaceDE w:val="0"/>
        <w:autoSpaceDN w:val="0"/>
        <w:adjustRightInd w:val="0"/>
        <w:ind w:left="0" w:firstLine="284"/>
        <w:jc w:val="both"/>
        <w:rPr>
          <w:rFonts w:ascii="Times New Roman" w:eastAsiaTheme="minorHAnsi" w:hAnsi="Times New Roman"/>
          <w:sz w:val="28"/>
          <w:szCs w:val="28"/>
          <w:lang w:eastAsia="en-US"/>
        </w:rPr>
      </w:pPr>
      <w:r w:rsidRPr="00DD22FD">
        <w:rPr>
          <w:rFonts w:ascii="Times New Roman" w:eastAsiaTheme="minorHAnsi" w:hAnsi="Times New Roman"/>
          <w:sz w:val="28"/>
          <w:szCs w:val="28"/>
          <w:lang w:eastAsia="en-US"/>
        </w:rPr>
        <w:t>государственную итоговую аттестацию</w:t>
      </w:r>
    </w:p>
    <w:p w14:paraId="5E9CCECB" w14:textId="68DAD385" w:rsidR="0038514C" w:rsidRPr="00435043" w:rsidRDefault="00DD22FD" w:rsidP="00435043">
      <w:pPr>
        <w:autoSpaceDE w:val="0"/>
        <w:autoSpaceDN w:val="0"/>
        <w:adjustRightInd w:val="0"/>
        <w:jc w:val="both"/>
        <w:rPr>
          <w:rFonts w:ascii="Times New Roman" w:eastAsiaTheme="minorHAnsi" w:hAnsi="Times New Roman"/>
          <w:sz w:val="28"/>
          <w:szCs w:val="28"/>
          <w:lang w:eastAsia="en-US"/>
        </w:rPr>
      </w:pPr>
      <w:r w:rsidRPr="00435043">
        <w:rPr>
          <w:rFonts w:ascii="Times New Roman" w:eastAsiaTheme="minorHAnsi" w:hAnsi="Times New Roman"/>
          <w:sz w:val="28"/>
          <w:szCs w:val="28"/>
          <w:lang w:eastAsia="en-US"/>
        </w:rPr>
        <w:t xml:space="preserve">и </w:t>
      </w:r>
      <w:r w:rsidR="0038514C" w:rsidRPr="00435043">
        <w:rPr>
          <w:rFonts w:ascii="Times New Roman" w:eastAsiaTheme="minorHAnsi" w:hAnsi="Times New Roman"/>
          <w:sz w:val="28"/>
          <w:szCs w:val="28"/>
          <w:lang w:eastAsia="en-US"/>
        </w:rPr>
        <w:t>предусматривает изучение следующих учебных циклов:</w:t>
      </w:r>
    </w:p>
    <w:p w14:paraId="3F4668E8" w14:textId="3B63E791" w:rsidR="001146FA" w:rsidRDefault="001146FA" w:rsidP="00D93144">
      <w:pPr>
        <w:pStyle w:val="a6"/>
        <w:numPr>
          <w:ilvl w:val="0"/>
          <w:numId w:val="30"/>
        </w:numPr>
        <w:autoSpaceDE w:val="0"/>
        <w:autoSpaceDN w:val="0"/>
        <w:adjustRightInd w:val="0"/>
        <w:ind w:left="0" w:firstLine="284"/>
        <w:jc w:val="both"/>
        <w:rPr>
          <w:rFonts w:ascii="Times New Roman" w:eastAsiaTheme="minorHAnsi" w:hAnsi="Times New Roman"/>
          <w:sz w:val="28"/>
          <w:szCs w:val="28"/>
          <w:lang w:eastAsia="en-US"/>
        </w:rPr>
      </w:pPr>
      <w:r w:rsidRPr="001146FA">
        <w:rPr>
          <w:rFonts w:ascii="Times New Roman" w:eastAsiaTheme="minorHAnsi" w:hAnsi="Times New Roman"/>
          <w:sz w:val="28"/>
          <w:szCs w:val="28"/>
          <w:lang w:eastAsia="en-US"/>
        </w:rPr>
        <w:t>социально-гуманитарного</w:t>
      </w:r>
      <w:r>
        <w:rPr>
          <w:rFonts w:ascii="Times New Roman" w:eastAsiaTheme="minorHAnsi" w:hAnsi="Times New Roman"/>
          <w:sz w:val="28"/>
          <w:szCs w:val="28"/>
          <w:lang w:eastAsia="en-US"/>
        </w:rPr>
        <w:t>;</w:t>
      </w:r>
    </w:p>
    <w:p w14:paraId="0C569256" w14:textId="3BA18A60" w:rsidR="00350B96" w:rsidRPr="009F3331" w:rsidRDefault="00350B96" w:rsidP="00D93144">
      <w:pPr>
        <w:pStyle w:val="a6"/>
        <w:numPr>
          <w:ilvl w:val="0"/>
          <w:numId w:val="30"/>
        </w:numPr>
        <w:autoSpaceDE w:val="0"/>
        <w:autoSpaceDN w:val="0"/>
        <w:adjustRightInd w:val="0"/>
        <w:ind w:left="0" w:firstLine="284"/>
        <w:jc w:val="both"/>
        <w:rPr>
          <w:rFonts w:ascii="Times New Roman" w:eastAsiaTheme="minorHAnsi" w:hAnsi="Times New Roman"/>
          <w:sz w:val="28"/>
          <w:szCs w:val="28"/>
          <w:lang w:eastAsia="en-US"/>
        </w:rPr>
      </w:pPr>
      <w:r w:rsidRPr="009F3331">
        <w:rPr>
          <w:rFonts w:ascii="Times New Roman" w:eastAsiaTheme="minorHAnsi" w:hAnsi="Times New Roman"/>
          <w:sz w:val="28"/>
          <w:szCs w:val="28"/>
          <w:lang w:eastAsia="en-US"/>
        </w:rPr>
        <w:t>общепрофессионального;</w:t>
      </w:r>
    </w:p>
    <w:p w14:paraId="5FADA4A9" w14:textId="552883B6" w:rsidR="00EF4B8E" w:rsidRPr="009F3331" w:rsidRDefault="00350B96" w:rsidP="00D93144">
      <w:pPr>
        <w:pStyle w:val="a6"/>
        <w:numPr>
          <w:ilvl w:val="0"/>
          <w:numId w:val="30"/>
        </w:numPr>
        <w:autoSpaceDE w:val="0"/>
        <w:autoSpaceDN w:val="0"/>
        <w:adjustRightInd w:val="0"/>
        <w:ind w:left="0" w:firstLine="284"/>
        <w:jc w:val="both"/>
        <w:rPr>
          <w:rFonts w:ascii="Times New Roman" w:eastAsiaTheme="minorHAnsi" w:hAnsi="Times New Roman"/>
          <w:sz w:val="28"/>
          <w:szCs w:val="28"/>
          <w:lang w:eastAsia="en-US"/>
        </w:rPr>
      </w:pPr>
      <w:r w:rsidRPr="009F3331">
        <w:rPr>
          <w:rFonts w:ascii="Times New Roman" w:eastAsiaTheme="minorHAnsi" w:hAnsi="Times New Roman"/>
          <w:sz w:val="28"/>
          <w:szCs w:val="28"/>
          <w:lang w:eastAsia="en-US"/>
        </w:rPr>
        <w:t>профессионального;</w:t>
      </w:r>
    </w:p>
    <w:p w14:paraId="1DDBD32F" w14:textId="3A8EF4AE" w:rsidR="004F7AA7" w:rsidRDefault="004F7AA7" w:rsidP="00B80AC3">
      <w:pPr>
        <w:ind w:firstLine="709"/>
        <w:jc w:val="both"/>
        <w:rPr>
          <w:rFonts w:ascii="Times New Roman" w:hAnsi="Times New Roman"/>
          <w:sz w:val="28"/>
          <w:szCs w:val="28"/>
        </w:rPr>
      </w:pPr>
      <w:r>
        <w:rPr>
          <w:rFonts w:ascii="Times New Roman" w:hAnsi="Times New Roman"/>
          <w:sz w:val="28"/>
          <w:szCs w:val="28"/>
        </w:rPr>
        <w:t xml:space="preserve">Перечень </w:t>
      </w:r>
      <w:r w:rsidR="0024734E">
        <w:rPr>
          <w:rFonts w:ascii="Times New Roman" w:hAnsi="Times New Roman"/>
          <w:sz w:val="28"/>
          <w:szCs w:val="28"/>
        </w:rPr>
        <w:t xml:space="preserve">адаптационных </w:t>
      </w:r>
      <w:r>
        <w:rPr>
          <w:rFonts w:ascii="Times New Roman" w:hAnsi="Times New Roman"/>
          <w:sz w:val="28"/>
          <w:szCs w:val="28"/>
        </w:rPr>
        <w:t xml:space="preserve">дисциплин определяется образовательной организацией самостоятельно. При утверждении перечня и содержания адаптационных дисциплин необходимо учитывать психофизические </w:t>
      </w:r>
      <w:r>
        <w:rPr>
          <w:rFonts w:ascii="Times New Roman" w:hAnsi="Times New Roman"/>
          <w:sz w:val="28"/>
          <w:szCs w:val="28"/>
        </w:rPr>
        <w:lastRenderedPageBreak/>
        <w:t>особенности нозологий обучающихся инвалидов и лиц с ОВЗ. Доминирующей целью включения адаптационн</w:t>
      </w:r>
      <w:r w:rsidR="0024734E">
        <w:rPr>
          <w:rFonts w:ascii="Times New Roman" w:hAnsi="Times New Roman"/>
          <w:sz w:val="28"/>
          <w:szCs w:val="28"/>
        </w:rPr>
        <w:t>ых дисциплин</w:t>
      </w:r>
      <w:r>
        <w:rPr>
          <w:rFonts w:ascii="Times New Roman" w:hAnsi="Times New Roman"/>
          <w:sz w:val="28"/>
          <w:szCs w:val="28"/>
        </w:rPr>
        <w:t>, является формирование, коррекция, развития коммуникативных</w:t>
      </w:r>
      <w:r w:rsidR="00CB32C3">
        <w:rPr>
          <w:rFonts w:ascii="Times New Roman" w:hAnsi="Times New Roman"/>
          <w:sz w:val="28"/>
          <w:szCs w:val="28"/>
        </w:rPr>
        <w:t xml:space="preserve"> и социальных</w:t>
      </w:r>
      <w:r>
        <w:rPr>
          <w:rFonts w:ascii="Times New Roman" w:hAnsi="Times New Roman"/>
          <w:sz w:val="28"/>
          <w:szCs w:val="28"/>
        </w:rPr>
        <w:t xml:space="preserve"> </w:t>
      </w:r>
      <w:r w:rsidR="00A46F69">
        <w:rPr>
          <w:rFonts w:ascii="Times New Roman" w:hAnsi="Times New Roman"/>
          <w:sz w:val="28"/>
          <w:szCs w:val="28"/>
        </w:rPr>
        <w:t xml:space="preserve">навыков, </w:t>
      </w:r>
      <w:r w:rsidR="00CB32C3">
        <w:rPr>
          <w:rFonts w:ascii="Times New Roman" w:hAnsi="Times New Roman"/>
          <w:sz w:val="28"/>
          <w:szCs w:val="28"/>
        </w:rPr>
        <w:t xml:space="preserve">межличностного общения и эмоционального интеллекта, </w:t>
      </w:r>
      <w:r>
        <w:rPr>
          <w:rFonts w:ascii="Times New Roman" w:hAnsi="Times New Roman"/>
          <w:sz w:val="28"/>
          <w:szCs w:val="28"/>
        </w:rPr>
        <w:t>для успешной социализации об</w:t>
      </w:r>
      <w:r w:rsidR="00A46F69">
        <w:rPr>
          <w:rFonts w:ascii="Times New Roman" w:hAnsi="Times New Roman"/>
          <w:sz w:val="28"/>
          <w:szCs w:val="28"/>
        </w:rPr>
        <w:t>учающихся.</w:t>
      </w:r>
    </w:p>
    <w:p w14:paraId="278E6A3F" w14:textId="441586AB" w:rsidR="00E976E7" w:rsidRPr="008822FC" w:rsidRDefault="00A46F69" w:rsidP="00B80AC3">
      <w:pPr>
        <w:ind w:firstLine="709"/>
        <w:jc w:val="both"/>
        <w:rPr>
          <w:rFonts w:ascii="Times New Roman" w:hAnsi="Times New Roman"/>
          <w:sz w:val="28"/>
          <w:szCs w:val="28"/>
        </w:rPr>
      </w:pPr>
      <w:r>
        <w:rPr>
          <w:rFonts w:ascii="Times New Roman" w:hAnsi="Times New Roman"/>
          <w:sz w:val="28"/>
          <w:szCs w:val="28"/>
        </w:rPr>
        <w:t xml:space="preserve">При этом </w:t>
      </w:r>
      <w:r w:rsidR="00E10009">
        <w:rPr>
          <w:rFonts w:ascii="Times New Roman" w:hAnsi="Times New Roman"/>
          <w:sz w:val="28"/>
          <w:szCs w:val="28"/>
        </w:rPr>
        <w:t>структура и о</w:t>
      </w:r>
      <w:r w:rsidR="00E10009" w:rsidRPr="00E10009">
        <w:rPr>
          <w:rFonts w:ascii="Times New Roman" w:hAnsi="Times New Roman"/>
          <w:sz w:val="28"/>
          <w:szCs w:val="28"/>
        </w:rPr>
        <w:t>бъем образовательной программы,</w:t>
      </w:r>
      <w:r w:rsidR="00E10009">
        <w:rPr>
          <w:rFonts w:ascii="Times New Roman" w:hAnsi="Times New Roman"/>
          <w:sz w:val="28"/>
          <w:szCs w:val="28"/>
        </w:rPr>
        <w:t xml:space="preserve"> </w:t>
      </w:r>
      <w:r>
        <w:rPr>
          <w:rFonts w:ascii="Times New Roman" w:hAnsi="Times New Roman"/>
          <w:sz w:val="28"/>
          <w:szCs w:val="28"/>
        </w:rPr>
        <w:t xml:space="preserve">все учебные циклы, реализуются для </w:t>
      </w:r>
      <w:r w:rsidR="00E10009">
        <w:rPr>
          <w:rFonts w:ascii="Times New Roman" w:hAnsi="Times New Roman"/>
          <w:sz w:val="28"/>
          <w:szCs w:val="28"/>
        </w:rPr>
        <w:t xml:space="preserve">обучающихся с </w:t>
      </w:r>
      <w:r w:rsidR="0073319C">
        <w:rPr>
          <w:rFonts w:ascii="Times New Roman" w:hAnsi="Times New Roman"/>
          <w:sz w:val="28"/>
          <w:szCs w:val="28"/>
        </w:rPr>
        <w:t>инвалидностью и</w:t>
      </w:r>
      <w:r>
        <w:rPr>
          <w:rFonts w:ascii="Times New Roman" w:hAnsi="Times New Roman"/>
          <w:sz w:val="28"/>
          <w:szCs w:val="28"/>
        </w:rPr>
        <w:t xml:space="preserve"> лиц ОВЗ в объемах, установленных в соответствующем ФГОС СПО по профессии/специальности с учетом адаптации для конкретной нозологии обучающихся. Адаптационны</w:t>
      </w:r>
      <w:r w:rsidR="0024734E">
        <w:rPr>
          <w:rFonts w:ascii="Times New Roman" w:hAnsi="Times New Roman"/>
          <w:sz w:val="28"/>
          <w:szCs w:val="28"/>
        </w:rPr>
        <w:t xml:space="preserve">е дисциплины </w:t>
      </w:r>
      <w:r w:rsidRPr="008822FC">
        <w:rPr>
          <w:rFonts w:ascii="Times New Roman" w:hAnsi="Times New Roman"/>
          <w:sz w:val="28"/>
          <w:szCs w:val="28"/>
        </w:rPr>
        <w:t>реализуется исходя из вариативной части</w:t>
      </w:r>
      <w:r w:rsidR="00E976E7" w:rsidRPr="008822FC">
        <w:rPr>
          <w:rFonts w:ascii="Times New Roman" w:hAnsi="Times New Roman"/>
          <w:sz w:val="28"/>
          <w:szCs w:val="28"/>
        </w:rPr>
        <w:t xml:space="preserve"> ООП СПО.</w:t>
      </w:r>
    </w:p>
    <w:p w14:paraId="098D560A" w14:textId="49AD0C96" w:rsidR="00E976E7" w:rsidRPr="008822FC" w:rsidRDefault="00A4634C" w:rsidP="00B80AC3">
      <w:pPr>
        <w:ind w:firstLine="709"/>
        <w:jc w:val="both"/>
        <w:rPr>
          <w:rFonts w:ascii="Times New Roman" w:hAnsi="Times New Roman"/>
          <w:sz w:val="28"/>
          <w:szCs w:val="28"/>
        </w:rPr>
      </w:pPr>
      <w:r>
        <w:rPr>
          <w:rFonts w:ascii="Times New Roman" w:hAnsi="Times New Roman"/>
          <w:sz w:val="28"/>
          <w:szCs w:val="28"/>
        </w:rPr>
        <w:t>АООП СПО</w:t>
      </w:r>
      <w:r w:rsidR="000071CB">
        <w:rPr>
          <w:rFonts w:ascii="Times New Roman" w:hAnsi="Times New Roman"/>
          <w:sz w:val="28"/>
          <w:szCs w:val="28"/>
        </w:rPr>
        <w:t xml:space="preserve"> </w:t>
      </w:r>
      <w:r w:rsidR="00E976E7" w:rsidRPr="008822FC">
        <w:rPr>
          <w:rFonts w:ascii="Times New Roman" w:hAnsi="Times New Roman"/>
          <w:sz w:val="28"/>
          <w:szCs w:val="28"/>
        </w:rPr>
        <w:t>представлена следующими разделами:</w:t>
      </w:r>
    </w:p>
    <w:p w14:paraId="63852282" w14:textId="51B65F1C" w:rsidR="00257FC4" w:rsidRPr="00257FC4" w:rsidRDefault="00257FC4" w:rsidP="00CB32C3">
      <w:pPr>
        <w:ind w:firstLine="284"/>
        <w:rPr>
          <w:rFonts w:ascii="Times New Roman" w:hAnsi="Times New Roman"/>
          <w:sz w:val="28"/>
          <w:szCs w:val="28"/>
        </w:rPr>
      </w:pPr>
      <w:r w:rsidRPr="00257FC4">
        <w:rPr>
          <w:rFonts w:ascii="Times New Roman" w:hAnsi="Times New Roman"/>
          <w:sz w:val="28"/>
          <w:szCs w:val="28"/>
        </w:rPr>
        <w:t>Раздел 1. Общие положения</w:t>
      </w:r>
      <w:r w:rsidRPr="00257FC4">
        <w:rPr>
          <w:rFonts w:ascii="Times New Roman" w:hAnsi="Times New Roman"/>
          <w:sz w:val="28"/>
          <w:szCs w:val="28"/>
        </w:rPr>
        <w:tab/>
      </w:r>
    </w:p>
    <w:p w14:paraId="4FD548C7" w14:textId="77777777" w:rsidR="00257FC4" w:rsidRDefault="00257FC4" w:rsidP="00CB32C3">
      <w:pPr>
        <w:ind w:firstLine="284"/>
        <w:jc w:val="both"/>
        <w:rPr>
          <w:rFonts w:ascii="Times New Roman" w:hAnsi="Times New Roman"/>
          <w:sz w:val="28"/>
          <w:szCs w:val="28"/>
        </w:rPr>
      </w:pPr>
      <w:bookmarkStart w:id="5" w:name="_Hlk112243106"/>
      <w:r w:rsidRPr="00257FC4">
        <w:rPr>
          <w:rFonts w:ascii="Times New Roman" w:hAnsi="Times New Roman"/>
          <w:sz w:val="28"/>
          <w:szCs w:val="28"/>
        </w:rPr>
        <w:t>Раздел 2. Общая характеристика образовательной программы</w:t>
      </w:r>
      <w:r w:rsidRPr="00257FC4">
        <w:rPr>
          <w:rFonts w:ascii="Times New Roman" w:hAnsi="Times New Roman"/>
          <w:sz w:val="28"/>
          <w:szCs w:val="28"/>
        </w:rPr>
        <w:tab/>
      </w:r>
    </w:p>
    <w:bookmarkEnd w:id="5"/>
    <w:p w14:paraId="0B6E7140" w14:textId="77777777" w:rsidR="00CB32C3" w:rsidRDefault="00257FC4" w:rsidP="00CB32C3">
      <w:pPr>
        <w:ind w:firstLine="284"/>
        <w:jc w:val="both"/>
        <w:rPr>
          <w:rFonts w:ascii="Times New Roman" w:hAnsi="Times New Roman"/>
          <w:sz w:val="28"/>
          <w:szCs w:val="28"/>
        </w:rPr>
      </w:pPr>
      <w:r w:rsidRPr="00257FC4">
        <w:rPr>
          <w:rFonts w:ascii="Times New Roman" w:hAnsi="Times New Roman"/>
          <w:sz w:val="28"/>
          <w:szCs w:val="28"/>
        </w:rPr>
        <w:t>Раздел 3. Характеристика профессиональной деятельности выпускника</w:t>
      </w:r>
    </w:p>
    <w:p w14:paraId="2B897DD5" w14:textId="4A0A626B" w:rsidR="00257FC4" w:rsidRPr="00257FC4" w:rsidRDefault="00257FC4" w:rsidP="00CB32C3">
      <w:pPr>
        <w:ind w:firstLine="284"/>
        <w:jc w:val="both"/>
        <w:rPr>
          <w:rFonts w:ascii="Times New Roman" w:hAnsi="Times New Roman"/>
          <w:sz w:val="28"/>
          <w:szCs w:val="28"/>
        </w:rPr>
      </w:pPr>
      <w:r w:rsidRPr="00257FC4">
        <w:rPr>
          <w:rFonts w:ascii="Times New Roman" w:hAnsi="Times New Roman"/>
          <w:sz w:val="28"/>
          <w:szCs w:val="28"/>
        </w:rPr>
        <w:t xml:space="preserve">Раздел 4. </w:t>
      </w:r>
      <w:r w:rsidR="001032E5">
        <w:rPr>
          <w:rFonts w:ascii="Times New Roman" w:hAnsi="Times New Roman"/>
          <w:sz w:val="28"/>
          <w:szCs w:val="28"/>
        </w:rPr>
        <w:t>Р</w:t>
      </w:r>
      <w:r w:rsidRPr="00257FC4">
        <w:rPr>
          <w:rFonts w:ascii="Times New Roman" w:hAnsi="Times New Roman"/>
          <w:sz w:val="28"/>
          <w:szCs w:val="28"/>
        </w:rPr>
        <w:t>езультаты освоения образовательной программы</w:t>
      </w:r>
      <w:r w:rsidRPr="00257FC4">
        <w:rPr>
          <w:rFonts w:ascii="Times New Roman" w:hAnsi="Times New Roman"/>
          <w:sz w:val="28"/>
          <w:szCs w:val="28"/>
        </w:rPr>
        <w:tab/>
      </w:r>
    </w:p>
    <w:p w14:paraId="54AD2141" w14:textId="55BBAB0F" w:rsidR="00257FC4" w:rsidRPr="00257FC4" w:rsidRDefault="00257FC4" w:rsidP="00CB32C3">
      <w:pPr>
        <w:ind w:firstLine="567"/>
        <w:jc w:val="both"/>
        <w:rPr>
          <w:rFonts w:ascii="Times New Roman" w:hAnsi="Times New Roman"/>
          <w:sz w:val="28"/>
          <w:szCs w:val="28"/>
        </w:rPr>
      </w:pPr>
      <w:r w:rsidRPr="00257FC4">
        <w:rPr>
          <w:rFonts w:ascii="Times New Roman" w:hAnsi="Times New Roman"/>
          <w:sz w:val="28"/>
          <w:szCs w:val="28"/>
        </w:rPr>
        <w:t>4.1. Общие компетенции</w:t>
      </w:r>
      <w:r w:rsidRPr="00257FC4">
        <w:rPr>
          <w:rFonts w:ascii="Times New Roman" w:hAnsi="Times New Roman"/>
          <w:sz w:val="28"/>
          <w:szCs w:val="28"/>
        </w:rPr>
        <w:tab/>
      </w:r>
    </w:p>
    <w:p w14:paraId="10E1A264" w14:textId="1B9E3EE2" w:rsidR="00257FC4" w:rsidRPr="00257FC4" w:rsidRDefault="00257FC4" w:rsidP="00CB32C3">
      <w:pPr>
        <w:ind w:firstLine="567"/>
        <w:jc w:val="both"/>
        <w:rPr>
          <w:rFonts w:ascii="Times New Roman" w:hAnsi="Times New Roman"/>
          <w:sz w:val="28"/>
          <w:szCs w:val="28"/>
        </w:rPr>
      </w:pPr>
      <w:r w:rsidRPr="00257FC4">
        <w:rPr>
          <w:rFonts w:ascii="Times New Roman" w:hAnsi="Times New Roman"/>
          <w:sz w:val="28"/>
          <w:szCs w:val="28"/>
        </w:rPr>
        <w:t>4.2. Профессиональные компетенции</w:t>
      </w:r>
      <w:r w:rsidRPr="00257FC4">
        <w:rPr>
          <w:rFonts w:ascii="Times New Roman" w:hAnsi="Times New Roman"/>
          <w:sz w:val="28"/>
          <w:szCs w:val="28"/>
        </w:rPr>
        <w:tab/>
      </w:r>
    </w:p>
    <w:p w14:paraId="3B1F9FC2" w14:textId="52F28C3E" w:rsidR="00257FC4" w:rsidRPr="00257FC4" w:rsidRDefault="00257FC4" w:rsidP="00CB32C3">
      <w:pPr>
        <w:ind w:firstLine="284"/>
        <w:jc w:val="both"/>
        <w:rPr>
          <w:rFonts w:ascii="Times New Roman" w:hAnsi="Times New Roman"/>
          <w:sz w:val="28"/>
          <w:szCs w:val="28"/>
        </w:rPr>
      </w:pPr>
      <w:r w:rsidRPr="00257FC4">
        <w:rPr>
          <w:rFonts w:ascii="Times New Roman" w:hAnsi="Times New Roman"/>
          <w:sz w:val="28"/>
          <w:szCs w:val="28"/>
        </w:rPr>
        <w:t xml:space="preserve">Раздел 5. </w:t>
      </w:r>
      <w:r>
        <w:rPr>
          <w:rFonts w:ascii="Times New Roman" w:hAnsi="Times New Roman"/>
          <w:sz w:val="28"/>
          <w:szCs w:val="28"/>
        </w:rPr>
        <w:t>С</w:t>
      </w:r>
      <w:r w:rsidRPr="00257FC4">
        <w:rPr>
          <w:rFonts w:ascii="Times New Roman" w:hAnsi="Times New Roman"/>
          <w:sz w:val="28"/>
          <w:szCs w:val="28"/>
        </w:rPr>
        <w:t>труктура образовательной программы</w:t>
      </w:r>
      <w:r w:rsidRPr="00257FC4">
        <w:rPr>
          <w:rFonts w:ascii="Times New Roman" w:hAnsi="Times New Roman"/>
          <w:sz w:val="28"/>
          <w:szCs w:val="28"/>
        </w:rPr>
        <w:tab/>
      </w:r>
    </w:p>
    <w:p w14:paraId="4740AF9D" w14:textId="4D7A839D" w:rsidR="00257FC4" w:rsidRPr="00257FC4" w:rsidRDefault="00257FC4" w:rsidP="00CB32C3">
      <w:pPr>
        <w:ind w:firstLine="567"/>
        <w:jc w:val="both"/>
        <w:rPr>
          <w:rFonts w:ascii="Times New Roman" w:hAnsi="Times New Roman"/>
          <w:sz w:val="28"/>
          <w:szCs w:val="28"/>
        </w:rPr>
      </w:pPr>
      <w:r w:rsidRPr="00257FC4">
        <w:rPr>
          <w:rFonts w:ascii="Times New Roman" w:hAnsi="Times New Roman"/>
          <w:sz w:val="28"/>
          <w:szCs w:val="28"/>
        </w:rPr>
        <w:t xml:space="preserve">5.1. </w:t>
      </w:r>
      <w:r>
        <w:rPr>
          <w:rFonts w:ascii="Times New Roman" w:hAnsi="Times New Roman"/>
          <w:sz w:val="28"/>
          <w:szCs w:val="28"/>
        </w:rPr>
        <w:t>У</w:t>
      </w:r>
      <w:r w:rsidRPr="00257FC4">
        <w:rPr>
          <w:rFonts w:ascii="Times New Roman" w:hAnsi="Times New Roman"/>
          <w:sz w:val="28"/>
          <w:szCs w:val="28"/>
        </w:rPr>
        <w:t>чебный план</w:t>
      </w:r>
      <w:r w:rsidRPr="00257FC4">
        <w:rPr>
          <w:rFonts w:ascii="Times New Roman" w:hAnsi="Times New Roman"/>
          <w:sz w:val="28"/>
          <w:szCs w:val="28"/>
        </w:rPr>
        <w:tab/>
      </w:r>
    </w:p>
    <w:p w14:paraId="179E0795" w14:textId="0A031194" w:rsidR="00257FC4" w:rsidRPr="00257FC4" w:rsidRDefault="00257FC4" w:rsidP="00CB32C3">
      <w:pPr>
        <w:ind w:firstLine="567"/>
        <w:jc w:val="both"/>
        <w:rPr>
          <w:rFonts w:ascii="Times New Roman" w:hAnsi="Times New Roman"/>
          <w:sz w:val="28"/>
          <w:szCs w:val="28"/>
        </w:rPr>
      </w:pPr>
      <w:r w:rsidRPr="00257FC4">
        <w:rPr>
          <w:rFonts w:ascii="Times New Roman" w:hAnsi="Times New Roman"/>
          <w:sz w:val="28"/>
          <w:szCs w:val="28"/>
        </w:rPr>
        <w:t xml:space="preserve">5.2. </w:t>
      </w:r>
      <w:r>
        <w:rPr>
          <w:rFonts w:ascii="Times New Roman" w:hAnsi="Times New Roman"/>
          <w:sz w:val="28"/>
          <w:szCs w:val="28"/>
        </w:rPr>
        <w:t>К</w:t>
      </w:r>
      <w:r w:rsidRPr="00257FC4">
        <w:rPr>
          <w:rFonts w:ascii="Times New Roman" w:hAnsi="Times New Roman"/>
          <w:sz w:val="28"/>
          <w:szCs w:val="28"/>
        </w:rPr>
        <w:t>алендарный учебный график</w:t>
      </w:r>
      <w:r w:rsidRPr="00257FC4">
        <w:rPr>
          <w:rFonts w:ascii="Times New Roman" w:hAnsi="Times New Roman"/>
          <w:sz w:val="28"/>
          <w:szCs w:val="28"/>
        </w:rPr>
        <w:tab/>
      </w:r>
    </w:p>
    <w:p w14:paraId="2495A809" w14:textId="2E7A3C58" w:rsidR="00257FC4" w:rsidRPr="00257FC4" w:rsidRDefault="00257FC4" w:rsidP="00CB32C3">
      <w:pPr>
        <w:ind w:firstLine="567"/>
        <w:jc w:val="both"/>
        <w:rPr>
          <w:rFonts w:ascii="Times New Roman" w:hAnsi="Times New Roman"/>
          <w:sz w:val="28"/>
          <w:szCs w:val="28"/>
        </w:rPr>
      </w:pPr>
      <w:r w:rsidRPr="00257FC4">
        <w:rPr>
          <w:rFonts w:ascii="Times New Roman" w:hAnsi="Times New Roman"/>
          <w:sz w:val="28"/>
          <w:szCs w:val="28"/>
        </w:rPr>
        <w:t xml:space="preserve">5.3. </w:t>
      </w:r>
      <w:r>
        <w:rPr>
          <w:rFonts w:ascii="Times New Roman" w:hAnsi="Times New Roman"/>
          <w:sz w:val="28"/>
          <w:szCs w:val="28"/>
        </w:rPr>
        <w:t>Р</w:t>
      </w:r>
      <w:r w:rsidRPr="00257FC4">
        <w:rPr>
          <w:rFonts w:ascii="Times New Roman" w:hAnsi="Times New Roman"/>
          <w:sz w:val="28"/>
          <w:szCs w:val="28"/>
        </w:rPr>
        <w:t>абочая программа воспитания</w:t>
      </w:r>
      <w:r w:rsidRPr="00257FC4">
        <w:rPr>
          <w:rFonts w:ascii="Times New Roman" w:hAnsi="Times New Roman"/>
          <w:sz w:val="28"/>
          <w:szCs w:val="28"/>
        </w:rPr>
        <w:tab/>
      </w:r>
    </w:p>
    <w:p w14:paraId="1C5C30FF" w14:textId="7B317E1F" w:rsidR="00257FC4" w:rsidRPr="00257FC4" w:rsidRDefault="00257FC4" w:rsidP="00CB32C3">
      <w:pPr>
        <w:ind w:firstLine="567"/>
        <w:jc w:val="both"/>
        <w:rPr>
          <w:rFonts w:ascii="Times New Roman" w:hAnsi="Times New Roman"/>
          <w:sz w:val="28"/>
          <w:szCs w:val="28"/>
        </w:rPr>
      </w:pPr>
      <w:r w:rsidRPr="00257FC4">
        <w:rPr>
          <w:rFonts w:ascii="Times New Roman" w:hAnsi="Times New Roman"/>
          <w:sz w:val="28"/>
          <w:szCs w:val="28"/>
        </w:rPr>
        <w:t xml:space="preserve">5.4. </w:t>
      </w:r>
      <w:r>
        <w:rPr>
          <w:rFonts w:ascii="Times New Roman" w:hAnsi="Times New Roman"/>
          <w:sz w:val="28"/>
          <w:szCs w:val="28"/>
        </w:rPr>
        <w:t>К</w:t>
      </w:r>
      <w:r w:rsidRPr="00257FC4">
        <w:rPr>
          <w:rFonts w:ascii="Times New Roman" w:hAnsi="Times New Roman"/>
          <w:sz w:val="28"/>
          <w:szCs w:val="28"/>
        </w:rPr>
        <w:t>алендарный план воспитательной работы</w:t>
      </w:r>
      <w:r w:rsidRPr="00257FC4">
        <w:rPr>
          <w:rFonts w:ascii="Times New Roman" w:hAnsi="Times New Roman"/>
          <w:sz w:val="28"/>
          <w:szCs w:val="28"/>
        </w:rPr>
        <w:tab/>
      </w:r>
    </w:p>
    <w:p w14:paraId="17D0644E" w14:textId="60F38556" w:rsidR="00257FC4" w:rsidRPr="00257FC4" w:rsidRDefault="00257FC4" w:rsidP="00CB32C3">
      <w:pPr>
        <w:ind w:firstLine="284"/>
        <w:jc w:val="both"/>
        <w:rPr>
          <w:rFonts w:ascii="Times New Roman" w:hAnsi="Times New Roman"/>
          <w:sz w:val="28"/>
          <w:szCs w:val="28"/>
        </w:rPr>
      </w:pPr>
      <w:r w:rsidRPr="00257FC4">
        <w:rPr>
          <w:rFonts w:ascii="Times New Roman" w:hAnsi="Times New Roman"/>
          <w:sz w:val="28"/>
          <w:szCs w:val="28"/>
        </w:rPr>
        <w:t xml:space="preserve">Раздел 6. </w:t>
      </w:r>
      <w:r>
        <w:rPr>
          <w:rFonts w:ascii="Times New Roman" w:hAnsi="Times New Roman"/>
          <w:sz w:val="28"/>
          <w:szCs w:val="28"/>
        </w:rPr>
        <w:t>У</w:t>
      </w:r>
      <w:r w:rsidRPr="00257FC4">
        <w:rPr>
          <w:rFonts w:ascii="Times New Roman" w:hAnsi="Times New Roman"/>
          <w:sz w:val="28"/>
          <w:szCs w:val="28"/>
        </w:rPr>
        <w:t>словия реализации образовательной программы</w:t>
      </w:r>
      <w:r w:rsidRPr="00257FC4">
        <w:rPr>
          <w:rFonts w:ascii="Times New Roman" w:hAnsi="Times New Roman"/>
          <w:sz w:val="28"/>
          <w:szCs w:val="28"/>
        </w:rPr>
        <w:tab/>
      </w:r>
    </w:p>
    <w:p w14:paraId="30A4CA9F" w14:textId="1F5EF9C3" w:rsidR="00257FC4" w:rsidRPr="00257FC4" w:rsidRDefault="00257FC4" w:rsidP="00B747C0">
      <w:pPr>
        <w:tabs>
          <w:tab w:val="left" w:pos="567"/>
          <w:tab w:val="left" w:pos="851"/>
        </w:tabs>
        <w:ind w:left="567"/>
        <w:rPr>
          <w:rFonts w:ascii="Times New Roman" w:hAnsi="Times New Roman"/>
          <w:sz w:val="28"/>
          <w:szCs w:val="28"/>
        </w:rPr>
      </w:pPr>
      <w:r w:rsidRPr="00257FC4">
        <w:rPr>
          <w:rFonts w:ascii="Times New Roman" w:hAnsi="Times New Roman"/>
          <w:sz w:val="28"/>
          <w:szCs w:val="28"/>
        </w:rPr>
        <w:t>6.</w:t>
      </w:r>
      <w:r w:rsidR="00B747C0" w:rsidRPr="00257FC4">
        <w:rPr>
          <w:rFonts w:ascii="Times New Roman" w:hAnsi="Times New Roman"/>
          <w:sz w:val="28"/>
          <w:szCs w:val="28"/>
        </w:rPr>
        <w:t>1. Требования</w:t>
      </w:r>
      <w:r w:rsidRPr="00257FC4">
        <w:rPr>
          <w:rFonts w:ascii="Times New Roman" w:hAnsi="Times New Roman"/>
          <w:sz w:val="28"/>
          <w:szCs w:val="28"/>
        </w:rPr>
        <w:t xml:space="preserve"> к материально-техническому обеспечению образовательной программы</w:t>
      </w:r>
    </w:p>
    <w:p w14:paraId="3CFDF7C6" w14:textId="19A075EC" w:rsidR="00257FC4" w:rsidRPr="00257FC4" w:rsidRDefault="00257FC4" w:rsidP="00B747C0">
      <w:pPr>
        <w:tabs>
          <w:tab w:val="left" w:pos="567"/>
        </w:tabs>
        <w:ind w:left="567"/>
        <w:rPr>
          <w:rFonts w:ascii="Times New Roman" w:hAnsi="Times New Roman"/>
          <w:sz w:val="28"/>
          <w:szCs w:val="28"/>
        </w:rPr>
      </w:pPr>
      <w:r w:rsidRPr="00257FC4">
        <w:rPr>
          <w:rFonts w:ascii="Times New Roman" w:hAnsi="Times New Roman"/>
          <w:sz w:val="28"/>
          <w:szCs w:val="28"/>
        </w:rPr>
        <w:t>6.2. Требования к учебно-методическому обеспечению образовательной программы</w:t>
      </w:r>
    </w:p>
    <w:p w14:paraId="761741BD" w14:textId="6C4ED67B" w:rsidR="00257FC4" w:rsidRPr="00257FC4" w:rsidRDefault="00257FC4" w:rsidP="00B747C0">
      <w:pPr>
        <w:tabs>
          <w:tab w:val="left" w:pos="567"/>
        </w:tabs>
        <w:ind w:left="567"/>
        <w:rPr>
          <w:rFonts w:ascii="Times New Roman" w:hAnsi="Times New Roman"/>
          <w:sz w:val="28"/>
          <w:szCs w:val="28"/>
        </w:rPr>
      </w:pPr>
      <w:r w:rsidRPr="00257FC4">
        <w:rPr>
          <w:rFonts w:ascii="Times New Roman" w:hAnsi="Times New Roman"/>
          <w:sz w:val="28"/>
          <w:szCs w:val="28"/>
        </w:rPr>
        <w:t>6.3. Требования к практической подготовке обучающихся</w:t>
      </w:r>
      <w:r w:rsidRPr="00257FC4">
        <w:rPr>
          <w:rFonts w:ascii="Times New Roman" w:hAnsi="Times New Roman"/>
          <w:sz w:val="28"/>
          <w:szCs w:val="28"/>
        </w:rPr>
        <w:tab/>
      </w:r>
    </w:p>
    <w:p w14:paraId="7541F58E" w14:textId="3DE7EE12" w:rsidR="00257FC4" w:rsidRPr="00257FC4" w:rsidRDefault="00257FC4" w:rsidP="00B747C0">
      <w:pPr>
        <w:tabs>
          <w:tab w:val="left" w:pos="567"/>
        </w:tabs>
        <w:ind w:left="567"/>
        <w:rPr>
          <w:rFonts w:ascii="Times New Roman" w:hAnsi="Times New Roman"/>
          <w:sz w:val="28"/>
          <w:szCs w:val="28"/>
        </w:rPr>
      </w:pPr>
      <w:r w:rsidRPr="00257FC4">
        <w:rPr>
          <w:rFonts w:ascii="Times New Roman" w:hAnsi="Times New Roman"/>
          <w:sz w:val="28"/>
          <w:szCs w:val="28"/>
        </w:rPr>
        <w:t>6.4. Требования к организации воспитания обучающихся</w:t>
      </w:r>
      <w:r w:rsidRPr="00257FC4">
        <w:rPr>
          <w:rFonts w:ascii="Times New Roman" w:hAnsi="Times New Roman"/>
          <w:sz w:val="28"/>
          <w:szCs w:val="28"/>
        </w:rPr>
        <w:tab/>
      </w:r>
    </w:p>
    <w:p w14:paraId="7E763933" w14:textId="281F407A" w:rsidR="00257FC4" w:rsidRPr="00257FC4" w:rsidRDefault="00257FC4" w:rsidP="00B747C0">
      <w:pPr>
        <w:tabs>
          <w:tab w:val="left" w:pos="567"/>
        </w:tabs>
        <w:ind w:left="567"/>
        <w:rPr>
          <w:rFonts w:ascii="Times New Roman" w:hAnsi="Times New Roman"/>
          <w:sz w:val="28"/>
          <w:szCs w:val="28"/>
        </w:rPr>
      </w:pPr>
      <w:r w:rsidRPr="00257FC4">
        <w:rPr>
          <w:rFonts w:ascii="Times New Roman" w:hAnsi="Times New Roman"/>
          <w:sz w:val="28"/>
          <w:szCs w:val="28"/>
        </w:rPr>
        <w:t>6.5. Требования к кадровым условиям реализации образовательной программы</w:t>
      </w:r>
      <w:r w:rsidRPr="00257FC4">
        <w:rPr>
          <w:rFonts w:ascii="Times New Roman" w:hAnsi="Times New Roman"/>
          <w:sz w:val="28"/>
          <w:szCs w:val="28"/>
        </w:rPr>
        <w:tab/>
      </w:r>
    </w:p>
    <w:p w14:paraId="187D5A08" w14:textId="674E8F88" w:rsidR="00257FC4" w:rsidRPr="00257FC4" w:rsidRDefault="00257FC4" w:rsidP="00B747C0">
      <w:pPr>
        <w:tabs>
          <w:tab w:val="left" w:pos="567"/>
        </w:tabs>
        <w:ind w:left="567"/>
        <w:rPr>
          <w:rFonts w:ascii="Times New Roman" w:hAnsi="Times New Roman"/>
          <w:sz w:val="28"/>
          <w:szCs w:val="28"/>
        </w:rPr>
      </w:pPr>
      <w:r w:rsidRPr="00257FC4">
        <w:rPr>
          <w:rFonts w:ascii="Times New Roman" w:hAnsi="Times New Roman"/>
          <w:sz w:val="28"/>
          <w:szCs w:val="28"/>
        </w:rPr>
        <w:t>6.6. Требования к финансовым условиям реализации образовательной программы</w:t>
      </w:r>
      <w:r w:rsidRPr="00257FC4">
        <w:rPr>
          <w:rFonts w:ascii="Times New Roman" w:hAnsi="Times New Roman"/>
          <w:sz w:val="28"/>
          <w:szCs w:val="28"/>
        </w:rPr>
        <w:tab/>
      </w:r>
    </w:p>
    <w:p w14:paraId="1BF3AC2A" w14:textId="4EAA31F5" w:rsidR="00257FC4" w:rsidRPr="00257FC4" w:rsidRDefault="00257FC4" w:rsidP="00CB32C3">
      <w:pPr>
        <w:ind w:left="284"/>
        <w:jc w:val="both"/>
        <w:rPr>
          <w:rFonts w:ascii="Times New Roman" w:hAnsi="Times New Roman"/>
          <w:sz w:val="28"/>
          <w:szCs w:val="28"/>
        </w:rPr>
      </w:pPr>
      <w:r w:rsidRPr="00257FC4">
        <w:rPr>
          <w:rFonts w:ascii="Times New Roman" w:hAnsi="Times New Roman"/>
          <w:sz w:val="28"/>
          <w:szCs w:val="28"/>
        </w:rPr>
        <w:t>Раздел 7. Формирование оценочных средств для проведения государственной итоговой аттестации</w:t>
      </w:r>
    </w:p>
    <w:p w14:paraId="6E209721" w14:textId="4A12AC1F" w:rsidR="00257FC4" w:rsidRPr="00257FC4" w:rsidRDefault="00257FC4" w:rsidP="00CB32C3">
      <w:pPr>
        <w:ind w:left="284"/>
        <w:rPr>
          <w:rFonts w:ascii="Times New Roman" w:hAnsi="Times New Roman"/>
          <w:sz w:val="28"/>
          <w:szCs w:val="28"/>
        </w:rPr>
      </w:pPr>
      <w:r w:rsidRPr="00257FC4">
        <w:rPr>
          <w:rFonts w:ascii="Times New Roman" w:hAnsi="Times New Roman"/>
          <w:sz w:val="28"/>
          <w:szCs w:val="28"/>
        </w:rPr>
        <w:t>Раздел 8. Разработчики примерной основной образовательной программы</w:t>
      </w:r>
      <w:r w:rsidRPr="00257FC4">
        <w:rPr>
          <w:rFonts w:ascii="Times New Roman" w:hAnsi="Times New Roman"/>
          <w:sz w:val="28"/>
          <w:szCs w:val="28"/>
        </w:rPr>
        <w:tab/>
      </w:r>
    </w:p>
    <w:p w14:paraId="48747B1F" w14:textId="3C669EB6" w:rsidR="00257FC4" w:rsidRPr="00257FC4" w:rsidRDefault="00257FC4" w:rsidP="00B80AC3">
      <w:pPr>
        <w:ind w:firstLine="709"/>
        <w:rPr>
          <w:rFonts w:ascii="Times New Roman" w:hAnsi="Times New Roman"/>
          <w:sz w:val="28"/>
          <w:szCs w:val="28"/>
        </w:rPr>
      </w:pPr>
      <w:r w:rsidRPr="00257FC4">
        <w:rPr>
          <w:rFonts w:ascii="Times New Roman" w:hAnsi="Times New Roman"/>
          <w:sz w:val="28"/>
          <w:szCs w:val="28"/>
        </w:rPr>
        <w:t>Приложение 1</w:t>
      </w:r>
      <w:r w:rsidR="00F26EF9">
        <w:rPr>
          <w:rFonts w:ascii="Times New Roman" w:hAnsi="Times New Roman"/>
          <w:sz w:val="28"/>
          <w:szCs w:val="28"/>
        </w:rPr>
        <w:t>.</w:t>
      </w:r>
      <w:r w:rsidRPr="00257FC4">
        <w:rPr>
          <w:rFonts w:ascii="Times New Roman" w:hAnsi="Times New Roman"/>
          <w:sz w:val="28"/>
          <w:szCs w:val="28"/>
        </w:rPr>
        <w:t xml:space="preserve"> </w:t>
      </w:r>
      <w:r w:rsidR="001032E5">
        <w:rPr>
          <w:rFonts w:ascii="Times New Roman" w:hAnsi="Times New Roman"/>
          <w:sz w:val="28"/>
          <w:szCs w:val="28"/>
        </w:rPr>
        <w:t>П</w:t>
      </w:r>
      <w:r w:rsidRPr="00257FC4">
        <w:rPr>
          <w:rFonts w:ascii="Times New Roman" w:hAnsi="Times New Roman"/>
          <w:sz w:val="28"/>
          <w:szCs w:val="28"/>
        </w:rPr>
        <w:t>рограммы профессиональных модулей</w:t>
      </w:r>
      <w:r w:rsidRPr="00257FC4">
        <w:rPr>
          <w:rFonts w:ascii="Times New Roman" w:hAnsi="Times New Roman"/>
          <w:sz w:val="28"/>
          <w:szCs w:val="28"/>
        </w:rPr>
        <w:tab/>
      </w:r>
    </w:p>
    <w:p w14:paraId="37A41E11" w14:textId="47E38668" w:rsidR="00257FC4" w:rsidRPr="00257FC4" w:rsidRDefault="00257FC4" w:rsidP="00B80AC3">
      <w:pPr>
        <w:ind w:firstLine="709"/>
        <w:rPr>
          <w:rFonts w:ascii="Times New Roman" w:hAnsi="Times New Roman"/>
          <w:sz w:val="28"/>
          <w:szCs w:val="28"/>
        </w:rPr>
      </w:pPr>
      <w:r w:rsidRPr="00257FC4">
        <w:rPr>
          <w:rFonts w:ascii="Times New Roman" w:hAnsi="Times New Roman"/>
          <w:sz w:val="28"/>
          <w:szCs w:val="28"/>
        </w:rPr>
        <w:t>Приложение 2</w:t>
      </w:r>
      <w:r w:rsidR="00F26EF9">
        <w:rPr>
          <w:rFonts w:ascii="Times New Roman" w:hAnsi="Times New Roman"/>
          <w:sz w:val="28"/>
          <w:szCs w:val="28"/>
        </w:rPr>
        <w:t>.</w:t>
      </w:r>
      <w:r w:rsidRPr="00257FC4">
        <w:rPr>
          <w:rFonts w:ascii="Times New Roman" w:hAnsi="Times New Roman"/>
          <w:sz w:val="28"/>
          <w:szCs w:val="28"/>
        </w:rPr>
        <w:t xml:space="preserve"> </w:t>
      </w:r>
      <w:r w:rsidR="001032E5">
        <w:rPr>
          <w:rFonts w:ascii="Times New Roman" w:hAnsi="Times New Roman"/>
          <w:sz w:val="28"/>
          <w:szCs w:val="28"/>
        </w:rPr>
        <w:t>П</w:t>
      </w:r>
      <w:r w:rsidRPr="00257FC4">
        <w:rPr>
          <w:rFonts w:ascii="Times New Roman" w:hAnsi="Times New Roman"/>
          <w:sz w:val="28"/>
          <w:szCs w:val="28"/>
        </w:rPr>
        <w:t>рограммы учебных дисциплин</w:t>
      </w:r>
      <w:r w:rsidRPr="00257FC4">
        <w:rPr>
          <w:rFonts w:ascii="Times New Roman" w:hAnsi="Times New Roman"/>
          <w:sz w:val="28"/>
          <w:szCs w:val="28"/>
        </w:rPr>
        <w:tab/>
      </w:r>
    </w:p>
    <w:p w14:paraId="744F6CAF" w14:textId="7EA818E5" w:rsidR="00257FC4" w:rsidRPr="00257FC4" w:rsidRDefault="00257FC4" w:rsidP="00B80AC3">
      <w:pPr>
        <w:ind w:firstLine="709"/>
        <w:rPr>
          <w:rFonts w:ascii="Times New Roman" w:hAnsi="Times New Roman"/>
          <w:sz w:val="28"/>
          <w:szCs w:val="28"/>
        </w:rPr>
      </w:pPr>
      <w:r w:rsidRPr="00257FC4">
        <w:rPr>
          <w:rFonts w:ascii="Times New Roman" w:hAnsi="Times New Roman"/>
          <w:sz w:val="28"/>
          <w:szCs w:val="28"/>
        </w:rPr>
        <w:t>Приложение 3</w:t>
      </w:r>
      <w:r w:rsidR="00F26EF9">
        <w:rPr>
          <w:rFonts w:ascii="Times New Roman" w:hAnsi="Times New Roman"/>
          <w:sz w:val="28"/>
          <w:szCs w:val="28"/>
        </w:rPr>
        <w:t>.</w:t>
      </w:r>
      <w:r w:rsidRPr="00257FC4">
        <w:rPr>
          <w:rFonts w:ascii="Times New Roman" w:hAnsi="Times New Roman"/>
          <w:sz w:val="28"/>
          <w:szCs w:val="28"/>
        </w:rPr>
        <w:t xml:space="preserve"> </w:t>
      </w:r>
      <w:r w:rsidR="001032E5">
        <w:rPr>
          <w:rFonts w:ascii="Times New Roman" w:hAnsi="Times New Roman"/>
          <w:sz w:val="28"/>
          <w:szCs w:val="28"/>
        </w:rPr>
        <w:t>Р</w:t>
      </w:r>
      <w:r w:rsidRPr="00257FC4">
        <w:rPr>
          <w:rFonts w:ascii="Times New Roman" w:hAnsi="Times New Roman"/>
          <w:sz w:val="28"/>
          <w:szCs w:val="28"/>
        </w:rPr>
        <w:t>абочая программа воспитания</w:t>
      </w:r>
      <w:r w:rsidRPr="00257FC4">
        <w:rPr>
          <w:rFonts w:ascii="Times New Roman" w:hAnsi="Times New Roman"/>
          <w:sz w:val="28"/>
          <w:szCs w:val="28"/>
        </w:rPr>
        <w:tab/>
      </w:r>
    </w:p>
    <w:p w14:paraId="0AB427C6" w14:textId="11D01696" w:rsidR="00F26EF9" w:rsidRDefault="00257FC4" w:rsidP="00F26EF9">
      <w:pPr>
        <w:ind w:firstLine="709"/>
        <w:rPr>
          <w:rFonts w:ascii="Times New Roman" w:hAnsi="Times New Roman"/>
          <w:sz w:val="28"/>
          <w:szCs w:val="28"/>
        </w:rPr>
      </w:pPr>
      <w:r w:rsidRPr="00257FC4">
        <w:rPr>
          <w:rFonts w:ascii="Times New Roman" w:hAnsi="Times New Roman"/>
          <w:sz w:val="28"/>
          <w:szCs w:val="28"/>
        </w:rPr>
        <w:t>Приложение 4</w:t>
      </w:r>
      <w:r w:rsidR="00F26EF9">
        <w:rPr>
          <w:rFonts w:ascii="Times New Roman" w:hAnsi="Times New Roman"/>
          <w:sz w:val="28"/>
          <w:szCs w:val="28"/>
        </w:rPr>
        <w:t>.</w:t>
      </w:r>
      <w:r w:rsidRPr="00257FC4">
        <w:rPr>
          <w:rFonts w:ascii="Times New Roman" w:hAnsi="Times New Roman"/>
          <w:sz w:val="28"/>
          <w:szCs w:val="28"/>
        </w:rPr>
        <w:t xml:space="preserve"> </w:t>
      </w:r>
      <w:r w:rsidR="001032E5">
        <w:rPr>
          <w:rFonts w:ascii="Times New Roman" w:hAnsi="Times New Roman"/>
          <w:sz w:val="28"/>
          <w:szCs w:val="28"/>
        </w:rPr>
        <w:t>Адаптированные оц</w:t>
      </w:r>
      <w:r w:rsidRPr="00257FC4">
        <w:rPr>
          <w:rFonts w:ascii="Times New Roman" w:hAnsi="Times New Roman"/>
          <w:sz w:val="28"/>
          <w:szCs w:val="28"/>
        </w:rPr>
        <w:t>еночные средства для государственной итоговой аттестации по профессии/специальности</w:t>
      </w:r>
    </w:p>
    <w:p w14:paraId="6F229FF1" w14:textId="4F7A427C" w:rsidR="00942293" w:rsidRDefault="00942293" w:rsidP="00F26EF9">
      <w:pPr>
        <w:ind w:firstLine="709"/>
        <w:jc w:val="both"/>
        <w:rPr>
          <w:rFonts w:ascii="Times New Roman" w:hAnsi="Times New Roman"/>
          <w:sz w:val="28"/>
          <w:szCs w:val="28"/>
        </w:rPr>
      </w:pPr>
      <w:r>
        <w:rPr>
          <w:rFonts w:ascii="Times New Roman" w:hAnsi="Times New Roman"/>
          <w:sz w:val="28"/>
          <w:szCs w:val="28"/>
        </w:rPr>
        <w:t xml:space="preserve">Образовательная организация вправе самостоятельно определять содержание вышеуказанных </w:t>
      </w:r>
      <w:r w:rsidR="0062319E">
        <w:rPr>
          <w:rFonts w:ascii="Times New Roman" w:hAnsi="Times New Roman"/>
          <w:sz w:val="28"/>
          <w:szCs w:val="28"/>
        </w:rPr>
        <w:t>разделов</w:t>
      </w:r>
      <w:r w:rsidR="00F26EF9">
        <w:rPr>
          <w:rFonts w:ascii="Times New Roman" w:hAnsi="Times New Roman"/>
          <w:sz w:val="28"/>
          <w:szCs w:val="28"/>
        </w:rPr>
        <w:t xml:space="preserve">, формировать </w:t>
      </w:r>
      <w:r w:rsidR="0062319E" w:rsidRPr="0062319E">
        <w:rPr>
          <w:rFonts w:ascii="Times New Roman" w:hAnsi="Times New Roman"/>
          <w:sz w:val="28"/>
          <w:szCs w:val="28"/>
        </w:rPr>
        <w:t>или</w:t>
      </w:r>
      <w:r w:rsidR="0062319E">
        <w:rPr>
          <w:rFonts w:ascii="Times New Roman" w:hAnsi="Times New Roman"/>
          <w:sz w:val="28"/>
          <w:szCs w:val="28"/>
        </w:rPr>
        <w:t xml:space="preserve"> </w:t>
      </w:r>
      <w:r w:rsidR="0062319E" w:rsidRPr="0062319E">
        <w:rPr>
          <w:rFonts w:ascii="Times New Roman" w:hAnsi="Times New Roman"/>
          <w:sz w:val="28"/>
          <w:szCs w:val="28"/>
        </w:rPr>
        <w:t>дополн</w:t>
      </w:r>
      <w:r w:rsidR="00F26EF9">
        <w:rPr>
          <w:rFonts w:ascii="Times New Roman" w:hAnsi="Times New Roman"/>
          <w:sz w:val="28"/>
          <w:szCs w:val="28"/>
        </w:rPr>
        <w:t>я</w:t>
      </w:r>
      <w:r w:rsidR="0062319E" w:rsidRPr="0062319E">
        <w:rPr>
          <w:rFonts w:ascii="Times New Roman" w:hAnsi="Times New Roman"/>
          <w:sz w:val="28"/>
          <w:szCs w:val="28"/>
        </w:rPr>
        <w:t>ть данный перечень другими разделами.</w:t>
      </w:r>
    </w:p>
    <w:p w14:paraId="271000CC" w14:textId="2BFB5A1E" w:rsidR="00942293" w:rsidRDefault="00942293" w:rsidP="00B80AC3">
      <w:pPr>
        <w:ind w:firstLine="709"/>
        <w:jc w:val="both"/>
        <w:rPr>
          <w:rFonts w:ascii="Times New Roman" w:hAnsi="Times New Roman"/>
          <w:sz w:val="28"/>
          <w:szCs w:val="28"/>
        </w:rPr>
      </w:pPr>
    </w:p>
    <w:p w14:paraId="6B98E4EB" w14:textId="1512DB78" w:rsidR="00723021" w:rsidRPr="0062319E" w:rsidRDefault="00BA1EF6" w:rsidP="00B80AC3">
      <w:pPr>
        <w:ind w:firstLine="709"/>
        <w:jc w:val="center"/>
        <w:rPr>
          <w:rFonts w:ascii="Times New Roman" w:hAnsi="Times New Roman"/>
          <w:b/>
          <w:bCs/>
          <w:sz w:val="28"/>
          <w:szCs w:val="28"/>
        </w:rPr>
      </w:pPr>
      <w:r w:rsidRPr="00BA1EF6">
        <w:rPr>
          <w:rFonts w:ascii="Times New Roman" w:hAnsi="Times New Roman"/>
          <w:b/>
          <w:bCs/>
          <w:sz w:val="28"/>
          <w:szCs w:val="28"/>
        </w:rPr>
        <w:lastRenderedPageBreak/>
        <w:t xml:space="preserve">V. </w:t>
      </w:r>
      <w:r w:rsidR="00942293" w:rsidRPr="0062319E">
        <w:rPr>
          <w:rFonts w:ascii="Times New Roman" w:hAnsi="Times New Roman"/>
          <w:b/>
          <w:bCs/>
          <w:sz w:val="28"/>
          <w:szCs w:val="28"/>
        </w:rPr>
        <w:t xml:space="preserve">Рекомендации по </w:t>
      </w:r>
      <w:r w:rsidR="005A5375" w:rsidRPr="0062319E">
        <w:rPr>
          <w:rFonts w:ascii="Times New Roman" w:hAnsi="Times New Roman"/>
          <w:b/>
          <w:bCs/>
          <w:sz w:val="28"/>
          <w:szCs w:val="28"/>
        </w:rPr>
        <w:t xml:space="preserve">примерному </w:t>
      </w:r>
      <w:r w:rsidR="00942293" w:rsidRPr="0062319E">
        <w:rPr>
          <w:rFonts w:ascii="Times New Roman" w:hAnsi="Times New Roman"/>
          <w:b/>
          <w:bCs/>
          <w:sz w:val="28"/>
          <w:szCs w:val="28"/>
        </w:rPr>
        <w:t>содержанию</w:t>
      </w:r>
      <w:r w:rsidR="00723021" w:rsidRPr="0062319E">
        <w:rPr>
          <w:rFonts w:ascii="Times New Roman" w:hAnsi="Times New Roman"/>
          <w:b/>
          <w:bCs/>
          <w:sz w:val="28"/>
          <w:szCs w:val="28"/>
        </w:rPr>
        <w:t xml:space="preserve"> </w:t>
      </w:r>
      <w:r w:rsidR="00723021" w:rsidRPr="0062319E">
        <w:rPr>
          <w:rFonts w:ascii="Times New Roman" w:eastAsiaTheme="minorHAnsi" w:hAnsi="Times New Roman"/>
          <w:b/>
          <w:bCs/>
          <w:sz w:val="28"/>
          <w:szCs w:val="28"/>
          <w:lang w:eastAsia="en-US"/>
        </w:rPr>
        <w:t>адаптированной основной образовательной программы среднего профессионального образования</w:t>
      </w:r>
    </w:p>
    <w:p w14:paraId="71DC195B" w14:textId="77777777" w:rsidR="00723021" w:rsidRDefault="00723021" w:rsidP="00B80AC3">
      <w:pPr>
        <w:ind w:firstLine="709"/>
        <w:jc w:val="both"/>
        <w:rPr>
          <w:rFonts w:ascii="Times New Roman" w:hAnsi="Times New Roman"/>
          <w:sz w:val="28"/>
          <w:szCs w:val="28"/>
        </w:rPr>
      </w:pPr>
    </w:p>
    <w:p w14:paraId="64BCF9BA" w14:textId="3238DDEA" w:rsidR="00942293" w:rsidRDefault="00723021" w:rsidP="00F26EF9">
      <w:pPr>
        <w:ind w:firstLine="709"/>
        <w:rPr>
          <w:rFonts w:ascii="Times New Roman" w:hAnsi="Times New Roman"/>
          <w:sz w:val="28"/>
          <w:szCs w:val="28"/>
        </w:rPr>
      </w:pPr>
      <w:r>
        <w:rPr>
          <w:rFonts w:ascii="Times New Roman" w:hAnsi="Times New Roman"/>
          <w:sz w:val="28"/>
          <w:szCs w:val="28"/>
        </w:rPr>
        <w:t>Р</w:t>
      </w:r>
      <w:r w:rsidR="00942293">
        <w:rPr>
          <w:rFonts w:ascii="Times New Roman" w:hAnsi="Times New Roman"/>
          <w:sz w:val="28"/>
          <w:szCs w:val="28"/>
        </w:rPr>
        <w:t>аздел 1 Общие положения</w:t>
      </w:r>
    </w:p>
    <w:p w14:paraId="26C64CE2" w14:textId="77777777" w:rsidR="00723021" w:rsidRPr="00723021" w:rsidRDefault="00723021" w:rsidP="00F26EF9">
      <w:pPr>
        <w:ind w:firstLine="709"/>
        <w:rPr>
          <w:rFonts w:ascii="Times New Roman" w:hAnsi="Times New Roman"/>
          <w:sz w:val="28"/>
          <w:szCs w:val="28"/>
        </w:rPr>
      </w:pPr>
      <w:r w:rsidRPr="00723021">
        <w:rPr>
          <w:rFonts w:ascii="Times New Roman" w:hAnsi="Times New Roman"/>
          <w:sz w:val="28"/>
          <w:szCs w:val="28"/>
        </w:rPr>
        <w:t>1.1 Общие сведения</w:t>
      </w:r>
    </w:p>
    <w:p w14:paraId="0F9CEDAB" w14:textId="25E30D30" w:rsidR="00F301F6" w:rsidRPr="00723021" w:rsidRDefault="00A4634C" w:rsidP="00B80AC3">
      <w:pPr>
        <w:ind w:firstLine="709"/>
        <w:jc w:val="both"/>
        <w:rPr>
          <w:rFonts w:ascii="Times New Roman" w:eastAsia="Calibri" w:hAnsi="Times New Roman"/>
          <w:sz w:val="28"/>
          <w:szCs w:val="28"/>
          <w:shd w:val="clear" w:color="auto" w:fill="FFFFFF"/>
        </w:rPr>
      </w:pPr>
      <w:bookmarkStart w:id="6" w:name="_Hlk116391602"/>
      <w:r>
        <w:rPr>
          <w:rFonts w:ascii="Times New Roman" w:eastAsia="Calibri" w:hAnsi="Times New Roman"/>
          <w:color w:val="000000"/>
          <w:sz w:val="28"/>
          <w:szCs w:val="28"/>
          <w:shd w:val="clear" w:color="auto" w:fill="FFFFFF"/>
        </w:rPr>
        <w:t>АООП СПО</w:t>
      </w:r>
      <w:r w:rsidR="00531B3B">
        <w:rPr>
          <w:rFonts w:ascii="Times New Roman" w:eastAsia="Calibri" w:hAnsi="Times New Roman"/>
          <w:color w:val="000000"/>
          <w:sz w:val="28"/>
          <w:szCs w:val="28"/>
          <w:shd w:val="clear" w:color="auto" w:fill="FFFFFF"/>
        </w:rPr>
        <w:t xml:space="preserve"> </w:t>
      </w:r>
      <w:r w:rsidR="00551661">
        <w:rPr>
          <w:rFonts w:ascii="Times New Roman" w:hAnsi="Times New Roman"/>
          <w:bCs/>
          <w:sz w:val="28"/>
          <w:szCs w:val="28"/>
        </w:rPr>
        <w:t>(далее – АООП СПО)</w:t>
      </w:r>
      <w:r w:rsidR="00F301F6" w:rsidRPr="00723021">
        <w:rPr>
          <w:rFonts w:ascii="Times New Roman" w:eastAsia="Calibri" w:hAnsi="Times New Roman"/>
          <w:color w:val="000000"/>
          <w:sz w:val="28"/>
          <w:szCs w:val="28"/>
          <w:shd w:val="clear" w:color="auto" w:fill="FFFFFF"/>
        </w:rPr>
        <w:t xml:space="preserve"> представляет собой комплекс учебно-методической документации, определяющий содержание </w:t>
      </w:r>
      <w:r w:rsidR="00C91D40">
        <w:rPr>
          <w:rFonts w:ascii="Times New Roman" w:eastAsia="Calibri" w:hAnsi="Times New Roman"/>
          <w:color w:val="000000"/>
          <w:sz w:val="28"/>
          <w:szCs w:val="28"/>
          <w:shd w:val="clear" w:color="auto" w:fill="FFFFFF"/>
        </w:rPr>
        <w:br/>
      </w:r>
      <w:r w:rsidR="00F301F6" w:rsidRPr="00723021">
        <w:rPr>
          <w:rFonts w:ascii="Times New Roman" w:eastAsia="Calibri" w:hAnsi="Times New Roman"/>
          <w:color w:val="000000"/>
          <w:sz w:val="28"/>
          <w:szCs w:val="28"/>
          <w:shd w:val="clear" w:color="auto" w:fill="FFFFFF"/>
        </w:rPr>
        <w:t xml:space="preserve">и </w:t>
      </w:r>
      <w:r w:rsidR="00F301F6" w:rsidRPr="00723021">
        <w:rPr>
          <w:rFonts w:ascii="Times New Roman" w:eastAsia="Calibri" w:hAnsi="Times New Roman"/>
          <w:sz w:val="28"/>
          <w:szCs w:val="28"/>
          <w:shd w:val="clear" w:color="auto" w:fill="FFFFFF"/>
        </w:rPr>
        <w:t xml:space="preserve">регламентирующий организацию подготовки обучающихся </w:t>
      </w:r>
      <w:r w:rsidR="00C91D40">
        <w:rPr>
          <w:rFonts w:ascii="Times New Roman" w:eastAsia="Calibri" w:hAnsi="Times New Roman"/>
          <w:sz w:val="28"/>
          <w:szCs w:val="28"/>
          <w:shd w:val="clear" w:color="auto" w:fill="FFFFFF"/>
        </w:rPr>
        <w:br/>
      </w:r>
      <w:r w:rsidR="00F301F6" w:rsidRPr="00723021">
        <w:rPr>
          <w:rFonts w:ascii="Times New Roman" w:eastAsia="Calibri" w:hAnsi="Times New Roman"/>
          <w:sz w:val="28"/>
          <w:szCs w:val="28"/>
          <w:shd w:val="clear" w:color="auto" w:fill="FFFFFF"/>
        </w:rPr>
        <w:t xml:space="preserve">с </w:t>
      </w:r>
      <w:r w:rsidR="00817CBC" w:rsidRPr="00723021">
        <w:rPr>
          <w:rFonts w:ascii="Times New Roman" w:eastAsia="Calibri" w:hAnsi="Times New Roman"/>
          <w:sz w:val="28"/>
          <w:szCs w:val="28"/>
          <w:shd w:val="clear" w:color="auto" w:fill="FFFFFF"/>
        </w:rPr>
        <w:t xml:space="preserve">инвалидностью и/или </w:t>
      </w:r>
      <w:r w:rsidR="00817CBC">
        <w:rPr>
          <w:rFonts w:ascii="Times New Roman" w:eastAsia="Calibri" w:hAnsi="Times New Roman"/>
          <w:sz w:val="28"/>
          <w:szCs w:val="28"/>
          <w:shd w:val="clear" w:color="auto" w:fill="FFFFFF"/>
        </w:rPr>
        <w:t xml:space="preserve">лиц с </w:t>
      </w:r>
      <w:r w:rsidR="00F301F6" w:rsidRPr="00723021">
        <w:rPr>
          <w:rFonts w:ascii="Times New Roman" w:eastAsia="Calibri" w:hAnsi="Times New Roman"/>
          <w:sz w:val="28"/>
          <w:szCs w:val="28"/>
          <w:shd w:val="clear" w:color="auto" w:fill="FFFFFF"/>
        </w:rPr>
        <w:t>ограниченными возможностями здоровья (далее</w:t>
      </w:r>
      <w:r w:rsidR="00817CBC">
        <w:rPr>
          <w:rFonts w:ascii="Times New Roman" w:eastAsia="Calibri" w:hAnsi="Times New Roman"/>
          <w:sz w:val="28"/>
          <w:szCs w:val="28"/>
          <w:shd w:val="clear" w:color="auto" w:fill="FFFFFF"/>
        </w:rPr>
        <w:t xml:space="preserve"> – лиц с</w:t>
      </w:r>
      <w:r w:rsidR="00F301F6" w:rsidRPr="00723021">
        <w:rPr>
          <w:rFonts w:ascii="Times New Roman" w:eastAsia="Calibri" w:hAnsi="Times New Roman"/>
          <w:sz w:val="28"/>
          <w:szCs w:val="28"/>
          <w:shd w:val="clear" w:color="auto" w:fill="FFFFFF"/>
        </w:rPr>
        <w:t xml:space="preserve"> ОВЗ) в профессиональных образовательных организациях. </w:t>
      </w:r>
    </w:p>
    <w:p w14:paraId="1256713F" w14:textId="5BE89F04" w:rsidR="00F301F6" w:rsidRPr="00723021" w:rsidRDefault="00551661" w:rsidP="00B80AC3">
      <w:pPr>
        <w:ind w:firstLine="709"/>
        <w:jc w:val="both"/>
        <w:rPr>
          <w:rFonts w:ascii="Times New Roman" w:eastAsia="Calibri" w:hAnsi="Times New Roman"/>
          <w:color w:val="000000"/>
          <w:sz w:val="28"/>
          <w:szCs w:val="28"/>
          <w:shd w:val="clear" w:color="auto" w:fill="FFFFFF"/>
        </w:rPr>
      </w:pPr>
      <w:bookmarkStart w:id="7" w:name="_Hlk116391647"/>
      <w:bookmarkEnd w:id="6"/>
      <w:r>
        <w:rPr>
          <w:rFonts w:ascii="Times New Roman" w:eastAsia="Calibri" w:hAnsi="Times New Roman"/>
          <w:color w:val="000000"/>
          <w:sz w:val="28"/>
          <w:szCs w:val="28"/>
          <w:shd w:val="clear" w:color="auto" w:fill="FFFFFF"/>
        </w:rPr>
        <w:t>АООП СПО</w:t>
      </w:r>
      <w:r w:rsidR="00F301F6" w:rsidRPr="00723021">
        <w:rPr>
          <w:rFonts w:ascii="Times New Roman" w:eastAsia="Calibri" w:hAnsi="Times New Roman"/>
          <w:sz w:val="28"/>
          <w:szCs w:val="28"/>
          <w:shd w:val="clear" w:color="auto" w:fill="FFFFFF"/>
        </w:rPr>
        <w:t xml:space="preserve"> обеспечивает формирование у обучающихся </w:t>
      </w:r>
      <w:r w:rsidR="00583440">
        <w:rPr>
          <w:rFonts w:ascii="Times New Roman" w:eastAsia="Calibri" w:hAnsi="Times New Roman"/>
          <w:sz w:val="28"/>
          <w:szCs w:val="28"/>
          <w:shd w:val="clear" w:color="auto" w:fill="FFFFFF"/>
        </w:rPr>
        <w:t>инвалидностью и/или лиц с ОВЗ</w:t>
      </w:r>
      <w:r w:rsidR="00F301F6" w:rsidRPr="00723021">
        <w:rPr>
          <w:rFonts w:ascii="Times New Roman" w:eastAsia="Calibri" w:hAnsi="Times New Roman"/>
          <w:sz w:val="28"/>
          <w:szCs w:val="28"/>
          <w:shd w:val="clear" w:color="auto" w:fill="FFFFFF"/>
        </w:rPr>
        <w:t xml:space="preserve"> профессиональных компетенций, установленных федеральными государственными образовательными стандартами среднего профессионального образования, </w:t>
      </w:r>
      <w:r w:rsidR="00F301F6" w:rsidRPr="00723021">
        <w:rPr>
          <w:rFonts w:ascii="Times New Roman" w:eastAsia="Calibri" w:hAnsi="Times New Roman"/>
          <w:color w:val="000000"/>
          <w:sz w:val="28"/>
          <w:szCs w:val="28"/>
          <w:shd w:val="clear" w:color="auto" w:fill="FFFFFF"/>
        </w:rPr>
        <w:t>профессиональными стандартами по соответствующему направлению подготовки.</w:t>
      </w:r>
    </w:p>
    <w:bookmarkEnd w:id="7"/>
    <w:p w14:paraId="1943333D" w14:textId="2C2FAF84" w:rsidR="00F301F6" w:rsidRPr="00723021" w:rsidRDefault="00551661" w:rsidP="00B80AC3">
      <w:pPr>
        <w:ind w:firstLine="709"/>
        <w:jc w:val="both"/>
        <w:rPr>
          <w:rFonts w:ascii="Times New Roman" w:eastAsia="Calibri" w:hAnsi="Times New Roman"/>
          <w:bCs/>
          <w:color w:val="000000"/>
          <w:sz w:val="28"/>
          <w:szCs w:val="28"/>
          <w:shd w:val="clear" w:color="auto" w:fill="FFFFFF"/>
        </w:rPr>
      </w:pPr>
      <w:r>
        <w:rPr>
          <w:rFonts w:ascii="Times New Roman" w:eastAsia="Calibri" w:hAnsi="Times New Roman"/>
          <w:color w:val="000000"/>
          <w:sz w:val="28"/>
          <w:szCs w:val="28"/>
          <w:shd w:val="clear" w:color="auto" w:fill="FFFFFF"/>
        </w:rPr>
        <w:t>АООП СПО</w:t>
      </w:r>
      <w:r w:rsidR="00F301F6" w:rsidRPr="00723021">
        <w:rPr>
          <w:rFonts w:ascii="Times New Roman" w:eastAsia="Calibri" w:hAnsi="Times New Roman"/>
          <w:bCs/>
          <w:color w:val="000000"/>
          <w:sz w:val="28"/>
          <w:szCs w:val="28"/>
          <w:shd w:val="clear" w:color="auto" w:fill="FFFFFF"/>
        </w:rPr>
        <w:t xml:space="preserve"> </w:t>
      </w:r>
      <w:r w:rsidR="00F301F6" w:rsidRPr="00723021">
        <w:rPr>
          <w:rFonts w:ascii="Times New Roman" w:eastAsia="Calibri" w:hAnsi="Times New Roman"/>
          <w:color w:val="000000"/>
          <w:sz w:val="28"/>
          <w:szCs w:val="28"/>
          <w:shd w:val="clear" w:color="auto" w:fill="FFFFFF"/>
        </w:rPr>
        <w:t xml:space="preserve">определяет объем и содержание среднего профессионального образования по </w:t>
      </w:r>
      <w:r w:rsidR="00F301F6" w:rsidRPr="008F1497">
        <w:rPr>
          <w:rFonts w:ascii="Times New Roman" w:eastAsia="Calibri" w:hAnsi="Times New Roman"/>
          <w:color w:val="000000"/>
          <w:sz w:val="28"/>
          <w:szCs w:val="28"/>
          <w:shd w:val="clear" w:color="auto" w:fill="FFFFFF"/>
        </w:rPr>
        <w:t>профессии/специальности</w:t>
      </w:r>
      <w:r w:rsidR="00F301F6" w:rsidRPr="00723021">
        <w:rPr>
          <w:rFonts w:ascii="Times New Roman" w:eastAsia="Calibri" w:hAnsi="Times New Roman"/>
          <w:color w:val="000000"/>
          <w:sz w:val="28"/>
          <w:szCs w:val="28"/>
          <w:shd w:val="clear" w:color="auto" w:fill="FFFFFF"/>
        </w:rPr>
        <w:t xml:space="preserve"> </w:t>
      </w:r>
      <w:r w:rsidR="00F301F6" w:rsidRPr="00723021">
        <w:rPr>
          <w:rFonts w:ascii="Times New Roman" w:eastAsia="Calibri" w:hAnsi="Times New Roman"/>
          <w:i/>
          <w:iCs/>
          <w:sz w:val="28"/>
          <w:szCs w:val="28"/>
          <w:shd w:val="clear" w:color="auto" w:fill="FFFFFF"/>
        </w:rPr>
        <w:t>(к</w:t>
      </w:r>
      <w:r w:rsidR="00F301F6" w:rsidRPr="00723021">
        <w:rPr>
          <w:rFonts w:ascii="Times New Roman" w:eastAsia="Calibri" w:hAnsi="Times New Roman"/>
          <w:bCs/>
          <w:i/>
          <w:iCs/>
          <w:sz w:val="28"/>
          <w:szCs w:val="28"/>
          <w:shd w:val="clear" w:color="auto" w:fill="FFFFFF"/>
        </w:rPr>
        <w:t xml:space="preserve">од, </w:t>
      </w:r>
      <w:r w:rsidR="00F301F6" w:rsidRPr="00723021">
        <w:rPr>
          <w:rFonts w:ascii="Times New Roman" w:eastAsia="Calibri" w:hAnsi="Times New Roman"/>
          <w:i/>
          <w:iCs/>
          <w:sz w:val="28"/>
          <w:szCs w:val="28"/>
          <w:shd w:val="clear" w:color="auto" w:fill="FFFFFF"/>
        </w:rPr>
        <w:t>наименование профессии/специальности)</w:t>
      </w:r>
      <w:r w:rsidR="00F301F6" w:rsidRPr="00723021">
        <w:rPr>
          <w:rFonts w:ascii="Times New Roman" w:eastAsia="Calibri" w:hAnsi="Times New Roman"/>
          <w:bCs/>
          <w:sz w:val="28"/>
          <w:szCs w:val="28"/>
          <w:shd w:val="clear" w:color="auto" w:fill="FFFFFF"/>
        </w:rPr>
        <w:t>,</w:t>
      </w:r>
      <w:r w:rsidR="00F301F6" w:rsidRPr="00723021">
        <w:rPr>
          <w:rFonts w:ascii="Times New Roman" w:eastAsia="Calibri" w:hAnsi="Times New Roman"/>
          <w:bCs/>
          <w:color w:val="000000"/>
          <w:sz w:val="28"/>
          <w:szCs w:val="28"/>
          <w:shd w:val="clear" w:color="auto" w:fill="FFFFFF"/>
        </w:rPr>
        <w:t xml:space="preserve"> планируемые результаты освоения образовательной программы, условия образовательной деятельности.</w:t>
      </w:r>
    </w:p>
    <w:p w14:paraId="42116B39" w14:textId="61E6D2BA" w:rsidR="00F301F6" w:rsidRPr="00723021" w:rsidRDefault="00551661" w:rsidP="00B80AC3">
      <w:pPr>
        <w:ind w:firstLine="709"/>
        <w:jc w:val="both"/>
        <w:rPr>
          <w:rFonts w:ascii="Times New Roman" w:eastAsia="Calibri" w:hAnsi="Times New Roman"/>
          <w:sz w:val="28"/>
          <w:szCs w:val="28"/>
          <w:shd w:val="clear" w:color="auto" w:fill="FFFFFF"/>
        </w:rPr>
      </w:pPr>
      <w:r>
        <w:rPr>
          <w:rFonts w:ascii="Times New Roman" w:eastAsia="Calibri" w:hAnsi="Times New Roman"/>
          <w:color w:val="000000"/>
          <w:sz w:val="28"/>
          <w:szCs w:val="28"/>
          <w:shd w:val="clear" w:color="auto" w:fill="FFFFFF"/>
        </w:rPr>
        <w:t>АООП СПО</w:t>
      </w:r>
      <w:r w:rsidR="00C91D40" w:rsidRPr="00723021">
        <w:rPr>
          <w:rFonts w:ascii="Times New Roman" w:eastAsia="Calibri" w:hAnsi="Times New Roman"/>
          <w:color w:val="000000"/>
          <w:sz w:val="28"/>
          <w:szCs w:val="28"/>
          <w:shd w:val="clear" w:color="auto" w:fill="FFFFFF"/>
        </w:rPr>
        <w:t xml:space="preserve"> </w:t>
      </w:r>
      <w:r w:rsidR="00F301F6" w:rsidRPr="00723021">
        <w:rPr>
          <w:rFonts w:ascii="Times New Roman" w:eastAsia="Calibri" w:hAnsi="Times New Roman"/>
          <w:color w:val="000000"/>
          <w:sz w:val="28"/>
          <w:szCs w:val="28"/>
          <w:shd w:val="clear" w:color="auto" w:fill="FFFFFF"/>
        </w:rPr>
        <w:t xml:space="preserve">разработана с учетом полученного уровня образования обучающимся </w:t>
      </w:r>
      <w:r w:rsidR="00F301F6" w:rsidRPr="008F1497">
        <w:rPr>
          <w:rFonts w:ascii="Times New Roman" w:eastAsia="Calibri" w:hAnsi="Times New Roman"/>
          <w:i/>
          <w:iCs/>
          <w:sz w:val="28"/>
          <w:szCs w:val="28"/>
          <w:shd w:val="clear" w:color="auto" w:fill="FFFFFF"/>
        </w:rPr>
        <w:t>(основное/среднее общее образование)</w:t>
      </w:r>
      <w:r w:rsidR="00F301F6" w:rsidRPr="00723021">
        <w:rPr>
          <w:rFonts w:ascii="Times New Roman" w:eastAsia="Calibri" w:hAnsi="Times New Roman"/>
          <w:sz w:val="28"/>
          <w:szCs w:val="28"/>
          <w:shd w:val="clear" w:color="auto" w:fill="FFFFFF"/>
        </w:rPr>
        <w:t xml:space="preserve">. </w:t>
      </w:r>
    </w:p>
    <w:p w14:paraId="00E45DD3" w14:textId="77777777" w:rsidR="00723021" w:rsidRPr="00723021" w:rsidRDefault="00723021" w:rsidP="00B80AC3">
      <w:pPr>
        <w:ind w:firstLine="709"/>
        <w:jc w:val="both"/>
        <w:rPr>
          <w:rFonts w:ascii="Times New Roman" w:hAnsi="Times New Roman"/>
          <w:sz w:val="28"/>
          <w:szCs w:val="28"/>
        </w:rPr>
      </w:pPr>
    </w:p>
    <w:p w14:paraId="49BD5BA9" w14:textId="56C02FDF" w:rsidR="005A5375" w:rsidRPr="005A5375" w:rsidRDefault="005A5375" w:rsidP="00960F8A">
      <w:pPr>
        <w:pStyle w:val="a6"/>
        <w:ind w:left="0" w:firstLine="567"/>
        <w:jc w:val="both"/>
        <w:rPr>
          <w:rFonts w:ascii="Times New Roman" w:hAnsi="Times New Roman"/>
          <w:sz w:val="28"/>
          <w:szCs w:val="28"/>
        </w:rPr>
      </w:pPr>
      <w:r w:rsidRPr="005A5375">
        <w:rPr>
          <w:rFonts w:ascii="Times New Roman" w:hAnsi="Times New Roman"/>
          <w:sz w:val="28"/>
          <w:szCs w:val="28"/>
        </w:rPr>
        <w:t>1.2. Нормативно-правовые и методические основы разработки примерной адаптированной образовательной программы</w:t>
      </w:r>
      <w:r w:rsidR="00551661">
        <w:rPr>
          <w:rFonts w:ascii="Times New Roman" w:hAnsi="Times New Roman"/>
          <w:sz w:val="28"/>
          <w:szCs w:val="28"/>
        </w:rPr>
        <w:t xml:space="preserve"> среднего профессионального образования</w:t>
      </w:r>
    </w:p>
    <w:p w14:paraId="081C11DC" w14:textId="70159CA0" w:rsidR="00180491" w:rsidRPr="00180491" w:rsidRDefault="005A5375" w:rsidP="00180491">
      <w:pPr>
        <w:ind w:firstLine="567"/>
        <w:jc w:val="both"/>
        <w:rPr>
          <w:rFonts w:ascii="Times New Roman" w:hAnsi="Times New Roman"/>
          <w:sz w:val="28"/>
          <w:szCs w:val="28"/>
        </w:rPr>
      </w:pPr>
      <w:r w:rsidRPr="00180491">
        <w:rPr>
          <w:rFonts w:ascii="Times New Roman" w:hAnsi="Times New Roman"/>
          <w:sz w:val="28"/>
          <w:szCs w:val="28"/>
        </w:rPr>
        <w:t>Нормативно-правовую основу разработки АООП СПО составляют</w:t>
      </w:r>
      <w:r w:rsidR="00180491" w:rsidRPr="00180491">
        <w:rPr>
          <w:rFonts w:ascii="Times New Roman" w:hAnsi="Times New Roman"/>
          <w:sz w:val="28"/>
          <w:szCs w:val="28"/>
        </w:rPr>
        <w:t xml:space="preserve"> правов</w:t>
      </w:r>
      <w:r w:rsidR="00180491">
        <w:rPr>
          <w:rFonts w:ascii="Times New Roman" w:hAnsi="Times New Roman"/>
          <w:sz w:val="28"/>
          <w:szCs w:val="28"/>
        </w:rPr>
        <w:t>ы</w:t>
      </w:r>
      <w:r w:rsidR="00180491" w:rsidRPr="00180491">
        <w:rPr>
          <w:rFonts w:ascii="Times New Roman" w:hAnsi="Times New Roman"/>
          <w:sz w:val="28"/>
          <w:szCs w:val="28"/>
        </w:rPr>
        <w:t>е документы указанные в п.1.2. настоящих методических рекомендаций, а также Устав образовательной организации и иные локальные нормативные акты, содержащие нормы по организации получения образования обучающимися с инвалидностью и ОВЗ.</w:t>
      </w:r>
    </w:p>
    <w:p w14:paraId="00723ABD" w14:textId="37E5E18A" w:rsidR="005A5375" w:rsidRDefault="005A5375" w:rsidP="00960F8A">
      <w:pPr>
        <w:pStyle w:val="a6"/>
        <w:ind w:left="0" w:firstLine="567"/>
        <w:jc w:val="both"/>
        <w:rPr>
          <w:rFonts w:ascii="Times New Roman" w:hAnsi="Times New Roman"/>
          <w:sz w:val="28"/>
          <w:szCs w:val="28"/>
        </w:rPr>
      </w:pPr>
    </w:p>
    <w:p w14:paraId="73EF7ADC" w14:textId="77777777" w:rsidR="00135650" w:rsidRPr="00B80AC3" w:rsidRDefault="00135650" w:rsidP="00B80AC3">
      <w:pPr>
        <w:ind w:firstLine="709"/>
        <w:rPr>
          <w:rFonts w:ascii="Times New Roman" w:hAnsi="Times New Roman"/>
          <w:sz w:val="28"/>
          <w:szCs w:val="28"/>
        </w:rPr>
      </w:pPr>
      <w:r w:rsidRPr="00B80AC3">
        <w:rPr>
          <w:rFonts w:ascii="Times New Roman" w:hAnsi="Times New Roman"/>
          <w:sz w:val="28"/>
          <w:szCs w:val="28"/>
        </w:rPr>
        <w:t>1.3. Используемые термины, определения, сокращения</w:t>
      </w:r>
    </w:p>
    <w:p w14:paraId="13299E2E" w14:textId="388DCC78" w:rsidR="00912EFD" w:rsidRPr="00B80AC3" w:rsidRDefault="00790981" w:rsidP="00B80AC3">
      <w:pPr>
        <w:ind w:firstLine="709"/>
        <w:jc w:val="both"/>
        <w:rPr>
          <w:rFonts w:ascii="Times New Roman" w:hAnsi="Times New Roman"/>
          <w:sz w:val="28"/>
          <w:szCs w:val="28"/>
        </w:rPr>
      </w:pPr>
      <w:r w:rsidRPr="00B80AC3">
        <w:rPr>
          <w:rFonts w:ascii="Times New Roman" w:hAnsi="Times New Roman"/>
          <w:sz w:val="28"/>
          <w:szCs w:val="28"/>
        </w:rPr>
        <w:t>(</w:t>
      </w:r>
      <w:r w:rsidR="00912EFD" w:rsidRPr="00B80AC3">
        <w:rPr>
          <w:rFonts w:ascii="Times New Roman" w:hAnsi="Times New Roman"/>
          <w:sz w:val="28"/>
          <w:szCs w:val="28"/>
        </w:rPr>
        <w:t xml:space="preserve">указываются термины, </w:t>
      </w:r>
      <w:r w:rsidR="00135650" w:rsidRPr="00B80AC3">
        <w:rPr>
          <w:rFonts w:ascii="Times New Roman" w:hAnsi="Times New Roman"/>
          <w:sz w:val="28"/>
          <w:szCs w:val="28"/>
        </w:rPr>
        <w:t>определения, сокращения</w:t>
      </w:r>
      <w:r w:rsidR="00912EFD" w:rsidRPr="00B80AC3">
        <w:rPr>
          <w:rFonts w:ascii="Times New Roman" w:hAnsi="Times New Roman"/>
          <w:sz w:val="28"/>
          <w:szCs w:val="28"/>
        </w:rPr>
        <w:t xml:space="preserve">, использованные </w:t>
      </w:r>
      <w:r w:rsidR="00C64349">
        <w:rPr>
          <w:rFonts w:ascii="Times New Roman" w:hAnsi="Times New Roman"/>
          <w:sz w:val="28"/>
          <w:szCs w:val="28"/>
        </w:rPr>
        <w:br/>
      </w:r>
      <w:r w:rsidR="00912EFD" w:rsidRPr="00B80AC3">
        <w:rPr>
          <w:rFonts w:ascii="Times New Roman" w:hAnsi="Times New Roman"/>
          <w:sz w:val="28"/>
          <w:szCs w:val="28"/>
        </w:rPr>
        <w:t>в адаптированной основной образовательной программе)</w:t>
      </w:r>
    </w:p>
    <w:p w14:paraId="52BC9384" w14:textId="77777777" w:rsidR="00B131D2" w:rsidRPr="00B80AC3" w:rsidRDefault="00B131D2" w:rsidP="00B80AC3">
      <w:pPr>
        <w:ind w:firstLine="709"/>
        <w:jc w:val="both"/>
        <w:rPr>
          <w:rFonts w:ascii="Times New Roman" w:hAnsi="Times New Roman"/>
          <w:sz w:val="28"/>
          <w:szCs w:val="28"/>
        </w:rPr>
      </w:pPr>
    </w:p>
    <w:p w14:paraId="732DFB99" w14:textId="77777777" w:rsidR="00B131D2" w:rsidRPr="00B80AC3" w:rsidRDefault="00B131D2" w:rsidP="00B80AC3">
      <w:pPr>
        <w:ind w:firstLine="709"/>
        <w:jc w:val="both"/>
        <w:rPr>
          <w:rFonts w:ascii="Times New Roman" w:hAnsi="Times New Roman"/>
          <w:sz w:val="28"/>
          <w:szCs w:val="28"/>
        </w:rPr>
      </w:pPr>
      <w:bookmarkStart w:id="8" w:name="_Hlk116392559"/>
      <w:r w:rsidRPr="00B80AC3">
        <w:rPr>
          <w:rFonts w:ascii="Times New Roman" w:hAnsi="Times New Roman"/>
          <w:sz w:val="28"/>
          <w:szCs w:val="28"/>
        </w:rPr>
        <w:t xml:space="preserve">1.4. Характеристика категории обучающихся осваивающих адаптированную основную образовательную программу среднего профессионального образования </w:t>
      </w:r>
    </w:p>
    <w:bookmarkEnd w:id="8"/>
    <w:p w14:paraId="6FD5B1CC" w14:textId="76F35865" w:rsidR="00B131D2" w:rsidRPr="00B80AC3" w:rsidRDefault="00B131D2" w:rsidP="00B80AC3">
      <w:pPr>
        <w:ind w:firstLine="709"/>
        <w:jc w:val="both"/>
        <w:rPr>
          <w:rFonts w:ascii="Times New Roman" w:hAnsi="Times New Roman"/>
          <w:i/>
          <w:iCs/>
          <w:sz w:val="28"/>
          <w:szCs w:val="28"/>
        </w:rPr>
      </w:pPr>
      <w:r w:rsidRPr="00B80AC3">
        <w:rPr>
          <w:rFonts w:ascii="Times New Roman" w:hAnsi="Times New Roman"/>
          <w:i/>
          <w:iCs/>
          <w:sz w:val="28"/>
          <w:szCs w:val="28"/>
        </w:rPr>
        <w:t>(прописыва</w:t>
      </w:r>
      <w:r w:rsidR="00FB20F7" w:rsidRPr="00B80AC3">
        <w:rPr>
          <w:rFonts w:ascii="Times New Roman" w:hAnsi="Times New Roman"/>
          <w:i/>
          <w:iCs/>
          <w:sz w:val="28"/>
          <w:szCs w:val="28"/>
        </w:rPr>
        <w:t>ю</w:t>
      </w:r>
      <w:r w:rsidRPr="00B80AC3">
        <w:rPr>
          <w:rFonts w:ascii="Times New Roman" w:hAnsi="Times New Roman"/>
          <w:i/>
          <w:iCs/>
          <w:sz w:val="28"/>
          <w:szCs w:val="28"/>
        </w:rPr>
        <w:t>тся</w:t>
      </w:r>
      <w:r w:rsidR="00FB20F7" w:rsidRPr="00B80AC3">
        <w:rPr>
          <w:rFonts w:ascii="Times New Roman" w:hAnsi="Times New Roman"/>
          <w:i/>
          <w:iCs/>
          <w:sz w:val="28"/>
          <w:szCs w:val="28"/>
        </w:rPr>
        <w:t xml:space="preserve"> требования к поступающему,</w:t>
      </w:r>
      <w:r w:rsidRPr="00B80AC3">
        <w:rPr>
          <w:rFonts w:ascii="Times New Roman" w:hAnsi="Times New Roman"/>
          <w:i/>
          <w:iCs/>
          <w:sz w:val="28"/>
          <w:szCs w:val="28"/>
        </w:rPr>
        <w:t xml:space="preserve"> информация</w:t>
      </w:r>
      <w:r w:rsidR="00531B3B">
        <w:rPr>
          <w:rFonts w:ascii="Times New Roman" w:hAnsi="Times New Roman"/>
          <w:i/>
          <w:iCs/>
          <w:sz w:val="28"/>
          <w:szCs w:val="28"/>
        </w:rPr>
        <w:t xml:space="preserve"> </w:t>
      </w:r>
      <w:r w:rsidR="00531B3B">
        <w:rPr>
          <w:rFonts w:ascii="Times New Roman" w:hAnsi="Times New Roman"/>
          <w:i/>
          <w:iCs/>
          <w:sz w:val="28"/>
          <w:szCs w:val="28"/>
        </w:rPr>
        <w:br/>
      </w:r>
      <w:r w:rsidRPr="00B80AC3">
        <w:rPr>
          <w:rFonts w:ascii="Times New Roman" w:hAnsi="Times New Roman"/>
          <w:i/>
          <w:iCs/>
          <w:sz w:val="28"/>
          <w:szCs w:val="28"/>
        </w:rPr>
        <w:t>о нозологическ</w:t>
      </w:r>
      <w:r w:rsidR="00FB20F7" w:rsidRPr="00B80AC3">
        <w:rPr>
          <w:rFonts w:ascii="Times New Roman" w:hAnsi="Times New Roman"/>
          <w:i/>
          <w:iCs/>
          <w:sz w:val="28"/>
          <w:szCs w:val="28"/>
        </w:rPr>
        <w:t>ой</w:t>
      </w:r>
      <w:r w:rsidRPr="00B80AC3">
        <w:rPr>
          <w:rFonts w:ascii="Times New Roman" w:hAnsi="Times New Roman"/>
          <w:i/>
          <w:iCs/>
          <w:sz w:val="28"/>
          <w:szCs w:val="28"/>
        </w:rPr>
        <w:t xml:space="preserve"> групп</w:t>
      </w:r>
      <w:r w:rsidR="00FB20F7" w:rsidRPr="00B80AC3">
        <w:rPr>
          <w:rFonts w:ascii="Times New Roman" w:hAnsi="Times New Roman"/>
          <w:i/>
          <w:iCs/>
          <w:sz w:val="28"/>
          <w:szCs w:val="28"/>
        </w:rPr>
        <w:t>е</w:t>
      </w:r>
      <w:r w:rsidRPr="00B80AC3">
        <w:rPr>
          <w:rFonts w:ascii="Times New Roman" w:hAnsi="Times New Roman"/>
          <w:i/>
          <w:iCs/>
          <w:sz w:val="28"/>
          <w:szCs w:val="28"/>
        </w:rPr>
        <w:t xml:space="preserve"> обучающихся и краткая характеристика образовательных потребностей в зависимости от </w:t>
      </w:r>
      <w:r w:rsidR="00BC1F05" w:rsidRPr="00B80AC3">
        <w:rPr>
          <w:rFonts w:ascii="Times New Roman" w:hAnsi="Times New Roman"/>
          <w:i/>
          <w:iCs/>
          <w:sz w:val="28"/>
          <w:szCs w:val="28"/>
        </w:rPr>
        <w:t>нозологии (</w:t>
      </w:r>
      <w:r w:rsidRPr="00B80AC3">
        <w:rPr>
          <w:rFonts w:ascii="Times New Roman" w:hAnsi="Times New Roman"/>
          <w:i/>
          <w:iCs/>
          <w:sz w:val="28"/>
          <w:szCs w:val="28"/>
        </w:rPr>
        <w:t xml:space="preserve">обучающиеся </w:t>
      </w:r>
      <w:r w:rsidR="00AE5DEE">
        <w:rPr>
          <w:rFonts w:ascii="Times New Roman" w:hAnsi="Times New Roman"/>
          <w:i/>
          <w:iCs/>
          <w:sz w:val="28"/>
          <w:szCs w:val="28"/>
        </w:rPr>
        <w:br/>
      </w:r>
      <w:r w:rsidRPr="00B80AC3">
        <w:rPr>
          <w:rFonts w:ascii="Times New Roman" w:hAnsi="Times New Roman"/>
          <w:i/>
          <w:iCs/>
          <w:sz w:val="28"/>
          <w:szCs w:val="28"/>
        </w:rPr>
        <w:t xml:space="preserve">с нарушением слуха (глухие, слабослышащие, позднооглохшие), нарушением зрения (слепые, слабовидящие), с расстройствами аутистического спектра, нарушением опорно-двигательного аппарата, с расстройствами </w:t>
      </w:r>
      <w:r w:rsidRPr="00B80AC3">
        <w:rPr>
          <w:rFonts w:ascii="Times New Roman" w:hAnsi="Times New Roman"/>
          <w:i/>
          <w:iCs/>
          <w:sz w:val="28"/>
          <w:szCs w:val="28"/>
        </w:rPr>
        <w:lastRenderedPageBreak/>
        <w:t xml:space="preserve">интеллектуального развития, с тяжелыми и множественными нарушениями развития) </w:t>
      </w:r>
    </w:p>
    <w:p w14:paraId="4F4E76F2" w14:textId="22635FB4" w:rsidR="00B37F7F" w:rsidRDefault="00B131D2" w:rsidP="00B37F7F">
      <w:pPr>
        <w:ind w:firstLine="709"/>
        <w:contextualSpacing/>
        <w:jc w:val="both"/>
        <w:rPr>
          <w:rFonts w:ascii="Times New Roman" w:eastAsia="Calibri" w:hAnsi="Times New Roman"/>
          <w:color w:val="000000"/>
          <w:sz w:val="28"/>
          <w:szCs w:val="28"/>
          <w:shd w:val="clear" w:color="auto" w:fill="FFFFFF"/>
        </w:rPr>
      </w:pPr>
      <w:bookmarkStart w:id="9" w:name="_Hlk112252111"/>
      <w:bookmarkStart w:id="10" w:name="_Hlk116392622"/>
      <w:r w:rsidRPr="00B80AC3">
        <w:rPr>
          <w:rFonts w:ascii="Times New Roman" w:eastAsia="Calibri" w:hAnsi="Times New Roman"/>
          <w:color w:val="000000"/>
          <w:sz w:val="28"/>
          <w:szCs w:val="28"/>
          <w:shd w:val="clear" w:color="auto" w:fill="FFFFFF"/>
        </w:rPr>
        <w:t>Адаптированная основная программа среднего профессионального образования</w:t>
      </w:r>
      <w:bookmarkEnd w:id="9"/>
      <w:r w:rsidRPr="00B80AC3">
        <w:rPr>
          <w:rFonts w:ascii="Times New Roman" w:eastAsia="Calibri" w:hAnsi="Times New Roman"/>
          <w:color w:val="000000"/>
          <w:sz w:val="28"/>
          <w:szCs w:val="28"/>
          <w:shd w:val="clear" w:color="auto" w:fill="FFFFFF"/>
        </w:rPr>
        <w:t xml:space="preserve"> разработана для обучающихся с </w:t>
      </w:r>
      <w:r w:rsidR="0051790F">
        <w:rPr>
          <w:rFonts w:ascii="Times New Roman" w:eastAsia="Calibri" w:hAnsi="Times New Roman"/>
          <w:color w:val="000000"/>
          <w:sz w:val="28"/>
          <w:szCs w:val="28"/>
          <w:shd w:val="clear" w:color="auto" w:fill="FFFFFF"/>
        </w:rPr>
        <w:t>инвалидов и/или лиц с ОВЗ</w:t>
      </w:r>
      <w:r w:rsidRPr="00B80AC3">
        <w:rPr>
          <w:rFonts w:ascii="Times New Roman" w:eastAsia="Calibri" w:hAnsi="Times New Roman"/>
          <w:color w:val="000000"/>
          <w:sz w:val="28"/>
          <w:szCs w:val="28"/>
          <w:shd w:val="clear" w:color="auto" w:fill="FFFFFF"/>
        </w:rPr>
        <w:t xml:space="preserve">. </w:t>
      </w:r>
      <w:r w:rsidRPr="00B80AC3">
        <w:rPr>
          <w:rFonts w:ascii="Times New Roman" w:eastAsia="Calibri" w:hAnsi="Times New Roman"/>
          <w:i/>
          <w:sz w:val="28"/>
          <w:szCs w:val="28"/>
          <w:shd w:val="clear" w:color="auto" w:fill="FFFFFF"/>
        </w:rPr>
        <w:t>(информация о нозологической группе обучающихся)</w:t>
      </w:r>
      <w:r w:rsidRPr="00B80AC3">
        <w:rPr>
          <w:rFonts w:ascii="Times New Roman" w:eastAsia="Calibri" w:hAnsi="Times New Roman"/>
          <w:i/>
          <w:color w:val="000000"/>
          <w:sz w:val="28"/>
          <w:szCs w:val="28"/>
          <w:shd w:val="clear" w:color="auto" w:fill="FFFFFF"/>
        </w:rPr>
        <w:t>.</w:t>
      </w:r>
    </w:p>
    <w:p w14:paraId="0041C139" w14:textId="41DBD76E" w:rsidR="00B37F7F" w:rsidRDefault="00B37F7F" w:rsidP="00B37F7F">
      <w:pPr>
        <w:ind w:firstLine="709"/>
        <w:contextualSpacing/>
        <w:jc w:val="both"/>
        <w:rPr>
          <w:rFonts w:ascii="Times New Roman" w:eastAsia="Calibri" w:hAnsi="Times New Roman"/>
          <w:color w:val="000000"/>
          <w:sz w:val="28"/>
          <w:szCs w:val="28"/>
          <w:shd w:val="clear" w:color="auto" w:fill="FFFFFF"/>
        </w:rPr>
      </w:pPr>
      <w:r>
        <w:rPr>
          <w:rFonts w:ascii="Times New Roman" w:hAnsi="Times New Roman"/>
          <w:sz w:val="28"/>
          <w:szCs w:val="28"/>
        </w:rPr>
        <w:t xml:space="preserve">Особенности психофизического развития различных нозологических групп </w:t>
      </w:r>
      <w:r w:rsidR="00551661">
        <w:rPr>
          <w:rFonts w:ascii="Times New Roman" w:hAnsi="Times New Roman"/>
          <w:sz w:val="28"/>
          <w:szCs w:val="28"/>
        </w:rPr>
        <w:t>представлены</w:t>
      </w:r>
      <w:r>
        <w:rPr>
          <w:rFonts w:ascii="Times New Roman" w:hAnsi="Times New Roman"/>
          <w:sz w:val="28"/>
          <w:szCs w:val="28"/>
        </w:rPr>
        <w:t xml:space="preserve"> в Приложении 1.</w:t>
      </w:r>
    </w:p>
    <w:p w14:paraId="381C1353" w14:textId="227C5905" w:rsidR="00FB20F7" w:rsidRPr="00B80AC3" w:rsidRDefault="00FB20F7" w:rsidP="00B37F7F">
      <w:pPr>
        <w:ind w:firstLine="709"/>
        <w:contextualSpacing/>
        <w:jc w:val="both"/>
        <w:rPr>
          <w:rFonts w:ascii="Times New Roman" w:eastAsiaTheme="minorHAnsi" w:hAnsi="Times New Roman"/>
          <w:sz w:val="28"/>
          <w:szCs w:val="28"/>
          <w:lang w:eastAsia="en-US"/>
        </w:rPr>
      </w:pPr>
      <w:r w:rsidRPr="00B80AC3">
        <w:rPr>
          <w:rFonts w:ascii="Times New Roman" w:eastAsiaTheme="minorHAnsi" w:hAnsi="Times New Roman"/>
          <w:sz w:val="28"/>
          <w:szCs w:val="28"/>
          <w:lang w:eastAsia="en-US"/>
        </w:rPr>
        <w:t>Инвалид при поступлении на адаптированную образовательную программу</w:t>
      </w:r>
      <w:r w:rsidR="003875EA">
        <w:rPr>
          <w:rFonts w:ascii="Times New Roman" w:eastAsiaTheme="minorHAnsi" w:hAnsi="Times New Roman"/>
          <w:sz w:val="28"/>
          <w:szCs w:val="28"/>
          <w:lang w:eastAsia="en-US"/>
        </w:rPr>
        <w:t xml:space="preserve"> среднего профессионального образования</w:t>
      </w:r>
      <w:r w:rsidRPr="00B80AC3">
        <w:rPr>
          <w:rFonts w:ascii="Times New Roman" w:eastAsiaTheme="minorHAnsi" w:hAnsi="Times New Roman"/>
          <w:sz w:val="28"/>
          <w:szCs w:val="28"/>
          <w:lang w:eastAsia="en-US"/>
        </w:rPr>
        <w:t xml:space="preserve"> должен предъявить индивидуальную программу реабилитации инвалида (ребенка-инвалида), содержащую информацию о необходимых специальных условиях обучения, </w:t>
      </w:r>
      <w:r w:rsidR="00B747C0">
        <w:rPr>
          <w:rFonts w:ascii="Times New Roman" w:eastAsiaTheme="minorHAnsi" w:hAnsi="Times New Roman"/>
          <w:sz w:val="28"/>
          <w:szCs w:val="28"/>
          <w:lang w:eastAsia="en-US"/>
        </w:rPr>
        <w:br/>
      </w:r>
      <w:r w:rsidRPr="00B80AC3">
        <w:rPr>
          <w:rFonts w:ascii="Times New Roman" w:eastAsiaTheme="minorHAnsi" w:hAnsi="Times New Roman"/>
          <w:sz w:val="28"/>
          <w:szCs w:val="28"/>
          <w:lang w:eastAsia="en-US"/>
        </w:rPr>
        <w:t>а также сведения относительно рекомендованных условий и видов труда</w:t>
      </w:r>
      <w:r w:rsidR="00FA6EB9">
        <w:rPr>
          <w:rStyle w:val="a5"/>
          <w:rFonts w:ascii="Times New Roman" w:eastAsiaTheme="minorHAnsi" w:hAnsi="Times New Roman"/>
          <w:sz w:val="28"/>
          <w:szCs w:val="28"/>
          <w:lang w:eastAsia="en-US"/>
        </w:rPr>
        <w:footnoteReference w:id="6"/>
      </w:r>
      <w:r w:rsidRPr="00B80AC3">
        <w:rPr>
          <w:rFonts w:ascii="Times New Roman" w:eastAsiaTheme="minorHAnsi" w:hAnsi="Times New Roman"/>
          <w:sz w:val="28"/>
          <w:szCs w:val="28"/>
          <w:lang w:eastAsia="en-US"/>
        </w:rPr>
        <w:t>.</w:t>
      </w:r>
    </w:p>
    <w:p w14:paraId="5B351DFA" w14:textId="5FEB4C6D" w:rsidR="0048664D" w:rsidRDefault="00FB20F7" w:rsidP="0048664D">
      <w:pPr>
        <w:autoSpaceDE w:val="0"/>
        <w:autoSpaceDN w:val="0"/>
        <w:adjustRightInd w:val="0"/>
        <w:ind w:firstLine="540"/>
        <w:jc w:val="both"/>
        <w:rPr>
          <w:rFonts w:ascii="Times New Roman" w:eastAsiaTheme="minorHAnsi" w:hAnsi="Times New Roman"/>
          <w:sz w:val="28"/>
          <w:szCs w:val="28"/>
          <w:lang w:eastAsia="en-US"/>
        </w:rPr>
      </w:pPr>
      <w:r w:rsidRPr="00B80AC3">
        <w:rPr>
          <w:rFonts w:ascii="Times New Roman" w:eastAsiaTheme="minorHAnsi" w:hAnsi="Times New Roman"/>
          <w:sz w:val="28"/>
          <w:szCs w:val="28"/>
          <w:lang w:eastAsia="en-US"/>
        </w:rPr>
        <w:t xml:space="preserve">Лицо с ограниченными возможностями здоровья при поступлении </w:t>
      </w:r>
      <w:r w:rsidR="00B37F7F">
        <w:rPr>
          <w:rFonts w:ascii="Times New Roman" w:eastAsiaTheme="minorHAnsi" w:hAnsi="Times New Roman"/>
          <w:sz w:val="28"/>
          <w:szCs w:val="28"/>
          <w:lang w:eastAsia="en-US"/>
        </w:rPr>
        <w:br/>
      </w:r>
      <w:r w:rsidRPr="00B80AC3">
        <w:rPr>
          <w:rFonts w:ascii="Times New Roman" w:eastAsiaTheme="minorHAnsi" w:hAnsi="Times New Roman"/>
          <w:sz w:val="28"/>
          <w:szCs w:val="28"/>
          <w:lang w:eastAsia="en-US"/>
        </w:rPr>
        <w:t>на адаптированную образовательную программу</w:t>
      </w:r>
      <w:r w:rsidR="003875EA" w:rsidRPr="003875EA">
        <w:rPr>
          <w:rFonts w:ascii="Times New Roman" w:eastAsiaTheme="minorHAnsi" w:hAnsi="Times New Roman"/>
          <w:sz w:val="28"/>
          <w:szCs w:val="28"/>
          <w:lang w:eastAsia="en-US"/>
        </w:rPr>
        <w:t xml:space="preserve"> </w:t>
      </w:r>
      <w:r w:rsidR="003875EA">
        <w:rPr>
          <w:rFonts w:ascii="Times New Roman" w:eastAsiaTheme="minorHAnsi" w:hAnsi="Times New Roman"/>
          <w:sz w:val="28"/>
          <w:szCs w:val="28"/>
          <w:lang w:eastAsia="en-US"/>
        </w:rPr>
        <w:t>среднего профессионального образования</w:t>
      </w:r>
      <w:r w:rsidRPr="00B80AC3">
        <w:rPr>
          <w:rFonts w:ascii="Times New Roman" w:eastAsiaTheme="minorHAnsi" w:hAnsi="Times New Roman"/>
          <w:sz w:val="28"/>
          <w:szCs w:val="28"/>
          <w:lang w:eastAsia="en-US"/>
        </w:rPr>
        <w:t xml:space="preserve"> должно предъявить </w:t>
      </w:r>
      <w:r w:rsidR="0048664D" w:rsidRPr="00B80AC3">
        <w:rPr>
          <w:rFonts w:ascii="Times New Roman" w:eastAsiaTheme="minorHAnsi" w:hAnsi="Times New Roman"/>
          <w:sz w:val="28"/>
          <w:szCs w:val="28"/>
          <w:lang w:eastAsia="en-US"/>
        </w:rPr>
        <w:t>заключение психолого-медико-педагогической комиссии,</w:t>
      </w:r>
      <w:r w:rsidRPr="00B80AC3">
        <w:rPr>
          <w:rFonts w:ascii="Times New Roman" w:eastAsiaTheme="minorHAnsi" w:hAnsi="Times New Roman"/>
          <w:sz w:val="28"/>
          <w:szCs w:val="28"/>
          <w:lang w:eastAsia="en-US"/>
        </w:rPr>
        <w:t xml:space="preserve"> содержащее</w:t>
      </w:r>
      <w:r w:rsidR="0048664D" w:rsidRPr="0048664D">
        <w:rPr>
          <w:rFonts w:ascii="Times New Roman" w:eastAsiaTheme="minorHAnsi" w:hAnsi="Times New Roman"/>
          <w:sz w:val="28"/>
          <w:szCs w:val="28"/>
          <w:lang w:eastAsia="en-US"/>
        </w:rPr>
        <w:t xml:space="preserve"> </w:t>
      </w:r>
      <w:r w:rsidR="0048664D">
        <w:rPr>
          <w:rFonts w:ascii="Times New Roman" w:eastAsiaTheme="minorHAnsi" w:hAnsi="Times New Roman"/>
          <w:sz w:val="28"/>
          <w:szCs w:val="28"/>
          <w:lang w:eastAsia="en-US"/>
        </w:rPr>
        <w:t>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r w:rsidR="0048664D">
        <w:rPr>
          <w:rStyle w:val="a5"/>
          <w:rFonts w:ascii="Times New Roman" w:eastAsiaTheme="minorHAnsi" w:hAnsi="Times New Roman"/>
          <w:sz w:val="28"/>
          <w:szCs w:val="28"/>
          <w:lang w:eastAsia="en-US"/>
        </w:rPr>
        <w:footnoteReference w:id="7"/>
      </w:r>
      <w:r w:rsidR="0048664D">
        <w:rPr>
          <w:rFonts w:ascii="Times New Roman" w:eastAsiaTheme="minorHAnsi" w:hAnsi="Times New Roman"/>
          <w:sz w:val="28"/>
          <w:szCs w:val="28"/>
          <w:lang w:eastAsia="en-US"/>
        </w:rPr>
        <w:t>.</w:t>
      </w:r>
    </w:p>
    <w:p w14:paraId="10B25965" w14:textId="4B41814A" w:rsidR="005A5375" w:rsidRDefault="00FB20F7" w:rsidP="00B80AC3">
      <w:pPr>
        <w:ind w:firstLine="709"/>
        <w:jc w:val="both"/>
        <w:rPr>
          <w:rFonts w:ascii="Times New Roman" w:hAnsi="Times New Roman"/>
          <w:sz w:val="28"/>
          <w:szCs w:val="28"/>
        </w:rPr>
      </w:pPr>
      <w:r w:rsidRPr="00B80AC3">
        <w:rPr>
          <w:rFonts w:ascii="Times New Roman" w:hAnsi="Times New Roman"/>
          <w:sz w:val="28"/>
          <w:szCs w:val="28"/>
        </w:rPr>
        <w:t>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законом для лиц, получающих профессиональное образование соответствующего уровня впервые</w:t>
      </w:r>
      <w:r w:rsidRPr="00B80AC3">
        <w:rPr>
          <w:rStyle w:val="a5"/>
          <w:rFonts w:ascii="Times New Roman" w:hAnsi="Times New Roman"/>
          <w:sz w:val="28"/>
          <w:szCs w:val="28"/>
        </w:rPr>
        <w:footnoteReference w:id="8"/>
      </w:r>
      <w:r w:rsidRPr="00B80AC3">
        <w:rPr>
          <w:rFonts w:ascii="Times New Roman" w:hAnsi="Times New Roman"/>
          <w:sz w:val="28"/>
          <w:szCs w:val="28"/>
        </w:rPr>
        <w:t>.</w:t>
      </w:r>
    </w:p>
    <w:p w14:paraId="10302E76" w14:textId="77777777" w:rsidR="00531B3B" w:rsidRDefault="00531B3B" w:rsidP="00B80AC3">
      <w:pPr>
        <w:ind w:firstLine="709"/>
        <w:jc w:val="both"/>
        <w:rPr>
          <w:rFonts w:ascii="Times New Roman" w:hAnsi="Times New Roman"/>
          <w:sz w:val="28"/>
          <w:szCs w:val="28"/>
        </w:rPr>
      </w:pPr>
    </w:p>
    <w:bookmarkEnd w:id="10"/>
    <w:p w14:paraId="6AE31FAD" w14:textId="552BE655" w:rsidR="00DF47B6" w:rsidRPr="00B80AC3" w:rsidRDefault="00DF47B6" w:rsidP="00B80AC3">
      <w:pPr>
        <w:ind w:firstLine="709"/>
        <w:jc w:val="both"/>
        <w:rPr>
          <w:rFonts w:ascii="Times New Roman" w:hAnsi="Times New Roman"/>
          <w:sz w:val="28"/>
          <w:szCs w:val="28"/>
        </w:rPr>
      </w:pPr>
      <w:r w:rsidRPr="00B80AC3">
        <w:rPr>
          <w:rFonts w:ascii="Times New Roman" w:hAnsi="Times New Roman"/>
          <w:sz w:val="28"/>
          <w:szCs w:val="28"/>
        </w:rPr>
        <w:t xml:space="preserve">Раздел 2. Общая характеристика </w:t>
      </w:r>
      <w:r w:rsidR="0048664D">
        <w:rPr>
          <w:rFonts w:ascii="Times New Roman" w:hAnsi="Times New Roman"/>
          <w:sz w:val="28"/>
          <w:szCs w:val="28"/>
        </w:rPr>
        <w:t xml:space="preserve">примерной адаптированной основной </w:t>
      </w:r>
      <w:r w:rsidRPr="00B80AC3">
        <w:rPr>
          <w:rFonts w:ascii="Times New Roman" w:hAnsi="Times New Roman"/>
          <w:sz w:val="28"/>
          <w:szCs w:val="28"/>
        </w:rPr>
        <w:t>образовательной программы</w:t>
      </w:r>
      <w:r w:rsidR="0048664D">
        <w:rPr>
          <w:rFonts w:ascii="Times New Roman" w:hAnsi="Times New Roman"/>
          <w:sz w:val="28"/>
          <w:szCs w:val="28"/>
        </w:rPr>
        <w:t xml:space="preserve"> среднего профессионального образования</w:t>
      </w:r>
    </w:p>
    <w:p w14:paraId="068F65BE" w14:textId="66E8EFA0" w:rsidR="00F301F6" w:rsidRPr="00B80AC3" w:rsidRDefault="00F301F6" w:rsidP="00B80AC3">
      <w:pPr>
        <w:ind w:firstLine="709"/>
        <w:jc w:val="both"/>
        <w:rPr>
          <w:rFonts w:ascii="Times New Roman" w:eastAsia="Calibri" w:hAnsi="Times New Roman"/>
          <w:sz w:val="28"/>
          <w:szCs w:val="28"/>
          <w:shd w:val="clear" w:color="auto" w:fill="FFFFFF"/>
        </w:rPr>
      </w:pPr>
      <w:r w:rsidRPr="00B80AC3">
        <w:rPr>
          <w:rFonts w:ascii="Times New Roman" w:eastAsia="Calibri" w:hAnsi="Times New Roman"/>
          <w:color w:val="000000"/>
          <w:sz w:val="28"/>
          <w:szCs w:val="28"/>
          <w:shd w:val="clear" w:color="auto" w:fill="FFFFFF"/>
        </w:rPr>
        <w:t xml:space="preserve">Квалификации, присваиваемые выпускникам </w:t>
      </w:r>
      <w:r w:rsidRPr="00B80AC3">
        <w:rPr>
          <w:rFonts w:ascii="Times New Roman" w:eastAsia="Calibri" w:hAnsi="Times New Roman"/>
          <w:bCs/>
          <w:color w:val="000000"/>
          <w:sz w:val="28"/>
          <w:szCs w:val="28"/>
          <w:shd w:val="clear" w:color="auto" w:fill="FFFFFF"/>
        </w:rPr>
        <w:t>АО</w:t>
      </w:r>
      <w:r w:rsidR="0048664D">
        <w:rPr>
          <w:rFonts w:ascii="Times New Roman" w:eastAsia="Calibri" w:hAnsi="Times New Roman"/>
          <w:bCs/>
          <w:color w:val="000000"/>
          <w:sz w:val="28"/>
          <w:szCs w:val="28"/>
          <w:shd w:val="clear" w:color="auto" w:fill="FFFFFF"/>
        </w:rPr>
        <w:t>О</w:t>
      </w:r>
      <w:r w:rsidRPr="00B80AC3">
        <w:rPr>
          <w:rFonts w:ascii="Times New Roman" w:eastAsia="Calibri" w:hAnsi="Times New Roman"/>
          <w:bCs/>
          <w:color w:val="000000"/>
          <w:sz w:val="28"/>
          <w:szCs w:val="28"/>
          <w:shd w:val="clear" w:color="auto" w:fill="FFFFFF"/>
        </w:rPr>
        <w:t xml:space="preserve">П СПО </w:t>
      </w:r>
      <w:r w:rsidR="003875EA">
        <w:rPr>
          <w:rFonts w:ascii="Times New Roman" w:eastAsia="Calibri" w:hAnsi="Times New Roman"/>
          <w:bCs/>
          <w:color w:val="000000"/>
          <w:sz w:val="28"/>
          <w:szCs w:val="28"/>
          <w:shd w:val="clear" w:color="auto" w:fill="FFFFFF"/>
        </w:rPr>
        <w:br/>
      </w:r>
      <w:r w:rsidRPr="00B80AC3">
        <w:rPr>
          <w:rFonts w:ascii="Times New Roman" w:eastAsia="Calibri" w:hAnsi="Times New Roman"/>
          <w:color w:val="000000"/>
          <w:sz w:val="28"/>
          <w:szCs w:val="28"/>
          <w:shd w:val="clear" w:color="auto" w:fill="FFFFFF"/>
        </w:rPr>
        <w:t xml:space="preserve">по профессии/специальности </w:t>
      </w:r>
      <w:r w:rsidRPr="00B80AC3">
        <w:rPr>
          <w:rFonts w:ascii="Times New Roman" w:eastAsia="Calibri" w:hAnsi="Times New Roman"/>
          <w:i/>
          <w:sz w:val="28"/>
          <w:szCs w:val="28"/>
          <w:shd w:val="clear" w:color="auto" w:fill="FFFFFF"/>
        </w:rPr>
        <w:t>(к</w:t>
      </w:r>
      <w:r w:rsidRPr="00B80AC3">
        <w:rPr>
          <w:rFonts w:ascii="Times New Roman" w:eastAsia="Calibri" w:hAnsi="Times New Roman"/>
          <w:bCs/>
          <w:i/>
          <w:sz w:val="28"/>
          <w:szCs w:val="28"/>
          <w:shd w:val="clear" w:color="auto" w:fill="FFFFFF"/>
        </w:rPr>
        <w:t xml:space="preserve">од, </w:t>
      </w:r>
      <w:r w:rsidRPr="00B80AC3">
        <w:rPr>
          <w:rFonts w:ascii="Times New Roman" w:eastAsia="Calibri" w:hAnsi="Times New Roman"/>
          <w:i/>
          <w:sz w:val="28"/>
          <w:szCs w:val="28"/>
          <w:shd w:val="clear" w:color="auto" w:fill="FFFFFF"/>
        </w:rPr>
        <w:t>наименование профессии/специальности): (</w:t>
      </w:r>
      <w:r w:rsidRPr="00B80AC3">
        <w:rPr>
          <w:rFonts w:ascii="Times New Roman" w:eastAsia="Calibri" w:hAnsi="Times New Roman"/>
          <w:bCs/>
          <w:i/>
          <w:sz w:val="28"/>
          <w:szCs w:val="28"/>
          <w:shd w:val="clear" w:color="auto" w:fill="FFFFFF"/>
        </w:rPr>
        <w:t>Наименование квалификаци</w:t>
      </w:r>
      <w:r w:rsidR="006F2DBD">
        <w:rPr>
          <w:rFonts w:ascii="Times New Roman" w:eastAsia="Calibri" w:hAnsi="Times New Roman"/>
          <w:bCs/>
          <w:i/>
          <w:sz w:val="28"/>
          <w:szCs w:val="28"/>
          <w:shd w:val="clear" w:color="auto" w:fill="FFFFFF"/>
        </w:rPr>
        <w:t>и</w:t>
      </w:r>
      <w:r w:rsidRPr="00B80AC3">
        <w:rPr>
          <w:rFonts w:ascii="Times New Roman" w:eastAsia="Calibri" w:hAnsi="Times New Roman"/>
          <w:bCs/>
          <w:i/>
          <w:sz w:val="28"/>
          <w:szCs w:val="28"/>
          <w:shd w:val="clear" w:color="auto" w:fill="FFFFFF"/>
        </w:rPr>
        <w:t>)</w:t>
      </w:r>
      <w:r w:rsidRPr="00B80AC3">
        <w:rPr>
          <w:rFonts w:ascii="Times New Roman" w:eastAsia="Calibri" w:hAnsi="Times New Roman"/>
          <w:sz w:val="28"/>
          <w:szCs w:val="28"/>
          <w:shd w:val="clear" w:color="auto" w:fill="FFFFFF"/>
        </w:rPr>
        <w:t>.</w:t>
      </w:r>
    </w:p>
    <w:p w14:paraId="463ED4E2" w14:textId="77777777" w:rsidR="00F301F6" w:rsidRPr="00B80AC3" w:rsidRDefault="00F301F6" w:rsidP="00B80AC3">
      <w:pPr>
        <w:ind w:firstLine="709"/>
        <w:jc w:val="both"/>
        <w:rPr>
          <w:rFonts w:ascii="Times New Roman" w:eastAsia="Calibri" w:hAnsi="Times New Roman"/>
          <w:color w:val="000000"/>
          <w:sz w:val="28"/>
          <w:szCs w:val="28"/>
          <w:shd w:val="clear" w:color="auto" w:fill="FFFFFF"/>
        </w:rPr>
      </w:pPr>
      <w:r w:rsidRPr="00B80AC3">
        <w:rPr>
          <w:rFonts w:ascii="Times New Roman" w:eastAsia="Calibri" w:hAnsi="Times New Roman"/>
          <w:color w:val="000000"/>
          <w:sz w:val="28"/>
          <w:szCs w:val="28"/>
          <w:shd w:val="clear" w:color="auto" w:fill="FFFFFF"/>
        </w:rPr>
        <w:lastRenderedPageBreak/>
        <w:t>Формы обучения</w:t>
      </w:r>
      <w:r w:rsidRPr="00B80AC3">
        <w:rPr>
          <w:rFonts w:ascii="Times New Roman" w:eastAsia="Calibri" w:hAnsi="Times New Roman"/>
          <w:sz w:val="28"/>
          <w:szCs w:val="28"/>
          <w:shd w:val="clear" w:color="auto" w:fill="FFFFFF"/>
        </w:rPr>
        <w:t xml:space="preserve">: </w:t>
      </w:r>
      <w:r w:rsidRPr="00B80AC3">
        <w:rPr>
          <w:rFonts w:ascii="Times New Roman" w:eastAsia="Calibri" w:hAnsi="Times New Roman"/>
          <w:i/>
          <w:iCs/>
          <w:sz w:val="28"/>
          <w:szCs w:val="28"/>
          <w:shd w:val="clear" w:color="auto" w:fill="FFFFFF"/>
        </w:rPr>
        <w:t>(очная/очно-заочная/заочная)</w:t>
      </w:r>
      <w:r w:rsidRPr="00B80AC3">
        <w:rPr>
          <w:rFonts w:ascii="Times New Roman" w:eastAsia="Calibri" w:hAnsi="Times New Roman"/>
          <w:sz w:val="28"/>
          <w:szCs w:val="28"/>
          <w:shd w:val="clear" w:color="auto" w:fill="FFFFFF"/>
        </w:rPr>
        <w:t>.</w:t>
      </w:r>
    </w:p>
    <w:p w14:paraId="7379B80B" w14:textId="77777777" w:rsidR="00F301F6" w:rsidRPr="00B80AC3" w:rsidRDefault="00F301F6" w:rsidP="00B80AC3">
      <w:pPr>
        <w:ind w:firstLine="709"/>
        <w:jc w:val="both"/>
        <w:rPr>
          <w:rFonts w:ascii="Times New Roman" w:eastAsia="Calibri" w:hAnsi="Times New Roman"/>
          <w:color w:val="000000"/>
          <w:sz w:val="28"/>
          <w:szCs w:val="28"/>
          <w:shd w:val="clear" w:color="auto" w:fill="FFFFFF"/>
        </w:rPr>
      </w:pPr>
      <w:r w:rsidRPr="00B80AC3">
        <w:rPr>
          <w:rFonts w:ascii="Times New Roman" w:eastAsia="Calibri" w:hAnsi="Times New Roman"/>
          <w:color w:val="000000"/>
          <w:sz w:val="28"/>
          <w:szCs w:val="28"/>
          <w:shd w:val="clear" w:color="auto" w:fill="FFFFFF"/>
        </w:rPr>
        <w:t xml:space="preserve">Объем образовательной программы, реализуемой на базе </w:t>
      </w:r>
      <w:r w:rsidRPr="00B80AC3">
        <w:rPr>
          <w:rFonts w:ascii="Times New Roman" w:eastAsia="Calibri" w:hAnsi="Times New Roman"/>
          <w:i/>
          <w:iCs/>
          <w:sz w:val="28"/>
          <w:szCs w:val="28"/>
          <w:shd w:val="clear" w:color="auto" w:fill="FFFFFF"/>
        </w:rPr>
        <w:t>(основного/среднего общего образования)</w:t>
      </w:r>
      <w:r w:rsidRPr="00B80AC3">
        <w:rPr>
          <w:rFonts w:ascii="Times New Roman" w:eastAsia="Calibri" w:hAnsi="Times New Roman"/>
          <w:sz w:val="28"/>
          <w:szCs w:val="28"/>
          <w:shd w:val="clear" w:color="auto" w:fill="FFFFFF"/>
        </w:rPr>
        <w:t xml:space="preserve">, составляет </w:t>
      </w:r>
      <w:r w:rsidRPr="00B80AC3">
        <w:rPr>
          <w:rFonts w:ascii="Times New Roman" w:eastAsia="Calibri" w:hAnsi="Times New Roman"/>
          <w:i/>
          <w:iCs/>
          <w:sz w:val="28"/>
          <w:szCs w:val="28"/>
          <w:shd w:val="clear" w:color="auto" w:fill="FFFFFF"/>
        </w:rPr>
        <w:t>(000)</w:t>
      </w:r>
      <w:r w:rsidRPr="00B80AC3">
        <w:rPr>
          <w:rFonts w:ascii="Times New Roman" w:eastAsia="Calibri" w:hAnsi="Times New Roman"/>
          <w:color w:val="000000"/>
          <w:sz w:val="28"/>
          <w:szCs w:val="28"/>
          <w:shd w:val="clear" w:color="auto" w:fill="FFFFFF"/>
        </w:rPr>
        <w:t xml:space="preserve"> академических часов.</w:t>
      </w:r>
    </w:p>
    <w:p w14:paraId="1F9664F3" w14:textId="5CC69AA7" w:rsidR="00F301F6" w:rsidRPr="00B80AC3" w:rsidRDefault="00F301F6" w:rsidP="00B80AC3">
      <w:pPr>
        <w:ind w:firstLine="709"/>
        <w:jc w:val="both"/>
        <w:rPr>
          <w:rFonts w:ascii="Times New Roman" w:eastAsia="Calibri" w:hAnsi="Times New Roman"/>
          <w:sz w:val="28"/>
          <w:szCs w:val="28"/>
          <w:shd w:val="clear" w:color="auto" w:fill="FFFFFF"/>
        </w:rPr>
      </w:pPr>
      <w:r w:rsidRPr="00B80AC3">
        <w:rPr>
          <w:rFonts w:ascii="Times New Roman" w:eastAsia="Calibri" w:hAnsi="Times New Roman"/>
          <w:color w:val="000000"/>
          <w:sz w:val="28"/>
          <w:szCs w:val="28"/>
          <w:shd w:val="clear" w:color="auto" w:fill="FFFFFF"/>
        </w:rPr>
        <w:t>Срок получения образования по АООП</w:t>
      </w:r>
      <w:r w:rsidR="003875EA">
        <w:rPr>
          <w:rFonts w:ascii="Times New Roman" w:eastAsia="Calibri" w:hAnsi="Times New Roman"/>
          <w:color w:val="000000"/>
          <w:sz w:val="28"/>
          <w:szCs w:val="28"/>
          <w:shd w:val="clear" w:color="auto" w:fill="FFFFFF"/>
        </w:rPr>
        <w:t xml:space="preserve"> СПО</w:t>
      </w:r>
      <w:r w:rsidRPr="00B80AC3">
        <w:rPr>
          <w:rFonts w:ascii="Times New Roman" w:eastAsia="Calibri" w:hAnsi="Times New Roman"/>
          <w:color w:val="000000"/>
          <w:sz w:val="28"/>
          <w:szCs w:val="28"/>
          <w:shd w:val="clear" w:color="auto" w:fill="FFFFFF"/>
        </w:rPr>
        <w:t xml:space="preserve">, реализуемой на базе </w:t>
      </w:r>
      <w:r w:rsidRPr="00B80AC3">
        <w:rPr>
          <w:rFonts w:ascii="Times New Roman" w:eastAsia="Calibri" w:hAnsi="Times New Roman"/>
          <w:i/>
          <w:iCs/>
          <w:sz w:val="28"/>
          <w:szCs w:val="28"/>
          <w:shd w:val="clear" w:color="auto" w:fill="FFFFFF"/>
        </w:rPr>
        <w:t>(основного/среднего общего образования)</w:t>
      </w:r>
      <w:r w:rsidRPr="00B80AC3">
        <w:rPr>
          <w:rFonts w:ascii="Times New Roman" w:eastAsia="Calibri" w:hAnsi="Times New Roman"/>
          <w:sz w:val="28"/>
          <w:szCs w:val="28"/>
          <w:shd w:val="clear" w:color="auto" w:fill="FFFFFF"/>
        </w:rPr>
        <w:t xml:space="preserve">, в </w:t>
      </w:r>
      <w:r w:rsidRPr="00B80AC3">
        <w:rPr>
          <w:rFonts w:ascii="Times New Roman" w:eastAsia="Calibri" w:hAnsi="Times New Roman"/>
          <w:i/>
          <w:iCs/>
          <w:sz w:val="28"/>
          <w:szCs w:val="28"/>
          <w:shd w:val="clear" w:color="auto" w:fill="FFFFFF"/>
        </w:rPr>
        <w:t>очной форме – (___ года ____ месяцев).</w:t>
      </w:r>
      <w:r w:rsidRPr="00B80AC3">
        <w:rPr>
          <w:rFonts w:ascii="Times New Roman" w:eastAsia="Calibri" w:hAnsi="Times New Roman"/>
          <w:sz w:val="28"/>
          <w:szCs w:val="28"/>
          <w:shd w:val="clear" w:color="auto" w:fill="FFFFFF"/>
        </w:rPr>
        <w:t xml:space="preserve"> Нормативный срок освоения программы определяется </w:t>
      </w:r>
      <w:r w:rsidR="00C0376A">
        <w:rPr>
          <w:rFonts w:ascii="Times New Roman" w:eastAsia="Calibri" w:hAnsi="Times New Roman"/>
          <w:sz w:val="28"/>
          <w:szCs w:val="28"/>
          <w:shd w:val="clear" w:color="auto" w:fill="FFFFFF"/>
        </w:rPr>
        <w:br/>
      </w:r>
      <w:r w:rsidRPr="00B80AC3">
        <w:rPr>
          <w:rFonts w:ascii="Times New Roman" w:eastAsia="Calibri" w:hAnsi="Times New Roman"/>
          <w:sz w:val="28"/>
          <w:szCs w:val="28"/>
          <w:shd w:val="clear" w:color="auto" w:fill="FFFFFF"/>
        </w:rPr>
        <w:t>в соответствии с ФГОС СПО по соответствующе</w:t>
      </w:r>
      <w:r w:rsidR="00994783">
        <w:rPr>
          <w:rFonts w:ascii="Times New Roman" w:eastAsia="Calibri" w:hAnsi="Times New Roman"/>
          <w:sz w:val="28"/>
          <w:szCs w:val="28"/>
          <w:shd w:val="clear" w:color="auto" w:fill="FFFFFF"/>
        </w:rPr>
        <w:t>й</w:t>
      </w:r>
      <w:r w:rsidRPr="00B80AC3">
        <w:rPr>
          <w:rFonts w:ascii="Times New Roman" w:eastAsia="Calibri" w:hAnsi="Times New Roman"/>
          <w:sz w:val="28"/>
          <w:szCs w:val="28"/>
          <w:shd w:val="clear" w:color="auto" w:fill="FFFFFF"/>
        </w:rPr>
        <w:t xml:space="preserve"> </w:t>
      </w:r>
      <w:r w:rsidR="00994783" w:rsidRPr="00994783">
        <w:rPr>
          <w:rFonts w:ascii="Times New Roman" w:eastAsia="Calibri" w:hAnsi="Times New Roman"/>
          <w:sz w:val="28"/>
          <w:szCs w:val="28"/>
          <w:shd w:val="clear" w:color="auto" w:fill="FFFFFF"/>
        </w:rPr>
        <w:t>профессии/специальности</w:t>
      </w:r>
      <w:r w:rsidRPr="00B80AC3">
        <w:rPr>
          <w:rFonts w:ascii="Times New Roman" w:eastAsia="Calibri" w:hAnsi="Times New Roman"/>
          <w:sz w:val="28"/>
          <w:szCs w:val="28"/>
          <w:shd w:val="clear" w:color="auto" w:fill="FFFFFF"/>
        </w:rPr>
        <w:t xml:space="preserve">. </w:t>
      </w:r>
    </w:p>
    <w:p w14:paraId="67AB87EE" w14:textId="65036273" w:rsidR="00F301F6" w:rsidRPr="00B80AC3" w:rsidRDefault="00F301F6" w:rsidP="00B80AC3">
      <w:pPr>
        <w:ind w:firstLine="709"/>
        <w:jc w:val="both"/>
        <w:rPr>
          <w:rFonts w:ascii="Times New Roman" w:eastAsia="Calibri" w:hAnsi="Times New Roman"/>
          <w:sz w:val="28"/>
          <w:szCs w:val="28"/>
          <w:shd w:val="clear" w:color="auto" w:fill="FFFFFF"/>
        </w:rPr>
      </w:pPr>
      <w:r w:rsidRPr="00B80AC3">
        <w:rPr>
          <w:rFonts w:ascii="Times New Roman" w:eastAsia="Calibri" w:hAnsi="Times New Roman"/>
          <w:sz w:val="28"/>
          <w:szCs w:val="28"/>
          <w:shd w:val="clear" w:color="auto" w:fill="FFFFFF"/>
        </w:rPr>
        <w:t>Для лиц с ограниченными возможностями здоровья и инвалидов срок получения образования по индивидуальному плану может быть продлен,</w:t>
      </w:r>
      <w:r w:rsidR="00D05A52">
        <w:rPr>
          <w:rFonts w:ascii="Times New Roman" w:eastAsia="Calibri" w:hAnsi="Times New Roman"/>
          <w:sz w:val="28"/>
          <w:szCs w:val="28"/>
          <w:shd w:val="clear" w:color="auto" w:fill="FFFFFF"/>
        </w:rPr>
        <w:br/>
      </w:r>
      <w:r w:rsidRPr="00B80AC3">
        <w:rPr>
          <w:rFonts w:ascii="Times New Roman" w:eastAsia="Calibri" w:hAnsi="Times New Roman"/>
          <w:sz w:val="28"/>
          <w:szCs w:val="28"/>
          <w:shd w:val="clear" w:color="auto" w:fill="FFFFFF"/>
        </w:rPr>
        <w:t xml:space="preserve"> но не более чем на один год по сравнению со сроком, установленным для соответствующей формы обучения</w:t>
      </w:r>
      <w:r w:rsidR="003875EA">
        <w:rPr>
          <w:rFonts w:ascii="Times New Roman" w:eastAsia="Calibri" w:hAnsi="Times New Roman"/>
          <w:sz w:val="28"/>
          <w:szCs w:val="28"/>
          <w:shd w:val="clear" w:color="auto" w:fill="FFFFFF"/>
        </w:rPr>
        <w:t>.</w:t>
      </w:r>
    </w:p>
    <w:p w14:paraId="3A8AA481" w14:textId="733BB8C2" w:rsidR="00F301F6" w:rsidRPr="00B80AC3" w:rsidRDefault="00F301F6" w:rsidP="00B80AC3">
      <w:pPr>
        <w:ind w:firstLine="709"/>
        <w:jc w:val="both"/>
        <w:rPr>
          <w:rFonts w:ascii="Times New Roman" w:eastAsia="Calibri" w:hAnsi="Times New Roman"/>
          <w:bCs/>
          <w:color w:val="000000"/>
          <w:sz w:val="28"/>
          <w:szCs w:val="28"/>
          <w:shd w:val="clear" w:color="auto" w:fill="FFFFFF"/>
        </w:rPr>
      </w:pPr>
      <w:bookmarkStart w:id="11" w:name="_Hlk116393036"/>
      <w:r w:rsidRPr="00B80AC3">
        <w:rPr>
          <w:rFonts w:ascii="Times New Roman" w:eastAsia="Calibri" w:hAnsi="Times New Roman"/>
          <w:bCs/>
          <w:color w:val="000000"/>
          <w:sz w:val="28"/>
          <w:szCs w:val="28"/>
          <w:shd w:val="clear" w:color="auto" w:fill="FFFFFF"/>
        </w:rPr>
        <w:t xml:space="preserve">Разработка и реализация адаптированной </w:t>
      </w:r>
      <w:r w:rsidR="0048664D">
        <w:rPr>
          <w:rFonts w:ascii="Times New Roman" w:eastAsia="Calibri" w:hAnsi="Times New Roman"/>
          <w:bCs/>
          <w:color w:val="000000"/>
          <w:sz w:val="28"/>
          <w:szCs w:val="28"/>
          <w:shd w:val="clear" w:color="auto" w:fill="FFFFFF"/>
        </w:rPr>
        <w:t xml:space="preserve">основной </w:t>
      </w:r>
      <w:r w:rsidRPr="00B80AC3">
        <w:rPr>
          <w:rFonts w:ascii="Times New Roman" w:eastAsia="Calibri" w:hAnsi="Times New Roman"/>
          <w:bCs/>
          <w:color w:val="000000"/>
          <w:sz w:val="28"/>
          <w:szCs w:val="28"/>
          <w:shd w:val="clear" w:color="auto" w:fill="FFFFFF"/>
        </w:rPr>
        <w:t xml:space="preserve">образовательной программы среднего профессионального образования ориентирована </w:t>
      </w:r>
      <w:r w:rsidR="00531B3B">
        <w:rPr>
          <w:rFonts w:ascii="Times New Roman" w:eastAsia="Calibri" w:hAnsi="Times New Roman"/>
          <w:bCs/>
          <w:color w:val="000000"/>
          <w:sz w:val="28"/>
          <w:szCs w:val="28"/>
          <w:shd w:val="clear" w:color="auto" w:fill="FFFFFF"/>
        </w:rPr>
        <w:br/>
      </w:r>
      <w:r w:rsidRPr="00B80AC3">
        <w:rPr>
          <w:rFonts w:ascii="Times New Roman" w:eastAsia="Calibri" w:hAnsi="Times New Roman"/>
          <w:bCs/>
          <w:color w:val="000000"/>
          <w:sz w:val="28"/>
          <w:szCs w:val="28"/>
          <w:shd w:val="clear" w:color="auto" w:fill="FFFFFF"/>
        </w:rPr>
        <w:t>на решение следующих задач:</w:t>
      </w:r>
    </w:p>
    <w:p w14:paraId="73D5CA0B" w14:textId="77777777" w:rsidR="00F301F6" w:rsidRPr="00B80AC3" w:rsidRDefault="00F301F6" w:rsidP="00893235">
      <w:pPr>
        <w:numPr>
          <w:ilvl w:val="0"/>
          <w:numId w:val="27"/>
        </w:numPr>
        <w:ind w:left="0" w:firstLine="284"/>
        <w:jc w:val="both"/>
        <w:rPr>
          <w:rFonts w:ascii="Times New Roman" w:eastAsia="Calibri" w:hAnsi="Times New Roman"/>
          <w:bCs/>
          <w:color w:val="000000"/>
          <w:sz w:val="28"/>
          <w:szCs w:val="28"/>
          <w:shd w:val="clear" w:color="auto" w:fill="FFFFFF"/>
        </w:rPr>
      </w:pPr>
      <w:r w:rsidRPr="00B80AC3">
        <w:rPr>
          <w:rFonts w:ascii="Times New Roman" w:eastAsia="Calibri" w:hAnsi="Times New Roman"/>
          <w:bCs/>
          <w:color w:val="000000"/>
          <w:sz w:val="28"/>
          <w:szCs w:val="28"/>
          <w:shd w:val="clear" w:color="auto" w:fill="FFFFFF"/>
        </w:rPr>
        <w:t>повышение уровня доступности среднего профессионального образования для инвалидов и лиц с ограниченными возможностями здоровья;</w:t>
      </w:r>
    </w:p>
    <w:p w14:paraId="6BB4F863" w14:textId="2EF22BE1" w:rsidR="00F301F6" w:rsidRPr="00B80AC3" w:rsidRDefault="00F301F6" w:rsidP="00893235">
      <w:pPr>
        <w:numPr>
          <w:ilvl w:val="0"/>
          <w:numId w:val="27"/>
        </w:numPr>
        <w:ind w:left="0" w:firstLine="284"/>
        <w:jc w:val="both"/>
        <w:rPr>
          <w:rFonts w:ascii="Times New Roman" w:eastAsia="Calibri" w:hAnsi="Times New Roman"/>
          <w:bCs/>
          <w:color w:val="000000"/>
          <w:sz w:val="28"/>
          <w:szCs w:val="28"/>
          <w:shd w:val="clear" w:color="auto" w:fill="FFFFFF"/>
        </w:rPr>
      </w:pPr>
      <w:r w:rsidRPr="00B80AC3">
        <w:rPr>
          <w:rFonts w:ascii="Times New Roman" w:eastAsia="Calibri" w:hAnsi="Times New Roman"/>
          <w:bCs/>
          <w:color w:val="000000"/>
          <w:sz w:val="28"/>
          <w:szCs w:val="28"/>
          <w:shd w:val="clear" w:color="auto" w:fill="FFFFFF"/>
        </w:rPr>
        <w:t xml:space="preserve">создание в образовательной организации </w:t>
      </w:r>
      <w:r w:rsidRPr="00B80AC3">
        <w:rPr>
          <w:rFonts w:ascii="Times New Roman" w:eastAsia="Calibri" w:hAnsi="Times New Roman"/>
          <w:bCs/>
          <w:sz w:val="28"/>
          <w:szCs w:val="28"/>
          <w:shd w:val="clear" w:color="auto" w:fill="FFFFFF"/>
        </w:rPr>
        <w:t xml:space="preserve">специальных </w:t>
      </w:r>
      <w:r w:rsidRPr="00B80AC3">
        <w:rPr>
          <w:rFonts w:ascii="Times New Roman" w:eastAsia="Calibri" w:hAnsi="Times New Roman"/>
          <w:bCs/>
          <w:color w:val="000000"/>
          <w:sz w:val="28"/>
          <w:szCs w:val="28"/>
          <w:shd w:val="clear" w:color="auto" w:fill="FFFFFF"/>
        </w:rPr>
        <w:t xml:space="preserve">условий, необходимых для получения среднего профессионального образования обучающихся </w:t>
      </w:r>
      <w:r w:rsidR="00583440">
        <w:rPr>
          <w:rFonts w:ascii="Times New Roman" w:eastAsia="Calibri" w:hAnsi="Times New Roman"/>
          <w:bCs/>
          <w:color w:val="000000"/>
          <w:sz w:val="28"/>
          <w:szCs w:val="28"/>
          <w:shd w:val="clear" w:color="auto" w:fill="FFFFFF"/>
        </w:rPr>
        <w:t>инвалидностью и/или лиц с ОВЗ</w:t>
      </w:r>
      <w:r w:rsidRPr="00B80AC3">
        <w:rPr>
          <w:rFonts w:ascii="Times New Roman" w:eastAsia="Calibri" w:hAnsi="Times New Roman"/>
          <w:bCs/>
          <w:color w:val="000000"/>
          <w:sz w:val="28"/>
          <w:szCs w:val="28"/>
          <w:shd w:val="clear" w:color="auto" w:fill="FFFFFF"/>
        </w:rPr>
        <w:t>, их социализации и адаптации;</w:t>
      </w:r>
    </w:p>
    <w:p w14:paraId="18A9D97D" w14:textId="75100D79" w:rsidR="00F301F6" w:rsidRPr="00B80AC3" w:rsidRDefault="00F301F6" w:rsidP="00893235">
      <w:pPr>
        <w:numPr>
          <w:ilvl w:val="0"/>
          <w:numId w:val="27"/>
        </w:numPr>
        <w:ind w:left="0" w:firstLine="284"/>
        <w:jc w:val="both"/>
        <w:rPr>
          <w:rFonts w:ascii="Times New Roman" w:eastAsia="Calibri" w:hAnsi="Times New Roman"/>
          <w:bCs/>
          <w:color w:val="000000"/>
          <w:sz w:val="28"/>
          <w:szCs w:val="28"/>
          <w:shd w:val="clear" w:color="auto" w:fill="FFFFFF"/>
        </w:rPr>
      </w:pPr>
      <w:r w:rsidRPr="00B80AC3">
        <w:rPr>
          <w:rFonts w:ascii="Times New Roman" w:eastAsia="Calibri" w:hAnsi="Times New Roman"/>
          <w:bCs/>
          <w:color w:val="000000"/>
          <w:sz w:val="28"/>
          <w:szCs w:val="28"/>
          <w:shd w:val="clear" w:color="auto" w:fill="FFFFFF"/>
        </w:rPr>
        <w:t>повышение качества среднего профессионального образования инвалидов и</w:t>
      </w:r>
      <w:r w:rsidR="00817CBC">
        <w:rPr>
          <w:rFonts w:ascii="Times New Roman" w:eastAsia="Calibri" w:hAnsi="Times New Roman"/>
          <w:bCs/>
          <w:color w:val="000000"/>
          <w:sz w:val="28"/>
          <w:szCs w:val="28"/>
          <w:shd w:val="clear" w:color="auto" w:fill="FFFFFF"/>
        </w:rPr>
        <w:t>/</w:t>
      </w:r>
      <w:r w:rsidR="00CB32C3">
        <w:rPr>
          <w:rFonts w:ascii="Times New Roman" w:eastAsia="Calibri" w:hAnsi="Times New Roman"/>
          <w:bCs/>
          <w:color w:val="000000"/>
          <w:sz w:val="28"/>
          <w:szCs w:val="28"/>
          <w:shd w:val="clear" w:color="auto" w:fill="FFFFFF"/>
        </w:rPr>
        <w:t>и</w:t>
      </w:r>
      <w:r w:rsidR="00817CBC">
        <w:rPr>
          <w:rFonts w:ascii="Times New Roman" w:eastAsia="Calibri" w:hAnsi="Times New Roman"/>
          <w:bCs/>
          <w:color w:val="000000"/>
          <w:sz w:val="28"/>
          <w:szCs w:val="28"/>
          <w:shd w:val="clear" w:color="auto" w:fill="FFFFFF"/>
        </w:rPr>
        <w:t>л</w:t>
      </w:r>
      <w:r w:rsidR="00CB32C3">
        <w:rPr>
          <w:rFonts w:ascii="Times New Roman" w:eastAsia="Calibri" w:hAnsi="Times New Roman"/>
          <w:bCs/>
          <w:color w:val="000000"/>
          <w:sz w:val="28"/>
          <w:szCs w:val="28"/>
          <w:shd w:val="clear" w:color="auto" w:fill="FFFFFF"/>
        </w:rPr>
        <w:t>и</w:t>
      </w:r>
      <w:r w:rsidRPr="00B80AC3">
        <w:rPr>
          <w:rFonts w:ascii="Times New Roman" w:eastAsia="Calibri" w:hAnsi="Times New Roman"/>
          <w:bCs/>
          <w:color w:val="000000"/>
          <w:sz w:val="28"/>
          <w:szCs w:val="28"/>
          <w:shd w:val="clear" w:color="auto" w:fill="FFFFFF"/>
        </w:rPr>
        <w:t xml:space="preserve"> лиц с ОВЗ;</w:t>
      </w:r>
    </w:p>
    <w:p w14:paraId="47095D10" w14:textId="6C2929C5" w:rsidR="00F301F6" w:rsidRPr="00B80AC3" w:rsidRDefault="00F301F6" w:rsidP="00893235">
      <w:pPr>
        <w:numPr>
          <w:ilvl w:val="0"/>
          <w:numId w:val="27"/>
        </w:numPr>
        <w:ind w:left="0" w:firstLine="284"/>
        <w:jc w:val="both"/>
        <w:rPr>
          <w:rFonts w:ascii="Times New Roman" w:eastAsia="Calibri" w:hAnsi="Times New Roman"/>
          <w:bCs/>
          <w:sz w:val="28"/>
          <w:szCs w:val="28"/>
          <w:shd w:val="clear" w:color="auto" w:fill="FFFFFF"/>
        </w:rPr>
      </w:pPr>
      <w:r w:rsidRPr="00B80AC3">
        <w:rPr>
          <w:rFonts w:ascii="Times New Roman" w:eastAsia="Calibri" w:hAnsi="Times New Roman"/>
          <w:bCs/>
          <w:sz w:val="28"/>
          <w:szCs w:val="28"/>
          <w:shd w:val="clear" w:color="auto" w:fill="FFFFFF"/>
        </w:rPr>
        <w:t xml:space="preserve">возможность формирования индивидуального образовательного маршрута для обучающегося с </w:t>
      </w:r>
      <w:r w:rsidR="0051790F">
        <w:rPr>
          <w:rFonts w:ascii="Times New Roman" w:eastAsia="Calibri" w:hAnsi="Times New Roman"/>
          <w:bCs/>
          <w:sz w:val="28"/>
          <w:szCs w:val="28"/>
          <w:shd w:val="clear" w:color="auto" w:fill="FFFFFF"/>
        </w:rPr>
        <w:t>инвалидностью и/или лиц с ОВЗ</w:t>
      </w:r>
      <w:r w:rsidRPr="00B80AC3">
        <w:rPr>
          <w:rFonts w:ascii="Times New Roman" w:eastAsia="Calibri" w:hAnsi="Times New Roman"/>
          <w:bCs/>
          <w:sz w:val="28"/>
          <w:szCs w:val="28"/>
          <w:shd w:val="clear" w:color="auto" w:fill="FFFFFF"/>
        </w:rPr>
        <w:t>;</w:t>
      </w:r>
    </w:p>
    <w:p w14:paraId="4D4401AF" w14:textId="6AD5287A" w:rsidR="00F301F6" w:rsidRPr="00B80AC3" w:rsidRDefault="00F301F6" w:rsidP="00893235">
      <w:pPr>
        <w:numPr>
          <w:ilvl w:val="0"/>
          <w:numId w:val="27"/>
        </w:numPr>
        <w:ind w:left="0" w:firstLine="284"/>
        <w:jc w:val="both"/>
        <w:rPr>
          <w:rFonts w:ascii="Times New Roman" w:eastAsia="Calibri" w:hAnsi="Times New Roman"/>
          <w:bCs/>
          <w:sz w:val="28"/>
          <w:szCs w:val="28"/>
          <w:shd w:val="clear" w:color="auto" w:fill="FFFFFF"/>
        </w:rPr>
      </w:pPr>
      <w:r w:rsidRPr="00B80AC3">
        <w:rPr>
          <w:rFonts w:ascii="Times New Roman" w:eastAsia="Calibri" w:hAnsi="Times New Roman"/>
          <w:bCs/>
          <w:color w:val="000000"/>
          <w:sz w:val="28"/>
          <w:szCs w:val="28"/>
          <w:shd w:val="clear" w:color="auto" w:fill="FFFFFF"/>
        </w:rPr>
        <w:t xml:space="preserve">формирование в образовательной организации толерантной </w:t>
      </w:r>
      <w:r w:rsidRPr="00B80AC3">
        <w:rPr>
          <w:rFonts w:ascii="Times New Roman" w:eastAsia="Calibri" w:hAnsi="Times New Roman"/>
          <w:bCs/>
          <w:sz w:val="28"/>
          <w:szCs w:val="28"/>
          <w:shd w:val="clear" w:color="auto" w:fill="FFFFFF"/>
        </w:rPr>
        <w:t>инклюзивной культуры</w:t>
      </w:r>
    </w:p>
    <w:bookmarkEnd w:id="11"/>
    <w:p w14:paraId="5C2FE766" w14:textId="77777777" w:rsidR="00762A67" w:rsidRPr="00B80AC3" w:rsidRDefault="00762A67" w:rsidP="00B80AC3">
      <w:pPr>
        <w:autoSpaceDE w:val="0"/>
        <w:autoSpaceDN w:val="0"/>
        <w:adjustRightInd w:val="0"/>
        <w:ind w:firstLine="709"/>
        <w:jc w:val="both"/>
        <w:rPr>
          <w:rFonts w:ascii="Times New Roman" w:eastAsia="Calibri" w:hAnsi="Times New Roman"/>
          <w:bCs/>
          <w:sz w:val="28"/>
          <w:szCs w:val="28"/>
          <w:shd w:val="clear" w:color="auto" w:fill="FFFFFF"/>
        </w:rPr>
      </w:pPr>
    </w:p>
    <w:p w14:paraId="241738D0" w14:textId="0674B3D7" w:rsidR="00762A67" w:rsidRPr="00B80AC3" w:rsidRDefault="00762A67" w:rsidP="00B80AC3">
      <w:pPr>
        <w:autoSpaceDE w:val="0"/>
        <w:autoSpaceDN w:val="0"/>
        <w:adjustRightInd w:val="0"/>
        <w:ind w:firstLine="709"/>
        <w:jc w:val="both"/>
        <w:rPr>
          <w:rFonts w:ascii="Times New Roman" w:eastAsiaTheme="minorHAnsi" w:hAnsi="Times New Roman"/>
          <w:sz w:val="28"/>
          <w:szCs w:val="28"/>
          <w:lang w:eastAsia="en-US"/>
        </w:rPr>
      </w:pPr>
      <w:r w:rsidRPr="00B80AC3">
        <w:rPr>
          <w:rFonts w:ascii="Times New Roman" w:eastAsia="Calibri" w:hAnsi="Times New Roman"/>
          <w:bCs/>
          <w:sz w:val="28"/>
          <w:szCs w:val="28"/>
          <w:shd w:val="clear" w:color="auto" w:fill="FFFFFF"/>
        </w:rPr>
        <w:t xml:space="preserve">Раздел 3 и 4 </w:t>
      </w:r>
      <w:r w:rsidRPr="00B80AC3">
        <w:rPr>
          <w:rFonts w:ascii="Times New Roman" w:eastAsiaTheme="minorHAnsi" w:hAnsi="Times New Roman"/>
          <w:sz w:val="28"/>
          <w:szCs w:val="28"/>
          <w:lang w:eastAsia="en-US"/>
        </w:rPr>
        <w:t xml:space="preserve">заполняются в соответствии с ФГОС СПО </w:t>
      </w:r>
      <w:r w:rsidR="00FB1883">
        <w:rPr>
          <w:rFonts w:ascii="Times New Roman" w:eastAsiaTheme="minorHAnsi" w:hAnsi="Times New Roman"/>
          <w:sz w:val="28"/>
          <w:szCs w:val="28"/>
          <w:lang w:eastAsia="en-US"/>
        </w:rPr>
        <w:br/>
      </w:r>
      <w:r w:rsidRPr="00B80AC3">
        <w:rPr>
          <w:rFonts w:ascii="Times New Roman" w:eastAsiaTheme="minorHAnsi" w:hAnsi="Times New Roman"/>
          <w:sz w:val="28"/>
          <w:szCs w:val="28"/>
          <w:lang w:eastAsia="en-US"/>
        </w:rPr>
        <w:t>по соответствующей профессии/специальности.</w:t>
      </w:r>
    </w:p>
    <w:p w14:paraId="0E7EADAF" w14:textId="29EB3B2A" w:rsidR="00762A67" w:rsidRPr="00B80AC3" w:rsidRDefault="00762A67" w:rsidP="00B80AC3">
      <w:pPr>
        <w:ind w:left="993" w:firstLine="709"/>
        <w:jc w:val="both"/>
        <w:rPr>
          <w:rFonts w:ascii="Times New Roman" w:eastAsia="Calibri" w:hAnsi="Times New Roman"/>
          <w:bCs/>
          <w:sz w:val="28"/>
          <w:szCs w:val="28"/>
          <w:shd w:val="clear" w:color="auto" w:fill="FFFFFF"/>
        </w:rPr>
      </w:pPr>
    </w:p>
    <w:p w14:paraId="76FD78B9" w14:textId="34CD0CFF" w:rsidR="00F301F6" w:rsidRPr="00B80AC3" w:rsidRDefault="00DF47B6" w:rsidP="00B80AC3">
      <w:pPr>
        <w:ind w:firstLine="709"/>
        <w:jc w:val="both"/>
        <w:rPr>
          <w:rFonts w:ascii="Times New Roman" w:hAnsi="Times New Roman"/>
          <w:sz w:val="28"/>
          <w:szCs w:val="28"/>
        </w:rPr>
      </w:pPr>
      <w:r w:rsidRPr="00B80AC3">
        <w:rPr>
          <w:rFonts w:ascii="Times New Roman" w:hAnsi="Times New Roman"/>
          <w:sz w:val="28"/>
          <w:szCs w:val="28"/>
        </w:rPr>
        <w:t>Раздел 3. Характеристика профессиональной деятельности выпускника</w:t>
      </w:r>
    </w:p>
    <w:p w14:paraId="3128AF7D" w14:textId="0C26C4A2" w:rsidR="00F301F6" w:rsidRPr="00B80AC3" w:rsidRDefault="00F301F6" w:rsidP="00B80AC3">
      <w:pPr>
        <w:ind w:firstLine="709"/>
        <w:jc w:val="both"/>
        <w:rPr>
          <w:rFonts w:ascii="Times New Roman" w:hAnsi="Times New Roman"/>
          <w:i/>
          <w:iCs/>
          <w:sz w:val="28"/>
          <w:szCs w:val="28"/>
        </w:rPr>
      </w:pPr>
      <w:r w:rsidRPr="00B80AC3">
        <w:rPr>
          <w:rFonts w:ascii="Times New Roman" w:hAnsi="Times New Roman"/>
          <w:i/>
          <w:iCs/>
          <w:sz w:val="28"/>
          <w:szCs w:val="28"/>
        </w:rPr>
        <w:t>(</w:t>
      </w:r>
      <w:r w:rsidR="002A4CFD" w:rsidRPr="00B80AC3">
        <w:rPr>
          <w:rFonts w:ascii="Times New Roman" w:hAnsi="Times New Roman"/>
          <w:i/>
          <w:iCs/>
          <w:sz w:val="28"/>
          <w:szCs w:val="28"/>
        </w:rPr>
        <w:t xml:space="preserve">Область(и) профессиональной деятельности выпускников формулируется из ФГОС СПО и указывается в соответствии с приказом Министерства труда и социальной защиты Российской Федерации </w:t>
      </w:r>
      <w:r w:rsidR="00B37F7F">
        <w:rPr>
          <w:rFonts w:ascii="Times New Roman" w:hAnsi="Times New Roman"/>
          <w:i/>
          <w:iCs/>
          <w:sz w:val="28"/>
          <w:szCs w:val="28"/>
        </w:rPr>
        <w:br/>
      </w:r>
      <w:r w:rsidR="002A4CFD" w:rsidRPr="00B80AC3">
        <w:rPr>
          <w:rFonts w:ascii="Times New Roman" w:hAnsi="Times New Roman"/>
          <w:i/>
          <w:iCs/>
          <w:sz w:val="28"/>
          <w:szCs w:val="28"/>
        </w:rPr>
        <w:t>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p>
    <w:p w14:paraId="5B94097E" w14:textId="237327B5" w:rsidR="00B37F7F" w:rsidRDefault="00B37F7F" w:rsidP="00B80AC3">
      <w:pPr>
        <w:ind w:firstLine="709"/>
        <w:jc w:val="both"/>
        <w:rPr>
          <w:rFonts w:ascii="Times New Roman" w:hAnsi="Times New Roman"/>
          <w:sz w:val="28"/>
          <w:szCs w:val="28"/>
        </w:rPr>
      </w:pPr>
    </w:p>
    <w:p w14:paraId="13C6FF22" w14:textId="54366D8D" w:rsidR="00531B3B" w:rsidRDefault="00531B3B" w:rsidP="00B80AC3">
      <w:pPr>
        <w:ind w:firstLine="709"/>
        <w:jc w:val="both"/>
        <w:rPr>
          <w:rFonts w:ascii="Times New Roman" w:hAnsi="Times New Roman"/>
          <w:sz w:val="28"/>
          <w:szCs w:val="28"/>
        </w:rPr>
      </w:pPr>
    </w:p>
    <w:p w14:paraId="4715AEE3" w14:textId="77777777" w:rsidR="00531B3B" w:rsidRDefault="00531B3B" w:rsidP="00B80AC3">
      <w:pPr>
        <w:ind w:firstLine="709"/>
        <w:jc w:val="both"/>
        <w:rPr>
          <w:rFonts w:ascii="Times New Roman" w:hAnsi="Times New Roman"/>
          <w:sz w:val="28"/>
          <w:szCs w:val="28"/>
        </w:rPr>
      </w:pPr>
    </w:p>
    <w:p w14:paraId="76448655" w14:textId="46523A51" w:rsidR="00DF47B6" w:rsidRPr="00B80AC3" w:rsidRDefault="00DF47B6" w:rsidP="00B80AC3">
      <w:pPr>
        <w:ind w:firstLine="709"/>
        <w:jc w:val="both"/>
        <w:rPr>
          <w:rFonts w:ascii="Times New Roman" w:hAnsi="Times New Roman"/>
          <w:sz w:val="28"/>
          <w:szCs w:val="28"/>
        </w:rPr>
      </w:pPr>
      <w:r w:rsidRPr="00B80AC3">
        <w:rPr>
          <w:rFonts w:ascii="Times New Roman" w:hAnsi="Times New Roman"/>
          <w:sz w:val="28"/>
          <w:szCs w:val="28"/>
        </w:rPr>
        <w:t xml:space="preserve">Раздел 4. </w:t>
      </w:r>
      <w:r w:rsidR="002A4CFD" w:rsidRPr="00B80AC3">
        <w:rPr>
          <w:rFonts w:ascii="Times New Roman" w:hAnsi="Times New Roman"/>
          <w:sz w:val="28"/>
          <w:szCs w:val="28"/>
        </w:rPr>
        <w:t>Р</w:t>
      </w:r>
      <w:r w:rsidRPr="00B80AC3">
        <w:rPr>
          <w:rFonts w:ascii="Times New Roman" w:hAnsi="Times New Roman"/>
          <w:sz w:val="28"/>
          <w:szCs w:val="28"/>
        </w:rPr>
        <w:t xml:space="preserve">езультаты освоения образовательной программы </w:t>
      </w:r>
    </w:p>
    <w:p w14:paraId="3DE25FEB" w14:textId="77777777" w:rsidR="00DF47B6" w:rsidRPr="00B80AC3" w:rsidRDefault="00DF47B6" w:rsidP="00B80AC3">
      <w:pPr>
        <w:ind w:firstLine="709"/>
        <w:jc w:val="both"/>
        <w:rPr>
          <w:rFonts w:ascii="Times New Roman" w:hAnsi="Times New Roman"/>
          <w:sz w:val="28"/>
          <w:szCs w:val="28"/>
        </w:rPr>
      </w:pPr>
      <w:r w:rsidRPr="00B80AC3">
        <w:rPr>
          <w:rFonts w:ascii="Times New Roman" w:hAnsi="Times New Roman"/>
          <w:sz w:val="28"/>
          <w:szCs w:val="28"/>
        </w:rPr>
        <w:t>4.1. Общие компетенции</w:t>
      </w:r>
    </w:p>
    <w:p w14:paraId="308689B9" w14:textId="39785D6A" w:rsidR="00DF47B6" w:rsidRPr="00B80AC3" w:rsidRDefault="00DF47B6" w:rsidP="00B80AC3">
      <w:pPr>
        <w:ind w:firstLine="709"/>
        <w:jc w:val="both"/>
        <w:rPr>
          <w:rFonts w:ascii="Times New Roman" w:hAnsi="Times New Roman"/>
          <w:sz w:val="28"/>
          <w:szCs w:val="28"/>
        </w:rPr>
      </w:pPr>
      <w:r w:rsidRPr="00B80AC3">
        <w:rPr>
          <w:rFonts w:ascii="Times New Roman" w:hAnsi="Times New Roman"/>
          <w:sz w:val="28"/>
          <w:szCs w:val="28"/>
        </w:rPr>
        <w:t>4.2. Профессиональные компетенции</w:t>
      </w:r>
    </w:p>
    <w:p w14:paraId="5E2371C1" w14:textId="106509FD" w:rsidR="00762A67" w:rsidRPr="00B80AC3" w:rsidRDefault="00963A64" w:rsidP="00B80AC3">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14:paraId="1EB2E095" w14:textId="41C9A8C7" w:rsidR="00DF47B6" w:rsidRPr="00B80AC3" w:rsidRDefault="00DF47B6" w:rsidP="00B80AC3">
      <w:pPr>
        <w:ind w:firstLine="709"/>
        <w:jc w:val="both"/>
        <w:rPr>
          <w:rFonts w:ascii="Times New Roman" w:hAnsi="Times New Roman"/>
          <w:sz w:val="28"/>
          <w:szCs w:val="28"/>
        </w:rPr>
      </w:pPr>
      <w:r w:rsidRPr="00B80AC3">
        <w:rPr>
          <w:rFonts w:ascii="Times New Roman" w:hAnsi="Times New Roman"/>
          <w:sz w:val="28"/>
          <w:szCs w:val="28"/>
        </w:rPr>
        <w:lastRenderedPageBreak/>
        <w:t xml:space="preserve">Раздел 5. </w:t>
      </w:r>
      <w:r w:rsidR="00F86BA3" w:rsidRPr="00B80AC3">
        <w:rPr>
          <w:rFonts w:ascii="Times New Roman" w:hAnsi="Times New Roman"/>
          <w:sz w:val="28"/>
          <w:szCs w:val="28"/>
        </w:rPr>
        <w:t>С</w:t>
      </w:r>
      <w:r w:rsidRPr="00B80AC3">
        <w:rPr>
          <w:rFonts w:ascii="Times New Roman" w:hAnsi="Times New Roman"/>
          <w:sz w:val="28"/>
          <w:szCs w:val="28"/>
        </w:rPr>
        <w:t>труктура</w:t>
      </w:r>
      <w:r w:rsidR="00762A67" w:rsidRPr="00B80AC3">
        <w:rPr>
          <w:rFonts w:ascii="Times New Roman" w:hAnsi="Times New Roman"/>
          <w:sz w:val="28"/>
          <w:szCs w:val="28"/>
        </w:rPr>
        <w:t xml:space="preserve"> адаптированной </w:t>
      </w:r>
      <w:r w:rsidR="001035BF" w:rsidRPr="00B80AC3">
        <w:rPr>
          <w:rFonts w:ascii="Times New Roman" w:hAnsi="Times New Roman"/>
          <w:sz w:val="28"/>
          <w:szCs w:val="28"/>
        </w:rPr>
        <w:t>основной образовательной</w:t>
      </w:r>
      <w:r w:rsidRPr="00B80AC3">
        <w:rPr>
          <w:rFonts w:ascii="Times New Roman" w:hAnsi="Times New Roman"/>
          <w:sz w:val="28"/>
          <w:szCs w:val="28"/>
        </w:rPr>
        <w:t xml:space="preserve"> программы</w:t>
      </w:r>
      <w:r w:rsidR="00762A67" w:rsidRPr="00B80AC3">
        <w:rPr>
          <w:rFonts w:ascii="Times New Roman" w:hAnsi="Times New Roman"/>
          <w:sz w:val="28"/>
          <w:szCs w:val="28"/>
        </w:rPr>
        <w:t xml:space="preserve"> среднего профессионального образования</w:t>
      </w:r>
    </w:p>
    <w:p w14:paraId="68023372" w14:textId="7BF682D4" w:rsidR="00F86BA3" w:rsidRPr="00B80AC3" w:rsidRDefault="00F86BA3" w:rsidP="00B80AC3">
      <w:pPr>
        <w:ind w:firstLine="709"/>
        <w:jc w:val="both"/>
        <w:rPr>
          <w:rFonts w:ascii="Times New Roman" w:hAnsi="Times New Roman"/>
          <w:sz w:val="28"/>
          <w:szCs w:val="28"/>
        </w:rPr>
      </w:pPr>
      <w:r w:rsidRPr="00B80AC3">
        <w:rPr>
          <w:rFonts w:ascii="Times New Roman" w:hAnsi="Times New Roman"/>
          <w:sz w:val="28"/>
          <w:szCs w:val="28"/>
        </w:rPr>
        <w:t xml:space="preserve">Данный раздел предполагает заполнение двух подразделов: «учебный план» и «календарный учебный график», которые связаны между собой единством наименования дисциплин и местом освоения каждой из дисциплин, междисциплинарных курсов и практик в графике учебного процесса. </w:t>
      </w:r>
      <w:r w:rsidR="002820F8">
        <w:rPr>
          <w:rFonts w:ascii="Times New Roman" w:hAnsi="Times New Roman"/>
          <w:sz w:val="28"/>
          <w:szCs w:val="28"/>
        </w:rPr>
        <w:br/>
      </w:r>
      <w:r w:rsidRPr="00B80AC3">
        <w:rPr>
          <w:rFonts w:ascii="Times New Roman" w:hAnsi="Times New Roman"/>
          <w:sz w:val="28"/>
          <w:szCs w:val="28"/>
        </w:rPr>
        <w:t>В зависимости от вида образовательной программы</w:t>
      </w:r>
      <w:r w:rsidR="002A53B6">
        <w:rPr>
          <w:rFonts w:ascii="Times New Roman" w:hAnsi="Times New Roman"/>
          <w:sz w:val="28"/>
          <w:szCs w:val="28"/>
        </w:rPr>
        <w:t>:</w:t>
      </w:r>
      <w:r w:rsidRPr="00B80AC3">
        <w:rPr>
          <w:rFonts w:ascii="Times New Roman" w:hAnsi="Times New Roman"/>
          <w:sz w:val="28"/>
          <w:szCs w:val="28"/>
        </w:rPr>
        <w:t xml:space="preserve"> </w:t>
      </w:r>
      <w:r w:rsidR="002A53B6" w:rsidRPr="00B80AC3">
        <w:rPr>
          <w:rFonts w:ascii="Times New Roman" w:hAnsi="Times New Roman"/>
          <w:sz w:val="28"/>
          <w:szCs w:val="28"/>
        </w:rPr>
        <w:t>для профессии – по программе подготовки квалифицированных рабочих, служащих (ППКРС); или для специальности – по программе подготовки специалистов среднего звена (ППССЗ)</w:t>
      </w:r>
      <w:r w:rsidR="002A53B6">
        <w:rPr>
          <w:rFonts w:ascii="Times New Roman" w:hAnsi="Times New Roman"/>
          <w:sz w:val="28"/>
          <w:szCs w:val="28"/>
        </w:rPr>
        <w:t xml:space="preserve">, </w:t>
      </w:r>
      <w:r w:rsidRPr="00B80AC3">
        <w:rPr>
          <w:rFonts w:ascii="Times New Roman" w:hAnsi="Times New Roman"/>
          <w:sz w:val="28"/>
          <w:szCs w:val="28"/>
        </w:rPr>
        <w:t xml:space="preserve">выбирается учебный план и </w:t>
      </w:r>
      <w:r w:rsidR="002A53B6">
        <w:rPr>
          <w:rFonts w:ascii="Times New Roman" w:hAnsi="Times New Roman"/>
          <w:sz w:val="28"/>
          <w:szCs w:val="28"/>
        </w:rPr>
        <w:t xml:space="preserve">соответствующий </w:t>
      </w:r>
      <w:r w:rsidRPr="00B80AC3">
        <w:rPr>
          <w:rFonts w:ascii="Times New Roman" w:hAnsi="Times New Roman"/>
          <w:sz w:val="28"/>
          <w:szCs w:val="28"/>
        </w:rPr>
        <w:t>календарный график</w:t>
      </w:r>
      <w:r w:rsidR="00A13582">
        <w:rPr>
          <w:rFonts w:ascii="Times New Roman" w:hAnsi="Times New Roman"/>
          <w:sz w:val="28"/>
          <w:szCs w:val="28"/>
        </w:rPr>
        <w:t>.</w:t>
      </w:r>
    </w:p>
    <w:p w14:paraId="759F411F" w14:textId="6B659338" w:rsidR="00DF47B6" w:rsidRPr="00B80AC3" w:rsidRDefault="00DF47B6" w:rsidP="00B80AC3">
      <w:pPr>
        <w:ind w:firstLine="709"/>
        <w:jc w:val="both"/>
        <w:rPr>
          <w:rFonts w:ascii="Times New Roman" w:hAnsi="Times New Roman"/>
          <w:i/>
          <w:iCs/>
          <w:sz w:val="28"/>
          <w:szCs w:val="28"/>
        </w:rPr>
      </w:pPr>
      <w:r w:rsidRPr="00B80AC3">
        <w:rPr>
          <w:rFonts w:ascii="Times New Roman" w:hAnsi="Times New Roman"/>
          <w:sz w:val="28"/>
          <w:szCs w:val="28"/>
        </w:rPr>
        <w:t>5.1</w:t>
      </w:r>
      <w:r w:rsidR="00F86BA3" w:rsidRPr="00B80AC3">
        <w:rPr>
          <w:rFonts w:ascii="Times New Roman" w:hAnsi="Times New Roman"/>
          <w:sz w:val="28"/>
          <w:szCs w:val="28"/>
        </w:rPr>
        <w:t xml:space="preserve"> У</w:t>
      </w:r>
      <w:r w:rsidRPr="00B80AC3">
        <w:rPr>
          <w:rFonts w:ascii="Times New Roman" w:hAnsi="Times New Roman"/>
          <w:sz w:val="28"/>
          <w:szCs w:val="28"/>
        </w:rPr>
        <w:t xml:space="preserve">чебный план </w:t>
      </w:r>
      <w:r w:rsidRPr="00B80AC3">
        <w:rPr>
          <w:rFonts w:ascii="Times New Roman" w:hAnsi="Times New Roman"/>
          <w:i/>
          <w:iCs/>
          <w:sz w:val="28"/>
          <w:szCs w:val="28"/>
        </w:rPr>
        <w:t>(включает адаптацион</w:t>
      </w:r>
      <w:r w:rsidR="00D06D5E">
        <w:rPr>
          <w:rFonts w:ascii="Times New Roman" w:hAnsi="Times New Roman"/>
          <w:i/>
          <w:iCs/>
          <w:sz w:val="28"/>
          <w:szCs w:val="28"/>
        </w:rPr>
        <w:t>ные</w:t>
      </w:r>
      <w:r w:rsidRPr="00B80AC3">
        <w:rPr>
          <w:rFonts w:ascii="Times New Roman" w:hAnsi="Times New Roman"/>
          <w:i/>
          <w:iCs/>
          <w:sz w:val="28"/>
          <w:szCs w:val="28"/>
        </w:rPr>
        <w:t xml:space="preserve"> дисциплин</w:t>
      </w:r>
      <w:r w:rsidR="00D06D5E">
        <w:rPr>
          <w:rFonts w:ascii="Times New Roman" w:hAnsi="Times New Roman"/>
          <w:i/>
          <w:iCs/>
          <w:sz w:val="28"/>
          <w:szCs w:val="28"/>
        </w:rPr>
        <w:t xml:space="preserve">ы </w:t>
      </w:r>
      <w:r w:rsidRPr="00B80AC3">
        <w:rPr>
          <w:rFonts w:ascii="Times New Roman" w:hAnsi="Times New Roman"/>
          <w:i/>
          <w:iCs/>
          <w:sz w:val="28"/>
          <w:szCs w:val="28"/>
        </w:rPr>
        <w:t>(перечислить необходимые дисциплины для каждой нозологической категории)</w:t>
      </w:r>
    </w:p>
    <w:p w14:paraId="7A438D1A" w14:textId="64AF15B7" w:rsidR="00B61C03" w:rsidRPr="00B80AC3" w:rsidRDefault="00B61C03" w:rsidP="00B80AC3">
      <w:pPr>
        <w:autoSpaceDE w:val="0"/>
        <w:autoSpaceDN w:val="0"/>
        <w:adjustRightInd w:val="0"/>
        <w:ind w:firstLine="709"/>
        <w:jc w:val="both"/>
        <w:rPr>
          <w:rFonts w:ascii="Times New Roman" w:eastAsiaTheme="minorHAnsi" w:hAnsi="Times New Roman"/>
          <w:sz w:val="28"/>
          <w:szCs w:val="28"/>
          <w:lang w:eastAsia="en-US"/>
        </w:rPr>
      </w:pPr>
      <w:r w:rsidRPr="00B80AC3">
        <w:rPr>
          <w:rFonts w:ascii="Times New Roman" w:eastAsiaTheme="minorHAnsi" w:hAnsi="Times New Roman"/>
          <w:sz w:val="28"/>
          <w:szCs w:val="28"/>
          <w:lang w:eastAsia="en-US"/>
        </w:rPr>
        <w:t xml:space="preserve">Учебный план - документ, который определяет перечень, трудоемкость, последовательность и распределение по периодам обучения учебных </w:t>
      </w:r>
      <w:r w:rsidR="001035BF" w:rsidRPr="00B80AC3">
        <w:rPr>
          <w:rFonts w:ascii="Times New Roman" w:eastAsiaTheme="minorHAnsi" w:hAnsi="Times New Roman"/>
          <w:sz w:val="28"/>
          <w:szCs w:val="28"/>
          <w:lang w:eastAsia="en-US"/>
        </w:rPr>
        <w:t>дисциплин</w:t>
      </w:r>
      <w:r w:rsidRPr="00B80AC3">
        <w:rPr>
          <w:rFonts w:ascii="Times New Roman" w:eastAsiaTheme="minorHAnsi" w:hAnsi="Times New Roman"/>
          <w:sz w:val="28"/>
          <w:szCs w:val="28"/>
          <w:lang w:eastAsia="en-US"/>
        </w:rPr>
        <w:t xml:space="preserve">, курсов, </w:t>
      </w:r>
      <w:r w:rsidR="001035BF" w:rsidRPr="00B80AC3">
        <w:rPr>
          <w:rFonts w:ascii="Times New Roman" w:eastAsiaTheme="minorHAnsi" w:hAnsi="Times New Roman"/>
          <w:sz w:val="28"/>
          <w:szCs w:val="28"/>
          <w:lang w:eastAsia="en-US"/>
        </w:rPr>
        <w:t>профессиональных м</w:t>
      </w:r>
      <w:r w:rsidRPr="00B80AC3">
        <w:rPr>
          <w:rFonts w:ascii="Times New Roman" w:eastAsiaTheme="minorHAnsi" w:hAnsi="Times New Roman"/>
          <w:sz w:val="28"/>
          <w:szCs w:val="28"/>
          <w:lang w:eastAsia="en-US"/>
        </w:rPr>
        <w:t>одулей, практик, иных видов учебной деятельности, если иное не установлено настоящим Федеральным законом, формы промежуточной аттестации обучающихся</w:t>
      </w:r>
      <w:r w:rsidRPr="00B80AC3">
        <w:rPr>
          <w:rStyle w:val="a5"/>
          <w:rFonts w:ascii="Times New Roman" w:eastAsiaTheme="minorHAnsi" w:hAnsi="Times New Roman"/>
          <w:sz w:val="28"/>
          <w:szCs w:val="28"/>
          <w:lang w:eastAsia="en-US"/>
        </w:rPr>
        <w:footnoteReference w:id="9"/>
      </w:r>
      <w:r w:rsidR="00FD331C">
        <w:rPr>
          <w:rFonts w:ascii="Times New Roman" w:eastAsiaTheme="minorHAnsi" w:hAnsi="Times New Roman"/>
          <w:sz w:val="28"/>
          <w:szCs w:val="28"/>
          <w:lang w:eastAsia="en-US"/>
        </w:rPr>
        <w:t>.</w:t>
      </w:r>
    </w:p>
    <w:p w14:paraId="4FB6022C" w14:textId="05838537" w:rsidR="001035BF" w:rsidRPr="00B80AC3" w:rsidRDefault="001035BF" w:rsidP="00B80AC3">
      <w:pPr>
        <w:autoSpaceDE w:val="0"/>
        <w:autoSpaceDN w:val="0"/>
        <w:adjustRightInd w:val="0"/>
        <w:ind w:firstLine="709"/>
        <w:jc w:val="both"/>
        <w:rPr>
          <w:rFonts w:ascii="Times New Roman" w:eastAsiaTheme="minorHAnsi" w:hAnsi="Times New Roman"/>
          <w:sz w:val="28"/>
          <w:szCs w:val="28"/>
          <w:lang w:eastAsia="en-US"/>
        </w:rPr>
      </w:pPr>
      <w:r w:rsidRPr="00B80AC3">
        <w:rPr>
          <w:rFonts w:ascii="Times New Roman" w:eastAsiaTheme="minorHAnsi" w:hAnsi="Times New Roman"/>
          <w:sz w:val="28"/>
          <w:szCs w:val="28"/>
          <w:lang w:eastAsia="en-US"/>
        </w:rPr>
        <w:t xml:space="preserve">Все учебные дисциплины и профессиональные модули разделены </w:t>
      </w:r>
      <w:r w:rsidR="00B37F7F">
        <w:rPr>
          <w:rFonts w:ascii="Times New Roman" w:eastAsiaTheme="minorHAnsi" w:hAnsi="Times New Roman"/>
          <w:sz w:val="28"/>
          <w:szCs w:val="28"/>
          <w:lang w:eastAsia="en-US"/>
        </w:rPr>
        <w:br/>
      </w:r>
      <w:r w:rsidRPr="00B80AC3">
        <w:rPr>
          <w:rFonts w:ascii="Times New Roman" w:eastAsiaTheme="minorHAnsi" w:hAnsi="Times New Roman"/>
          <w:sz w:val="28"/>
          <w:szCs w:val="28"/>
          <w:lang w:eastAsia="en-US"/>
        </w:rPr>
        <w:t xml:space="preserve">на учебные циклы: социально-гуманитарный, общепрофессиональный </w:t>
      </w:r>
      <w:r w:rsidR="00532418">
        <w:rPr>
          <w:rFonts w:ascii="Times New Roman" w:eastAsiaTheme="minorHAnsi" w:hAnsi="Times New Roman"/>
          <w:sz w:val="28"/>
          <w:szCs w:val="28"/>
          <w:lang w:eastAsia="en-US"/>
        </w:rPr>
        <w:br/>
      </w:r>
      <w:r w:rsidRPr="00B80AC3">
        <w:rPr>
          <w:rFonts w:ascii="Times New Roman" w:eastAsiaTheme="minorHAnsi" w:hAnsi="Times New Roman"/>
          <w:sz w:val="28"/>
          <w:szCs w:val="28"/>
          <w:lang w:eastAsia="en-US"/>
        </w:rPr>
        <w:t xml:space="preserve">и профессиональный, также в </w:t>
      </w:r>
      <w:r w:rsidR="007A0AF8">
        <w:rPr>
          <w:rFonts w:ascii="Times New Roman" w:eastAsiaTheme="minorHAnsi" w:hAnsi="Times New Roman"/>
          <w:sz w:val="28"/>
          <w:szCs w:val="28"/>
          <w:lang w:eastAsia="en-US"/>
        </w:rPr>
        <w:t>А</w:t>
      </w:r>
      <w:r w:rsidRPr="00B80AC3">
        <w:rPr>
          <w:rFonts w:ascii="Times New Roman" w:eastAsiaTheme="minorHAnsi" w:hAnsi="Times New Roman"/>
          <w:sz w:val="28"/>
          <w:szCs w:val="28"/>
          <w:lang w:eastAsia="en-US"/>
        </w:rPr>
        <w:t>ПУП</w:t>
      </w:r>
      <w:r w:rsidR="007A0AF8">
        <w:rPr>
          <w:rFonts w:ascii="Times New Roman" w:eastAsiaTheme="minorHAnsi" w:hAnsi="Times New Roman"/>
          <w:sz w:val="28"/>
          <w:szCs w:val="28"/>
          <w:lang w:eastAsia="en-US"/>
        </w:rPr>
        <w:t xml:space="preserve"> (адаптированный примерный учебный план) </w:t>
      </w:r>
      <w:r w:rsidRPr="00B80AC3">
        <w:rPr>
          <w:rFonts w:ascii="Times New Roman" w:eastAsiaTheme="minorHAnsi" w:hAnsi="Times New Roman"/>
          <w:sz w:val="28"/>
          <w:szCs w:val="28"/>
          <w:lang w:eastAsia="en-US"/>
        </w:rPr>
        <w:t xml:space="preserve">и </w:t>
      </w:r>
      <w:r w:rsidR="007A0AF8">
        <w:rPr>
          <w:rFonts w:ascii="Times New Roman" w:eastAsiaTheme="minorHAnsi" w:hAnsi="Times New Roman"/>
          <w:sz w:val="28"/>
          <w:szCs w:val="28"/>
          <w:lang w:eastAsia="en-US"/>
        </w:rPr>
        <w:t>А</w:t>
      </w:r>
      <w:r w:rsidRPr="00B80AC3">
        <w:rPr>
          <w:rFonts w:ascii="Times New Roman" w:eastAsiaTheme="minorHAnsi" w:hAnsi="Times New Roman"/>
          <w:sz w:val="28"/>
          <w:szCs w:val="28"/>
          <w:lang w:eastAsia="en-US"/>
        </w:rPr>
        <w:t>ПКУГ</w:t>
      </w:r>
      <w:r w:rsidR="007A0AF8">
        <w:rPr>
          <w:rFonts w:ascii="Times New Roman" w:eastAsiaTheme="minorHAnsi" w:hAnsi="Times New Roman"/>
          <w:sz w:val="28"/>
          <w:szCs w:val="28"/>
          <w:lang w:eastAsia="en-US"/>
        </w:rPr>
        <w:t xml:space="preserve"> (адаптированный примерный календарный учебный график)</w:t>
      </w:r>
      <w:r w:rsidRPr="00B80AC3">
        <w:rPr>
          <w:rFonts w:ascii="Times New Roman" w:eastAsiaTheme="minorHAnsi" w:hAnsi="Times New Roman"/>
          <w:sz w:val="28"/>
          <w:szCs w:val="28"/>
          <w:lang w:eastAsia="en-US"/>
        </w:rPr>
        <w:t xml:space="preserve"> отдельными строчками выделяются промежуточная аттестация, часы вариативной части</w:t>
      </w:r>
      <w:r w:rsidR="006E550E" w:rsidRPr="00B80AC3">
        <w:rPr>
          <w:rFonts w:ascii="Times New Roman" w:eastAsiaTheme="minorHAnsi" w:hAnsi="Times New Roman"/>
          <w:sz w:val="28"/>
          <w:szCs w:val="28"/>
          <w:lang w:eastAsia="en-US"/>
        </w:rPr>
        <w:t xml:space="preserve"> (за счет данных часов вводятся адаптационные дисциплины)</w:t>
      </w:r>
      <w:r w:rsidRPr="00B80AC3">
        <w:rPr>
          <w:rFonts w:ascii="Times New Roman" w:eastAsiaTheme="minorHAnsi" w:hAnsi="Times New Roman"/>
          <w:sz w:val="28"/>
          <w:szCs w:val="28"/>
          <w:lang w:eastAsia="en-US"/>
        </w:rPr>
        <w:t xml:space="preserve">, государственная итоговая аттестация и итого часов </w:t>
      </w:r>
      <w:r w:rsidR="00E05FE1">
        <w:rPr>
          <w:rFonts w:ascii="Times New Roman" w:eastAsiaTheme="minorHAnsi" w:hAnsi="Times New Roman"/>
          <w:sz w:val="28"/>
          <w:szCs w:val="28"/>
          <w:lang w:eastAsia="en-US"/>
        </w:rPr>
        <w:br/>
      </w:r>
      <w:r w:rsidRPr="00B80AC3">
        <w:rPr>
          <w:rFonts w:ascii="Times New Roman" w:eastAsiaTheme="minorHAnsi" w:hAnsi="Times New Roman"/>
          <w:sz w:val="28"/>
          <w:szCs w:val="28"/>
          <w:lang w:eastAsia="en-US"/>
        </w:rPr>
        <w:t>по примерной основной образовательной программ</w:t>
      </w:r>
      <w:r w:rsidR="00C036BD" w:rsidRPr="00B80AC3">
        <w:rPr>
          <w:rFonts w:ascii="Times New Roman" w:eastAsiaTheme="minorHAnsi" w:hAnsi="Times New Roman"/>
          <w:sz w:val="28"/>
          <w:szCs w:val="28"/>
          <w:lang w:eastAsia="en-US"/>
        </w:rPr>
        <w:t>е.</w:t>
      </w:r>
    </w:p>
    <w:p w14:paraId="00930576" w14:textId="77777777" w:rsidR="003429C5" w:rsidRDefault="0055296E" w:rsidP="003429C5">
      <w:pPr>
        <w:pStyle w:val="ConsPlusNormal"/>
        <w:ind w:firstLine="709"/>
        <w:jc w:val="both"/>
        <w:rPr>
          <w:rFonts w:ascii="Times New Roman" w:hAnsi="Times New Roman" w:cs="Times New Roman"/>
          <w:sz w:val="28"/>
          <w:szCs w:val="28"/>
        </w:rPr>
      </w:pPr>
      <w:r w:rsidRPr="00B80AC3">
        <w:rPr>
          <w:rFonts w:ascii="Times New Roman" w:hAnsi="Times New Roman" w:cs="Times New Roman"/>
          <w:sz w:val="28"/>
          <w:szCs w:val="28"/>
        </w:rPr>
        <w:t xml:space="preserve">Учебный план для реализации адаптированной </w:t>
      </w:r>
      <w:r w:rsidR="00E05FE1">
        <w:rPr>
          <w:rFonts w:ascii="Times New Roman" w:hAnsi="Times New Roman" w:cs="Times New Roman"/>
          <w:sz w:val="28"/>
          <w:szCs w:val="28"/>
        </w:rPr>
        <w:t xml:space="preserve">основной </w:t>
      </w:r>
      <w:r w:rsidRPr="00B80AC3">
        <w:rPr>
          <w:rFonts w:ascii="Times New Roman" w:hAnsi="Times New Roman" w:cs="Times New Roman"/>
          <w:sz w:val="28"/>
          <w:szCs w:val="28"/>
        </w:rPr>
        <w:t>образовательной программы</w:t>
      </w:r>
      <w:r w:rsidR="006A0AE0">
        <w:rPr>
          <w:rFonts w:ascii="Times New Roman" w:hAnsi="Times New Roman" w:cs="Times New Roman"/>
          <w:sz w:val="28"/>
          <w:szCs w:val="28"/>
        </w:rPr>
        <w:t xml:space="preserve"> среднего профессионального образования</w:t>
      </w:r>
      <w:r w:rsidRPr="00B80AC3">
        <w:rPr>
          <w:rFonts w:ascii="Times New Roman" w:hAnsi="Times New Roman" w:cs="Times New Roman"/>
          <w:sz w:val="28"/>
          <w:szCs w:val="28"/>
        </w:rPr>
        <w:t xml:space="preserve"> разрабатывается на основе примерного учебного плана и предусматривает добавление адаптационных дисциплин.</w:t>
      </w:r>
      <w:r w:rsidR="003429C5" w:rsidRPr="003429C5">
        <w:rPr>
          <w:rFonts w:ascii="Times New Roman" w:hAnsi="Times New Roman" w:cs="Times New Roman"/>
          <w:sz w:val="28"/>
          <w:szCs w:val="28"/>
        </w:rPr>
        <w:t xml:space="preserve"> </w:t>
      </w:r>
    </w:p>
    <w:p w14:paraId="40D59F30" w14:textId="2EA4BA7C" w:rsidR="003429C5" w:rsidRPr="00B80AC3" w:rsidRDefault="003429C5" w:rsidP="003429C5">
      <w:pPr>
        <w:pStyle w:val="ConsPlusNormal"/>
        <w:ind w:firstLine="709"/>
        <w:jc w:val="both"/>
        <w:rPr>
          <w:rFonts w:ascii="Times New Roman" w:hAnsi="Times New Roman" w:cs="Times New Roman"/>
          <w:sz w:val="28"/>
          <w:szCs w:val="28"/>
        </w:rPr>
      </w:pPr>
      <w:r w:rsidRPr="00B80AC3">
        <w:rPr>
          <w:rFonts w:ascii="Times New Roman" w:hAnsi="Times New Roman" w:cs="Times New Roman"/>
          <w:sz w:val="28"/>
          <w:szCs w:val="28"/>
        </w:rPr>
        <w:t>Введение адаптационных дисциплин в ППКРС и ППССЗ предназначено для дополнительной индивидуализированной коррекции нарушений учебных и коммуникативных умений, профессиональной и социальной адаптации обучающихся с ограниченными возможностями здоровья и инвалидов.</w:t>
      </w:r>
    </w:p>
    <w:p w14:paraId="785B0FEA" w14:textId="7A5A4CEE" w:rsidR="00F91307" w:rsidRDefault="0055296E" w:rsidP="00F91307">
      <w:pPr>
        <w:pStyle w:val="ConsPlusNormal"/>
        <w:ind w:firstLine="709"/>
        <w:jc w:val="both"/>
        <w:rPr>
          <w:rFonts w:ascii="Times New Roman" w:hAnsi="Times New Roman" w:cs="Times New Roman"/>
          <w:sz w:val="28"/>
          <w:szCs w:val="28"/>
        </w:rPr>
      </w:pPr>
      <w:r w:rsidRPr="00B80AC3">
        <w:rPr>
          <w:rFonts w:ascii="Times New Roman" w:hAnsi="Times New Roman" w:cs="Times New Roman"/>
          <w:sz w:val="28"/>
          <w:szCs w:val="28"/>
        </w:rPr>
        <w:t xml:space="preserve">Профессиональная образовательная организация должна обеспечить обучающимся </w:t>
      </w:r>
      <w:r w:rsidR="006E550E" w:rsidRPr="00B80AC3">
        <w:rPr>
          <w:rFonts w:ascii="Times New Roman" w:hAnsi="Times New Roman" w:cs="Times New Roman"/>
          <w:sz w:val="28"/>
          <w:szCs w:val="28"/>
        </w:rPr>
        <w:t xml:space="preserve">с </w:t>
      </w:r>
      <w:r w:rsidR="0051790F">
        <w:rPr>
          <w:rFonts w:ascii="Times New Roman" w:hAnsi="Times New Roman" w:cs="Times New Roman"/>
          <w:sz w:val="28"/>
          <w:szCs w:val="28"/>
        </w:rPr>
        <w:t>инвалидностью и/или ограниченными возможностями здоровья</w:t>
      </w:r>
      <w:r w:rsidR="006E550E" w:rsidRPr="00B80AC3">
        <w:rPr>
          <w:rFonts w:ascii="Times New Roman" w:hAnsi="Times New Roman" w:cs="Times New Roman"/>
          <w:sz w:val="28"/>
          <w:szCs w:val="28"/>
        </w:rPr>
        <w:t xml:space="preserve"> </w:t>
      </w:r>
      <w:r w:rsidRPr="00B80AC3">
        <w:rPr>
          <w:rFonts w:ascii="Times New Roman" w:hAnsi="Times New Roman" w:cs="Times New Roman"/>
          <w:sz w:val="28"/>
          <w:szCs w:val="28"/>
        </w:rPr>
        <w:t>возможность освоения специализированных адаптационных дисциплин</w:t>
      </w:r>
      <w:r w:rsidR="005920F1">
        <w:rPr>
          <w:rFonts w:ascii="Times New Roman" w:hAnsi="Times New Roman" w:cs="Times New Roman"/>
          <w:sz w:val="28"/>
          <w:szCs w:val="28"/>
        </w:rPr>
        <w:t xml:space="preserve"> </w:t>
      </w:r>
      <w:r w:rsidR="006E550E" w:rsidRPr="00B80AC3">
        <w:rPr>
          <w:rFonts w:ascii="Times New Roman" w:hAnsi="Times New Roman" w:cs="Times New Roman"/>
          <w:sz w:val="28"/>
          <w:szCs w:val="28"/>
        </w:rPr>
        <w:t>из вариативной</w:t>
      </w:r>
      <w:r w:rsidRPr="00B80AC3">
        <w:rPr>
          <w:rFonts w:ascii="Times New Roman" w:hAnsi="Times New Roman" w:cs="Times New Roman"/>
          <w:sz w:val="28"/>
          <w:szCs w:val="28"/>
        </w:rPr>
        <w:t xml:space="preserve"> част</w:t>
      </w:r>
      <w:r w:rsidR="006E550E" w:rsidRPr="00B80AC3">
        <w:rPr>
          <w:rFonts w:ascii="Times New Roman" w:hAnsi="Times New Roman" w:cs="Times New Roman"/>
          <w:sz w:val="28"/>
          <w:szCs w:val="28"/>
        </w:rPr>
        <w:t>и</w:t>
      </w:r>
      <w:r w:rsidRPr="00B80AC3">
        <w:rPr>
          <w:rFonts w:ascii="Times New Roman" w:hAnsi="Times New Roman" w:cs="Times New Roman"/>
          <w:sz w:val="28"/>
          <w:szCs w:val="28"/>
        </w:rPr>
        <w:t xml:space="preserve"> указанных программ. Это могут быть дисциплины социально-гуманитарного назначения, профессиональной направленности, а также для коррекции коммуникативных умений, в том числе, путем освоения специальной информационно-компенсаторной техники </w:t>
      </w:r>
      <w:r w:rsidRPr="00B80AC3">
        <w:rPr>
          <w:rFonts w:ascii="Times New Roman" w:hAnsi="Times New Roman" w:cs="Times New Roman"/>
          <w:sz w:val="28"/>
          <w:szCs w:val="28"/>
        </w:rPr>
        <w:lastRenderedPageBreak/>
        <w:t xml:space="preserve">приема-передачи учебной информации. Перечень </w:t>
      </w:r>
      <w:r w:rsidR="006E550E" w:rsidRPr="00B80AC3">
        <w:rPr>
          <w:rFonts w:ascii="Times New Roman" w:hAnsi="Times New Roman" w:cs="Times New Roman"/>
          <w:sz w:val="28"/>
          <w:szCs w:val="28"/>
        </w:rPr>
        <w:t xml:space="preserve">адаптационных </w:t>
      </w:r>
      <w:r w:rsidRPr="00B80AC3">
        <w:rPr>
          <w:rFonts w:ascii="Times New Roman" w:hAnsi="Times New Roman" w:cs="Times New Roman"/>
          <w:sz w:val="28"/>
          <w:szCs w:val="28"/>
        </w:rPr>
        <w:t xml:space="preserve">дисциплин определяется образовательной организацией самостоятельно, исходя </w:t>
      </w:r>
      <w:r w:rsidR="00B747C0">
        <w:rPr>
          <w:rFonts w:ascii="Times New Roman" w:hAnsi="Times New Roman" w:cs="Times New Roman"/>
          <w:sz w:val="28"/>
          <w:szCs w:val="28"/>
        </w:rPr>
        <w:br/>
      </w:r>
      <w:r w:rsidRPr="00B80AC3">
        <w:rPr>
          <w:rFonts w:ascii="Times New Roman" w:hAnsi="Times New Roman" w:cs="Times New Roman"/>
          <w:sz w:val="28"/>
          <w:szCs w:val="28"/>
        </w:rPr>
        <w:t xml:space="preserve">из особенностей контингента обучающихся. При этом все учебные циклы </w:t>
      </w:r>
      <w:r w:rsidR="00B747C0">
        <w:rPr>
          <w:rFonts w:ascii="Times New Roman" w:hAnsi="Times New Roman" w:cs="Times New Roman"/>
          <w:sz w:val="28"/>
          <w:szCs w:val="28"/>
        </w:rPr>
        <w:br/>
      </w:r>
      <w:r w:rsidRPr="00B80AC3">
        <w:rPr>
          <w:rFonts w:ascii="Times New Roman" w:hAnsi="Times New Roman" w:cs="Times New Roman"/>
          <w:sz w:val="28"/>
          <w:szCs w:val="28"/>
        </w:rPr>
        <w:t>и разделы реализуются для</w:t>
      </w:r>
      <w:r w:rsidR="00466319" w:rsidRPr="00B80AC3">
        <w:rPr>
          <w:rFonts w:ascii="Times New Roman" w:hAnsi="Times New Roman" w:cs="Times New Roman"/>
          <w:sz w:val="28"/>
          <w:szCs w:val="28"/>
        </w:rPr>
        <w:t xml:space="preserve"> обучающихся</w:t>
      </w:r>
      <w:r w:rsidRPr="00B80AC3">
        <w:rPr>
          <w:rFonts w:ascii="Times New Roman" w:hAnsi="Times New Roman" w:cs="Times New Roman"/>
          <w:sz w:val="28"/>
          <w:szCs w:val="28"/>
        </w:rPr>
        <w:t xml:space="preserve"> </w:t>
      </w:r>
      <w:r w:rsidR="00466319" w:rsidRPr="00B80AC3">
        <w:rPr>
          <w:rFonts w:ascii="Times New Roman" w:hAnsi="Times New Roman" w:cs="Times New Roman"/>
          <w:sz w:val="28"/>
          <w:szCs w:val="28"/>
        </w:rPr>
        <w:t xml:space="preserve">с </w:t>
      </w:r>
      <w:r w:rsidR="0051790F">
        <w:rPr>
          <w:rFonts w:ascii="Times New Roman" w:hAnsi="Times New Roman" w:cs="Times New Roman"/>
          <w:sz w:val="28"/>
          <w:szCs w:val="28"/>
        </w:rPr>
        <w:t>инвалидностью и/или ограниченными возможностями здоровья</w:t>
      </w:r>
      <w:r w:rsidR="00466319" w:rsidRPr="00B80AC3">
        <w:rPr>
          <w:rFonts w:ascii="Times New Roman" w:hAnsi="Times New Roman" w:cs="Times New Roman"/>
          <w:sz w:val="28"/>
          <w:szCs w:val="28"/>
        </w:rPr>
        <w:t xml:space="preserve"> </w:t>
      </w:r>
      <w:r w:rsidRPr="00B80AC3">
        <w:rPr>
          <w:rFonts w:ascii="Times New Roman" w:hAnsi="Times New Roman" w:cs="Times New Roman"/>
          <w:sz w:val="28"/>
          <w:szCs w:val="28"/>
        </w:rPr>
        <w:t xml:space="preserve">в объемах, установленных </w:t>
      </w:r>
      <w:r w:rsidR="00B747C0">
        <w:rPr>
          <w:rFonts w:ascii="Times New Roman" w:hAnsi="Times New Roman" w:cs="Times New Roman"/>
          <w:sz w:val="28"/>
          <w:szCs w:val="28"/>
        </w:rPr>
        <w:br/>
      </w:r>
      <w:r w:rsidRPr="00B80AC3">
        <w:rPr>
          <w:rFonts w:ascii="Times New Roman" w:hAnsi="Times New Roman" w:cs="Times New Roman"/>
          <w:sz w:val="28"/>
          <w:szCs w:val="28"/>
        </w:rPr>
        <w:t>в соответствующем ФГОС СПО по профессии/специальности</w:t>
      </w:r>
      <w:r w:rsidR="00F91307" w:rsidRPr="00B80AC3">
        <w:rPr>
          <w:rFonts w:ascii="Times New Roman" w:hAnsi="Times New Roman" w:cs="Times New Roman"/>
          <w:sz w:val="28"/>
          <w:szCs w:val="28"/>
        </w:rPr>
        <w:t>. Не допускается изъятие каких-либо дисциплин или модулей, практик и процедур итоговой аттестации из числа обязательных в отношении обучающихся</w:t>
      </w:r>
      <w:r w:rsidR="00B747C0">
        <w:rPr>
          <w:rFonts w:ascii="Times New Roman" w:hAnsi="Times New Roman" w:cs="Times New Roman"/>
          <w:sz w:val="28"/>
          <w:szCs w:val="28"/>
        </w:rPr>
        <w:br/>
      </w:r>
      <w:r w:rsidR="00F91307" w:rsidRPr="00B80AC3">
        <w:rPr>
          <w:rFonts w:ascii="Times New Roman" w:hAnsi="Times New Roman" w:cs="Times New Roman"/>
          <w:sz w:val="28"/>
          <w:szCs w:val="28"/>
        </w:rPr>
        <w:t xml:space="preserve"> с инвалидностью и ограниченными возможностями здоровья. </w:t>
      </w:r>
    </w:p>
    <w:p w14:paraId="25039612" w14:textId="1A84D70A" w:rsidR="00AA761E" w:rsidRPr="00B80AC3" w:rsidRDefault="00AA761E" w:rsidP="00B80AC3">
      <w:pPr>
        <w:pStyle w:val="ConsPlusNormal"/>
        <w:ind w:firstLine="709"/>
        <w:jc w:val="both"/>
        <w:rPr>
          <w:rFonts w:ascii="Times New Roman" w:hAnsi="Times New Roman" w:cs="Times New Roman"/>
          <w:sz w:val="28"/>
          <w:szCs w:val="28"/>
        </w:rPr>
      </w:pPr>
      <w:r w:rsidRPr="00B80AC3">
        <w:rPr>
          <w:rFonts w:ascii="Times New Roman" w:hAnsi="Times New Roman" w:cs="Times New Roman"/>
          <w:sz w:val="28"/>
          <w:szCs w:val="28"/>
        </w:rPr>
        <w:t>Нагрузка по дисциплинам и междисциплинарным курсам должна быть не менее 32 академических</w:t>
      </w:r>
      <w:r w:rsidR="00CB7AC4" w:rsidRPr="00B80AC3">
        <w:rPr>
          <w:rFonts w:ascii="Times New Roman" w:hAnsi="Times New Roman" w:cs="Times New Roman"/>
          <w:sz w:val="28"/>
          <w:szCs w:val="28"/>
        </w:rPr>
        <w:t>.</w:t>
      </w:r>
      <w:r w:rsidRPr="00B80AC3">
        <w:rPr>
          <w:rFonts w:ascii="Times New Roman" w:hAnsi="Times New Roman" w:cs="Times New Roman"/>
          <w:sz w:val="28"/>
          <w:szCs w:val="28"/>
        </w:rPr>
        <w:t xml:space="preserve"> По каждой неделе рассчитывается суммарная нагрузка, которая не должна превышать 36 часов. </w:t>
      </w:r>
    </w:p>
    <w:p w14:paraId="5BD399B7" w14:textId="3C8CA552" w:rsidR="00075734" w:rsidRDefault="00B93299" w:rsidP="00075734">
      <w:pPr>
        <w:pStyle w:val="ConsPlusNormal"/>
        <w:ind w:firstLine="709"/>
        <w:jc w:val="both"/>
      </w:pPr>
      <w:r w:rsidRPr="00B80AC3">
        <w:rPr>
          <w:rFonts w:ascii="Times New Roman" w:hAnsi="Times New Roman" w:cs="Times New Roman"/>
          <w:sz w:val="28"/>
          <w:szCs w:val="28"/>
        </w:rPr>
        <w:t xml:space="preserve">При разработке адаптированного учебного плана </w:t>
      </w:r>
      <w:r w:rsidR="00C16C09" w:rsidRPr="00B80AC3">
        <w:rPr>
          <w:rFonts w:ascii="Times New Roman" w:hAnsi="Times New Roman" w:cs="Times New Roman"/>
          <w:sz w:val="28"/>
          <w:szCs w:val="28"/>
        </w:rPr>
        <w:t>АО</w:t>
      </w:r>
      <w:r w:rsidRPr="00B80AC3">
        <w:rPr>
          <w:rFonts w:ascii="Times New Roman" w:hAnsi="Times New Roman" w:cs="Times New Roman"/>
          <w:sz w:val="28"/>
          <w:szCs w:val="28"/>
        </w:rPr>
        <w:t>ОП</w:t>
      </w:r>
      <w:r w:rsidR="00F91307">
        <w:rPr>
          <w:rFonts w:ascii="Times New Roman" w:hAnsi="Times New Roman" w:cs="Times New Roman"/>
          <w:sz w:val="28"/>
          <w:szCs w:val="28"/>
        </w:rPr>
        <w:t xml:space="preserve"> СПО</w:t>
      </w:r>
      <w:r w:rsidRPr="00B80AC3">
        <w:rPr>
          <w:rFonts w:ascii="Times New Roman" w:hAnsi="Times New Roman" w:cs="Times New Roman"/>
          <w:sz w:val="28"/>
          <w:szCs w:val="28"/>
        </w:rPr>
        <w:t xml:space="preserve"> - максимальный объем учебной нагрузки обучающегося с инвалидностью</w:t>
      </w:r>
      <w:r w:rsidR="00817CBC">
        <w:rPr>
          <w:rFonts w:ascii="Times New Roman" w:hAnsi="Times New Roman" w:cs="Times New Roman"/>
          <w:sz w:val="28"/>
          <w:szCs w:val="28"/>
        </w:rPr>
        <w:t xml:space="preserve"> и/или лиц с ОВЗ</w:t>
      </w:r>
      <w:r w:rsidRPr="00B80AC3">
        <w:rPr>
          <w:rFonts w:ascii="Times New Roman" w:hAnsi="Times New Roman" w:cs="Times New Roman"/>
          <w:sz w:val="28"/>
          <w:szCs w:val="28"/>
        </w:rPr>
        <w:t xml:space="preserve"> может быть снижен до </w:t>
      </w:r>
      <w:r w:rsidR="00B97162">
        <w:rPr>
          <w:rFonts w:ascii="Times New Roman" w:hAnsi="Times New Roman" w:cs="Times New Roman"/>
          <w:sz w:val="28"/>
          <w:szCs w:val="28"/>
        </w:rPr>
        <w:t>30</w:t>
      </w:r>
      <w:r w:rsidRPr="00B80AC3">
        <w:rPr>
          <w:rFonts w:ascii="Times New Roman" w:hAnsi="Times New Roman" w:cs="Times New Roman"/>
          <w:sz w:val="28"/>
          <w:szCs w:val="28"/>
        </w:rPr>
        <w:t xml:space="preserve"> академических часа в неделю.</w:t>
      </w:r>
      <w:r w:rsidR="003661D2" w:rsidRPr="003661D2">
        <w:t xml:space="preserve"> </w:t>
      </w:r>
    </w:p>
    <w:p w14:paraId="14871E4D" w14:textId="1BEE7975" w:rsidR="0055296E" w:rsidRPr="00E56D1C" w:rsidRDefault="00ED15FB" w:rsidP="000757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w:t>
      </w:r>
      <w:r w:rsidRPr="00E56D1C">
        <w:rPr>
          <w:rFonts w:ascii="Times New Roman" w:hAnsi="Times New Roman" w:cs="Times New Roman"/>
          <w:sz w:val="28"/>
          <w:szCs w:val="28"/>
        </w:rPr>
        <w:t>увеличение</w:t>
      </w:r>
      <w:r w:rsidR="00075734" w:rsidRPr="00E56D1C">
        <w:rPr>
          <w:rFonts w:ascii="Times New Roman" w:hAnsi="Times New Roman" w:cs="Times New Roman"/>
          <w:sz w:val="28"/>
          <w:szCs w:val="28"/>
        </w:rPr>
        <w:t xml:space="preserve"> обучени</w:t>
      </w:r>
      <w:r w:rsidR="00E56D1C">
        <w:rPr>
          <w:rFonts w:ascii="Times New Roman" w:hAnsi="Times New Roman" w:cs="Times New Roman"/>
          <w:sz w:val="28"/>
          <w:szCs w:val="28"/>
        </w:rPr>
        <w:t>я</w:t>
      </w:r>
      <w:r w:rsidR="00075734" w:rsidRPr="00E56D1C">
        <w:rPr>
          <w:rFonts w:ascii="Times New Roman" w:hAnsi="Times New Roman" w:cs="Times New Roman"/>
          <w:sz w:val="28"/>
          <w:szCs w:val="28"/>
        </w:rPr>
        <w:t xml:space="preserve"> на 1 год</w:t>
      </w:r>
      <w:r w:rsidR="00E56D1C">
        <w:rPr>
          <w:rFonts w:ascii="Times New Roman" w:hAnsi="Times New Roman" w:cs="Times New Roman"/>
          <w:sz w:val="28"/>
          <w:szCs w:val="28"/>
        </w:rPr>
        <w:t xml:space="preserve"> происходит</w:t>
      </w:r>
      <w:r w:rsidR="00075734" w:rsidRPr="00E56D1C">
        <w:rPr>
          <w:rFonts w:ascii="Times New Roman" w:hAnsi="Times New Roman" w:cs="Times New Roman"/>
          <w:sz w:val="28"/>
          <w:szCs w:val="28"/>
        </w:rPr>
        <w:t xml:space="preserve"> не за счёт увеличения часов (объем программы</w:t>
      </w:r>
      <w:r w:rsidRPr="00E56D1C">
        <w:rPr>
          <w:rFonts w:ascii="Times New Roman" w:hAnsi="Times New Roman" w:cs="Times New Roman"/>
          <w:sz w:val="28"/>
          <w:szCs w:val="28"/>
        </w:rPr>
        <w:t>), а</w:t>
      </w:r>
      <w:r w:rsidR="00075734" w:rsidRPr="00E56D1C">
        <w:rPr>
          <w:rFonts w:ascii="Times New Roman" w:hAnsi="Times New Roman" w:cs="Times New Roman"/>
          <w:sz w:val="28"/>
          <w:szCs w:val="28"/>
        </w:rPr>
        <w:t xml:space="preserve"> за счёт уменьшения </w:t>
      </w:r>
      <w:r w:rsidRPr="00E56D1C">
        <w:rPr>
          <w:rFonts w:ascii="Times New Roman" w:hAnsi="Times New Roman" w:cs="Times New Roman"/>
          <w:sz w:val="28"/>
          <w:szCs w:val="28"/>
        </w:rPr>
        <w:t>ауд</w:t>
      </w:r>
      <w:r>
        <w:rPr>
          <w:rFonts w:ascii="Times New Roman" w:hAnsi="Times New Roman" w:cs="Times New Roman"/>
          <w:sz w:val="28"/>
          <w:szCs w:val="28"/>
        </w:rPr>
        <w:t xml:space="preserve">иторной </w:t>
      </w:r>
      <w:r w:rsidRPr="00E56D1C">
        <w:rPr>
          <w:rFonts w:ascii="Times New Roman" w:hAnsi="Times New Roman" w:cs="Times New Roman"/>
          <w:sz w:val="28"/>
          <w:szCs w:val="28"/>
        </w:rPr>
        <w:t>нагрузки</w:t>
      </w:r>
      <w:r w:rsidR="00E56D1C">
        <w:rPr>
          <w:rFonts w:ascii="Times New Roman" w:hAnsi="Times New Roman" w:cs="Times New Roman"/>
          <w:sz w:val="28"/>
          <w:szCs w:val="28"/>
        </w:rPr>
        <w:t>.</w:t>
      </w:r>
    </w:p>
    <w:p w14:paraId="25C73A0F" w14:textId="542D52C3" w:rsidR="0055296E" w:rsidRPr="00B80AC3" w:rsidRDefault="0055296E" w:rsidP="00B80AC3">
      <w:pPr>
        <w:pStyle w:val="ConsPlusNormal"/>
        <w:ind w:firstLine="709"/>
        <w:jc w:val="both"/>
        <w:rPr>
          <w:rFonts w:ascii="Times New Roman" w:hAnsi="Times New Roman" w:cs="Times New Roman"/>
          <w:sz w:val="28"/>
          <w:szCs w:val="28"/>
        </w:rPr>
      </w:pPr>
      <w:r w:rsidRPr="00B80AC3">
        <w:rPr>
          <w:rFonts w:ascii="Times New Roman" w:hAnsi="Times New Roman" w:cs="Times New Roman"/>
          <w:sz w:val="28"/>
          <w:szCs w:val="28"/>
        </w:rPr>
        <w:t>Объемы вариативной части учебных циклов адаптированной образовательной программы, определенные в ФГОС СПО по специальности</w:t>
      </w:r>
      <w:r w:rsidR="000F3C75" w:rsidRPr="00B80AC3">
        <w:rPr>
          <w:rFonts w:ascii="Times New Roman" w:hAnsi="Times New Roman" w:cs="Times New Roman"/>
          <w:sz w:val="28"/>
          <w:szCs w:val="28"/>
        </w:rPr>
        <w:t>/</w:t>
      </w:r>
      <w:r w:rsidRPr="00B80AC3">
        <w:rPr>
          <w:rFonts w:ascii="Times New Roman" w:hAnsi="Times New Roman" w:cs="Times New Roman"/>
          <w:sz w:val="28"/>
          <w:szCs w:val="28"/>
        </w:rPr>
        <w:t xml:space="preserve"> профессии образовательные организации должны реализовывать в полном объеме и использовать</w:t>
      </w:r>
      <w:r w:rsidR="00F91307">
        <w:rPr>
          <w:rFonts w:ascii="Times New Roman" w:hAnsi="Times New Roman" w:cs="Times New Roman"/>
          <w:sz w:val="28"/>
          <w:szCs w:val="28"/>
        </w:rPr>
        <w:t>ся</w:t>
      </w:r>
      <w:r w:rsidRPr="00B80AC3">
        <w:rPr>
          <w:rFonts w:ascii="Times New Roman" w:hAnsi="Times New Roman" w:cs="Times New Roman"/>
          <w:sz w:val="28"/>
          <w:szCs w:val="28"/>
        </w:rPr>
        <w:t>:</w:t>
      </w:r>
    </w:p>
    <w:p w14:paraId="670B0812" w14:textId="7B233E6A" w:rsidR="0055296E" w:rsidRPr="00B80AC3" w:rsidRDefault="0055296E" w:rsidP="00B80AC3">
      <w:pPr>
        <w:pStyle w:val="ConsPlusNormal"/>
        <w:ind w:firstLine="709"/>
        <w:jc w:val="both"/>
        <w:rPr>
          <w:rFonts w:ascii="Times New Roman" w:hAnsi="Times New Roman" w:cs="Times New Roman"/>
          <w:sz w:val="28"/>
          <w:szCs w:val="28"/>
        </w:rPr>
      </w:pPr>
      <w:r w:rsidRPr="00B80AC3">
        <w:rPr>
          <w:rFonts w:ascii="Times New Roman" w:hAnsi="Times New Roman" w:cs="Times New Roman"/>
          <w:sz w:val="28"/>
          <w:szCs w:val="28"/>
        </w:rPr>
        <w:t xml:space="preserve">на реализацию </w:t>
      </w:r>
      <w:r w:rsidR="00466319" w:rsidRPr="00B80AC3">
        <w:rPr>
          <w:rFonts w:ascii="Times New Roman" w:hAnsi="Times New Roman" w:cs="Times New Roman"/>
          <w:sz w:val="28"/>
          <w:szCs w:val="28"/>
        </w:rPr>
        <w:t>адаптационных дисциплин</w:t>
      </w:r>
      <w:r w:rsidRPr="00B80AC3">
        <w:rPr>
          <w:rFonts w:ascii="Times New Roman" w:hAnsi="Times New Roman" w:cs="Times New Roman"/>
          <w:sz w:val="28"/>
          <w:szCs w:val="28"/>
        </w:rPr>
        <w:t>;</w:t>
      </w:r>
    </w:p>
    <w:p w14:paraId="2D418457" w14:textId="1DF071B5" w:rsidR="0055296E" w:rsidRPr="00B80AC3" w:rsidRDefault="0055296E" w:rsidP="00B80AC3">
      <w:pPr>
        <w:pStyle w:val="ConsPlusNormal"/>
        <w:ind w:firstLine="709"/>
        <w:jc w:val="both"/>
        <w:rPr>
          <w:rFonts w:ascii="Times New Roman" w:hAnsi="Times New Roman" w:cs="Times New Roman"/>
          <w:sz w:val="28"/>
          <w:szCs w:val="28"/>
        </w:rPr>
      </w:pPr>
      <w:r w:rsidRPr="00B80AC3">
        <w:rPr>
          <w:rFonts w:ascii="Times New Roman" w:hAnsi="Times New Roman" w:cs="Times New Roman"/>
          <w:sz w:val="28"/>
          <w:szCs w:val="28"/>
        </w:rPr>
        <w:t xml:space="preserve">на увеличение часов дисциплин </w:t>
      </w:r>
      <w:r w:rsidR="00466319" w:rsidRPr="00B80AC3">
        <w:rPr>
          <w:rFonts w:ascii="Times New Roman" w:hAnsi="Times New Roman" w:cs="Times New Roman"/>
          <w:sz w:val="28"/>
          <w:szCs w:val="28"/>
        </w:rPr>
        <w:t>(</w:t>
      </w:r>
      <w:r w:rsidRPr="00B80AC3">
        <w:rPr>
          <w:rFonts w:ascii="Times New Roman" w:hAnsi="Times New Roman" w:cs="Times New Roman"/>
          <w:sz w:val="28"/>
          <w:szCs w:val="28"/>
        </w:rPr>
        <w:t>модулей</w:t>
      </w:r>
      <w:r w:rsidR="00466319" w:rsidRPr="00B80AC3">
        <w:rPr>
          <w:rFonts w:ascii="Times New Roman" w:hAnsi="Times New Roman" w:cs="Times New Roman"/>
          <w:sz w:val="28"/>
          <w:szCs w:val="28"/>
        </w:rPr>
        <w:t xml:space="preserve">), </w:t>
      </w:r>
      <w:r w:rsidR="00EE4CF0" w:rsidRPr="00B80AC3">
        <w:rPr>
          <w:rFonts w:ascii="Times New Roman" w:hAnsi="Times New Roman" w:cs="Times New Roman"/>
          <w:sz w:val="28"/>
          <w:szCs w:val="28"/>
        </w:rPr>
        <w:t>практик обязательной</w:t>
      </w:r>
      <w:r w:rsidRPr="00B80AC3">
        <w:rPr>
          <w:rFonts w:ascii="Times New Roman" w:hAnsi="Times New Roman" w:cs="Times New Roman"/>
          <w:sz w:val="28"/>
          <w:szCs w:val="28"/>
        </w:rPr>
        <w:t xml:space="preserve"> части;</w:t>
      </w:r>
    </w:p>
    <w:p w14:paraId="457EC35D" w14:textId="3D92A54C" w:rsidR="0055296E" w:rsidRPr="00B80AC3" w:rsidRDefault="0055296E" w:rsidP="00B80AC3">
      <w:pPr>
        <w:pStyle w:val="ConsPlusNormal"/>
        <w:ind w:firstLine="709"/>
        <w:jc w:val="both"/>
        <w:rPr>
          <w:rFonts w:ascii="Times New Roman" w:hAnsi="Times New Roman" w:cs="Times New Roman"/>
          <w:sz w:val="28"/>
          <w:szCs w:val="28"/>
        </w:rPr>
      </w:pPr>
      <w:r w:rsidRPr="00B80AC3">
        <w:rPr>
          <w:rFonts w:ascii="Times New Roman" w:hAnsi="Times New Roman" w:cs="Times New Roman"/>
          <w:sz w:val="28"/>
          <w:szCs w:val="28"/>
        </w:rPr>
        <w:t>на введение новых элементов (дисциплин, междисциплинарных курсов и профессиональных модулей)</w:t>
      </w:r>
      <w:r w:rsidRPr="00B80AC3">
        <w:rPr>
          <w:rStyle w:val="a5"/>
          <w:rFonts w:ascii="Times New Roman" w:hAnsi="Times New Roman" w:cs="Times New Roman"/>
          <w:sz w:val="28"/>
          <w:szCs w:val="28"/>
        </w:rPr>
        <w:footnoteReference w:id="10"/>
      </w:r>
      <w:r w:rsidRPr="00B80AC3">
        <w:rPr>
          <w:rFonts w:ascii="Times New Roman" w:hAnsi="Times New Roman" w:cs="Times New Roman"/>
          <w:sz w:val="28"/>
          <w:szCs w:val="28"/>
        </w:rPr>
        <w:t>.</w:t>
      </w:r>
    </w:p>
    <w:p w14:paraId="3DDC2AA1" w14:textId="564B9F70" w:rsidR="000F3C75" w:rsidRPr="00B80AC3" w:rsidRDefault="000F3C75" w:rsidP="00B80AC3">
      <w:pPr>
        <w:pStyle w:val="ConsPlusNormal"/>
        <w:ind w:firstLine="709"/>
        <w:jc w:val="both"/>
        <w:rPr>
          <w:rFonts w:ascii="Times New Roman" w:hAnsi="Times New Roman" w:cs="Times New Roman"/>
          <w:sz w:val="28"/>
          <w:szCs w:val="28"/>
        </w:rPr>
      </w:pPr>
      <w:r w:rsidRPr="00B80AC3">
        <w:rPr>
          <w:rFonts w:ascii="Times New Roman" w:hAnsi="Times New Roman" w:cs="Times New Roman"/>
          <w:sz w:val="28"/>
          <w:szCs w:val="28"/>
        </w:rPr>
        <w:t xml:space="preserve">В профессиональном цикле должны быть предусмотрены профессиональные модули (далее ПМ), включающие междисциплинарные курсы (далее МДК), учебная </w:t>
      </w:r>
      <w:r w:rsidR="00670E4C">
        <w:rPr>
          <w:rFonts w:ascii="Times New Roman" w:hAnsi="Times New Roman" w:cs="Times New Roman"/>
          <w:sz w:val="28"/>
          <w:szCs w:val="28"/>
        </w:rPr>
        <w:t>практическая подготовка</w:t>
      </w:r>
      <w:r w:rsidRPr="00B80AC3">
        <w:rPr>
          <w:rFonts w:ascii="Times New Roman" w:hAnsi="Times New Roman" w:cs="Times New Roman"/>
          <w:sz w:val="28"/>
          <w:szCs w:val="28"/>
        </w:rPr>
        <w:t xml:space="preserve"> и/или производственная </w:t>
      </w:r>
      <w:r w:rsidR="00670E4C">
        <w:rPr>
          <w:rFonts w:ascii="Times New Roman" w:hAnsi="Times New Roman" w:cs="Times New Roman"/>
          <w:sz w:val="28"/>
          <w:szCs w:val="28"/>
        </w:rPr>
        <w:t>практическая подготовка</w:t>
      </w:r>
      <w:r w:rsidRPr="00B80AC3">
        <w:rPr>
          <w:rFonts w:ascii="Times New Roman" w:hAnsi="Times New Roman" w:cs="Times New Roman"/>
          <w:sz w:val="28"/>
          <w:szCs w:val="28"/>
        </w:rPr>
        <w:t>.</w:t>
      </w:r>
      <w:r w:rsidR="00893235">
        <w:rPr>
          <w:rFonts w:ascii="Times New Roman" w:hAnsi="Times New Roman" w:cs="Times New Roman"/>
          <w:sz w:val="28"/>
          <w:szCs w:val="28"/>
        </w:rPr>
        <w:t xml:space="preserve"> </w:t>
      </w:r>
      <w:r w:rsidRPr="00B80AC3">
        <w:rPr>
          <w:rFonts w:ascii="Times New Roman" w:hAnsi="Times New Roman" w:cs="Times New Roman"/>
          <w:sz w:val="28"/>
          <w:szCs w:val="28"/>
        </w:rPr>
        <w:t xml:space="preserve">В структуру профессионального модуля могут входить одновременно и учебная и производственная </w:t>
      </w:r>
      <w:r w:rsidR="00670E4C">
        <w:rPr>
          <w:rFonts w:ascii="Times New Roman" w:hAnsi="Times New Roman" w:cs="Times New Roman"/>
          <w:sz w:val="28"/>
          <w:szCs w:val="28"/>
        </w:rPr>
        <w:t>практическая подготовка</w:t>
      </w:r>
      <w:r w:rsidRPr="00B80AC3">
        <w:rPr>
          <w:rFonts w:ascii="Times New Roman" w:hAnsi="Times New Roman" w:cs="Times New Roman"/>
          <w:sz w:val="28"/>
          <w:szCs w:val="28"/>
        </w:rPr>
        <w:t>, либо только учебная или только производственная. Также в составе профессионального модуля могут предусматриваться один или несколько междисциплинарных курсов</w:t>
      </w:r>
    </w:p>
    <w:p w14:paraId="79923C18" w14:textId="7A0F330D" w:rsidR="00DF47B6" w:rsidRPr="00B80AC3" w:rsidRDefault="00DF47B6" w:rsidP="00B80AC3">
      <w:pPr>
        <w:ind w:firstLine="709"/>
        <w:jc w:val="both"/>
        <w:rPr>
          <w:rFonts w:ascii="Times New Roman" w:hAnsi="Times New Roman"/>
          <w:sz w:val="28"/>
          <w:szCs w:val="28"/>
        </w:rPr>
      </w:pPr>
      <w:r w:rsidRPr="00B80AC3">
        <w:rPr>
          <w:rFonts w:ascii="Times New Roman" w:hAnsi="Times New Roman"/>
          <w:sz w:val="28"/>
          <w:szCs w:val="28"/>
        </w:rPr>
        <w:t xml:space="preserve">5.2. </w:t>
      </w:r>
      <w:r w:rsidR="00466319" w:rsidRPr="00B80AC3">
        <w:rPr>
          <w:rFonts w:ascii="Times New Roman" w:hAnsi="Times New Roman"/>
          <w:sz w:val="28"/>
          <w:szCs w:val="28"/>
        </w:rPr>
        <w:t>К</w:t>
      </w:r>
      <w:r w:rsidRPr="00B80AC3">
        <w:rPr>
          <w:rFonts w:ascii="Times New Roman" w:hAnsi="Times New Roman"/>
          <w:sz w:val="28"/>
          <w:szCs w:val="28"/>
        </w:rPr>
        <w:t>алендарный учебный график</w:t>
      </w:r>
    </w:p>
    <w:p w14:paraId="74B8F45E" w14:textId="7C500A94" w:rsidR="00C16C09" w:rsidRPr="00B80AC3" w:rsidRDefault="00C16C09" w:rsidP="00B80AC3">
      <w:pPr>
        <w:ind w:firstLine="709"/>
        <w:jc w:val="both"/>
        <w:rPr>
          <w:rFonts w:ascii="Times New Roman" w:hAnsi="Times New Roman"/>
          <w:sz w:val="28"/>
          <w:szCs w:val="28"/>
        </w:rPr>
      </w:pPr>
      <w:r w:rsidRPr="00B80AC3">
        <w:rPr>
          <w:rFonts w:ascii="Times New Roman" w:hAnsi="Times New Roman"/>
          <w:sz w:val="28"/>
          <w:szCs w:val="28"/>
        </w:rPr>
        <w:t xml:space="preserve">В календарном учебном графике указывается последовательность реализации </w:t>
      </w:r>
      <w:r w:rsidR="00F91307">
        <w:rPr>
          <w:rFonts w:ascii="Times New Roman" w:hAnsi="Times New Roman"/>
          <w:sz w:val="28"/>
          <w:szCs w:val="28"/>
        </w:rPr>
        <w:t>АООП СПО</w:t>
      </w:r>
      <w:r w:rsidRPr="00B80AC3">
        <w:rPr>
          <w:rFonts w:ascii="Times New Roman" w:hAnsi="Times New Roman"/>
          <w:sz w:val="28"/>
          <w:szCs w:val="28"/>
        </w:rPr>
        <w:t xml:space="preserve"> по годам, включая теоретическое обучение, в том числе адаптационные дисциплины, </w:t>
      </w:r>
      <w:r w:rsidR="00670E4C">
        <w:rPr>
          <w:rFonts w:ascii="Times New Roman" w:hAnsi="Times New Roman"/>
          <w:sz w:val="28"/>
          <w:szCs w:val="28"/>
        </w:rPr>
        <w:t>практической подготовки</w:t>
      </w:r>
      <w:r w:rsidRPr="00B80AC3">
        <w:rPr>
          <w:rFonts w:ascii="Times New Roman" w:hAnsi="Times New Roman"/>
          <w:sz w:val="28"/>
          <w:szCs w:val="28"/>
        </w:rPr>
        <w:t>, промежуточные и государственную итоговую аттестации, каникулы.</w:t>
      </w:r>
    </w:p>
    <w:p w14:paraId="112A2E6C" w14:textId="225599A4" w:rsidR="00DF47B6" w:rsidRPr="00B80AC3" w:rsidRDefault="00DF47B6" w:rsidP="00B80AC3">
      <w:pPr>
        <w:ind w:firstLine="709"/>
        <w:jc w:val="both"/>
        <w:rPr>
          <w:rFonts w:ascii="Times New Roman" w:hAnsi="Times New Roman"/>
          <w:sz w:val="28"/>
          <w:szCs w:val="28"/>
        </w:rPr>
      </w:pPr>
      <w:r w:rsidRPr="00B80AC3">
        <w:rPr>
          <w:rFonts w:ascii="Times New Roman" w:hAnsi="Times New Roman"/>
          <w:sz w:val="28"/>
          <w:szCs w:val="28"/>
        </w:rPr>
        <w:t>5.</w:t>
      </w:r>
      <w:r w:rsidR="00963A64">
        <w:rPr>
          <w:rFonts w:ascii="Times New Roman" w:hAnsi="Times New Roman"/>
          <w:sz w:val="28"/>
          <w:szCs w:val="28"/>
        </w:rPr>
        <w:t>3</w:t>
      </w:r>
      <w:r w:rsidRPr="00B80AC3">
        <w:rPr>
          <w:rFonts w:ascii="Times New Roman" w:hAnsi="Times New Roman"/>
          <w:sz w:val="28"/>
          <w:szCs w:val="28"/>
        </w:rPr>
        <w:t xml:space="preserve">. </w:t>
      </w:r>
      <w:r w:rsidR="000F3C75" w:rsidRPr="00B80AC3">
        <w:rPr>
          <w:rFonts w:ascii="Times New Roman" w:hAnsi="Times New Roman"/>
          <w:sz w:val="28"/>
          <w:szCs w:val="28"/>
        </w:rPr>
        <w:t>Р</w:t>
      </w:r>
      <w:r w:rsidRPr="00B80AC3">
        <w:rPr>
          <w:rFonts w:ascii="Times New Roman" w:hAnsi="Times New Roman"/>
          <w:sz w:val="28"/>
          <w:szCs w:val="28"/>
        </w:rPr>
        <w:t>абочая программа воспитания</w:t>
      </w:r>
      <w:r w:rsidR="00247664" w:rsidRPr="00B80AC3">
        <w:rPr>
          <w:rFonts w:ascii="Times New Roman" w:hAnsi="Times New Roman"/>
          <w:sz w:val="28"/>
          <w:szCs w:val="28"/>
        </w:rPr>
        <w:t>.</w:t>
      </w:r>
    </w:p>
    <w:p w14:paraId="63C5E41B" w14:textId="3CBFE923" w:rsidR="00247664" w:rsidRPr="00B80AC3" w:rsidRDefault="00247664" w:rsidP="00B80AC3">
      <w:pPr>
        <w:ind w:firstLine="709"/>
        <w:jc w:val="both"/>
        <w:rPr>
          <w:rFonts w:ascii="Times New Roman" w:hAnsi="Times New Roman"/>
          <w:color w:val="000000"/>
          <w:sz w:val="28"/>
          <w:szCs w:val="28"/>
          <w:shd w:val="clear" w:color="auto" w:fill="FFFFFF"/>
        </w:rPr>
      </w:pPr>
      <w:r w:rsidRPr="00B80AC3">
        <w:rPr>
          <w:rFonts w:ascii="Times New Roman" w:hAnsi="Times New Roman"/>
          <w:color w:val="000000"/>
          <w:sz w:val="28"/>
          <w:szCs w:val="28"/>
          <w:shd w:val="clear" w:color="auto" w:fill="FFFFFF"/>
        </w:rPr>
        <w:lastRenderedPageBreak/>
        <w:t>Цель и задачи воспитания обучающихся при освоении ими образовательной программы определяются в соответствии с Примерной рабочей программой воспитания для профессиональных образовательных организаций, разработанной в соответствии с пунктом 12.1 Федерального закона от 29 декабря 2012 г. № 273-ФЗ «Об образовании в Российской Федерации» в рамках выполнения работ, предусмотренных государственным заданием, ФГБНУ «Институт изучения детства, семьи и воспитания Российской академии образования». Рабочая программа воспитания разрабатывается на основании Примерной рабочей программы воспитания для профессиональных образовательных организаций, разработанной Институтом изучения детства, семьи и воспитания РАО</w:t>
      </w:r>
      <w:r w:rsidR="00F91307" w:rsidRPr="002B5B80">
        <w:rPr>
          <w:rStyle w:val="a5"/>
          <w:rFonts w:ascii="Times New Roman" w:hAnsi="Times New Roman"/>
          <w:color w:val="000000"/>
          <w:sz w:val="28"/>
          <w:szCs w:val="28"/>
          <w:shd w:val="clear" w:color="auto" w:fill="FFFFFF"/>
        </w:rPr>
        <w:footnoteReference w:id="11"/>
      </w:r>
      <w:r w:rsidRPr="00B80AC3">
        <w:rPr>
          <w:rFonts w:ascii="Times New Roman" w:hAnsi="Times New Roman"/>
          <w:color w:val="000000"/>
          <w:sz w:val="28"/>
          <w:szCs w:val="28"/>
          <w:shd w:val="clear" w:color="auto" w:fill="FFFFFF"/>
        </w:rPr>
        <w:t>.</w:t>
      </w:r>
    </w:p>
    <w:p w14:paraId="7F6646D2" w14:textId="5F9AB1AA" w:rsidR="006F39F0" w:rsidRPr="00B80AC3" w:rsidRDefault="00247664" w:rsidP="00B80AC3">
      <w:pPr>
        <w:ind w:firstLine="709"/>
        <w:jc w:val="both"/>
        <w:rPr>
          <w:rFonts w:ascii="Times New Roman" w:hAnsi="Times New Roman"/>
          <w:color w:val="000000"/>
          <w:sz w:val="28"/>
          <w:szCs w:val="28"/>
          <w:shd w:val="clear" w:color="auto" w:fill="FFFFFF"/>
        </w:rPr>
      </w:pPr>
      <w:r w:rsidRPr="00B80AC3">
        <w:rPr>
          <w:rFonts w:ascii="Times New Roman" w:hAnsi="Times New Roman"/>
          <w:color w:val="000000"/>
          <w:sz w:val="28"/>
          <w:szCs w:val="28"/>
          <w:shd w:val="clear" w:color="auto" w:fill="FFFFFF"/>
        </w:rPr>
        <w:t>Р</w:t>
      </w:r>
      <w:r w:rsidR="006F39F0" w:rsidRPr="00B80AC3">
        <w:rPr>
          <w:rFonts w:ascii="Times New Roman" w:hAnsi="Times New Roman"/>
          <w:color w:val="000000"/>
          <w:sz w:val="28"/>
          <w:szCs w:val="28"/>
          <w:shd w:val="clear" w:color="auto" w:fill="FFFFFF"/>
        </w:rPr>
        <w:t xml:space="preserve">абочая программа воспитания содержит комплекс </w:t>
      </w:r>
      <w:r w:rsidR="00494ACB" w:rsidRPr="00B80AC3">
        <w:rPr>
          <w:rFonts w:ascii="Times New Roman" w:hAnsi="Times New Roman"/>
          <w:color w:val="000000"/>
          <w:sz w:val="28"/>
          <w:szCs w:val="28"/>
          <w:shd w:val="clear" w:color="auto" w:fill="FFFFFF"/>
        </w:rPr>
        <w:t>мероприятий,</w:t>
      </w:r>
      <w:r w:rsidR="006F39F0" w:rsidRPr="00B80AC3">
        <w:rPr>
          <w:rFonts w:ascii="Times New Roman" w:hAnsi="Times New Roman"/>
          <w:color w:val="000000"/>
          <w:sz w:val="28"/>
          <w:szCs w:val="28"/>
          <w:shd w:val="clear" w:color="auto" w:fill="FFFFFF"/>
        </w:rPr>
        <w:t xml:space="preserve"> направленных на </w:t>
      </w:r>
      <w:r w:rsidR="00D95BD9" w:rsidRPr="00B80AC3">
        <w:rPr>
          <w:rFonts w:ascii="Times New Roman" w:hAnsi="Times New Roman"/>
          <w:color w:val="000000"/>
          <w:sz w:val="28"/>
          <w:szCs w:val="28"/>
          <w:shd w:val="clear" w:color="auto" w:fill="FFFFFF"/>
        </w:rPr>
        <w:t xml:space="preserve">формирование гармонично развитой личности, </w:t>
      </w:r>
      <w:r w:rsidR="00494ACB" w:rsidRPr="00B80AC3">
        <w:rPr>
          <w:rFonts w:ascii="Times New Roman" w:hAnsi="Times New Roman"/>
          <w:color w:val="000000"/>
          <w:sz w:val="28"/>
          <w:szCs w:val="28"/>
          <w:shd w:val="clear" w:color="auto" w:fill="FFFFFF"/>
        </w:rPr>
        <w:t>разделяющей</w:t>
      </w:r>
      <w:r w:rsidR="00D95BD9" w:rsidRPr="00B80AC3">
        <w:rPr>
          <w:rFonts w:ascii="Times New Roman" w:hAnsi="Times New Roman"/>
          <w:color w:val="000000"/>
          <w:sz w:val="28"/>
          <w:szCs w:val="28"/>
          <w:shd w:val="clear" w:color="auto" w:fill="FFFFFF"/>
        </w:rPr>
        <w:t xml:space="preserve"> российские традиционные ценности</w:t>
      </w:r>
      <w:r w:rsidR="00E71659" w:rsidRPr="00B80AC3">
        <w:rPr>
          <w:rFonts w:ascii="Times New Roman" w:hAnsi="Times New Roman"/>
          <w:color w:val="000000"/>
          <w:sz w:val="28"/>
          <w:szCs w:val="28"/>
          <w:shd w:val="clear" w:color="auto" w:fill="FFFFFF"/>
        </w:rPr>
        <w:t xml:space="preserve">, обладающей актуальными </w:t>
      </w:r>
      <w:r w:rsidR="00494ACB" w:rsidRPr="00B80AC3">
        <w:rPr>
          <w:rFonts w:ascii="Times New Roman" w:hAnsi="Times New Roman"/>
          <w:color w:val="000000"/>
          <w:sz w:val="28"/>
          <w:szCs w:val="28"/>
          <w:shd w:val="clear" w:color="auto" w:fill="FFFFFF"/>
        </w:rPr>
        <w:t>знаниями</w:t>
      </w:r>
      <w:r w:rsidR="00D05A52">
        <w:rPr>
          <w:rFonts w:ascii="Times New Roman" w:hAnsi="Times New Roman"/>
          <w:color w:val="000000"/>
          <w:sz w:val="28"/>
          <w:szCs w:val="28"/>
          <w:shd w:val="clear" w:color="auto" w:fill="FFFFFF"/>
        </w:rPr>
        <w:br/>
      </w:r>
      <w:r w:rsidR="00E71659" w:rsidRPr="00B80AC3">
        <w:rPr>
          <w:rFonts w:ascii="Times New Roman" w:hAnsi="Times New Roman"/>
          <w:color w:val="000000"/>
          <w:sz w:val="28"/>
          <w:szCs w:val="28"/>
          <w:shd w:val="clear" w:color="auto" w:fill="FFFFFF"/>
        </w:rPr>
        <w:t xml:space="preserve"> и умениями, способной реализовать свой потенциал в условиях современного общества, готовой к мировому созиданию и защите Родины</w:t>
      </w:r>
      <w:r w:rsidR="00E71659" w:rsidRPr="00B80AC3">
        <w:rPr>
          <w:rFonts w:ascii="Times New Roman" w:hAnsi="Times New Roman"/>
          <w:sz w:val="28"/>
          <w:szCs w:val="28"/>
          <w:vertAlign w:val="superscript"/>
        </w:rPr>
        <w:footnoteReference w:id="12"/>
      </w:r>
      <w:r w:rsidR="00494ACB" w:rsidRPr="00B80AC3">
        <w:rPr>
          <w:rFonts w:ascii="Times New Roman" w:hAnsi="Times New Roman"/>
          <w:color w:val="000000"/>
          <w:sz w:val="28"/>
          <w:szCs w:val="28"/>
          <w:shd w:val="clear" w:color="auto" w:fill="FFFFFF"/>
        </w:rPr>
        <w:t>.</w:t>
      </w:r>
    </w:p>
    <w:p w14:paraId="5AABD403" w14:textId="0C0F057C" w:rsidR="00963A64" w:rsidRPr="00B80AC3" w:rsidRDefault="00963A64" w:rsidP="00963A64">
      <w:pPr>
        <w:ind w:firstLine="709"/>
        <w:jc w:val="both"/>
        <w:rPr>
          <w:rFonts w:ascii="Times New Roman" w:hAnsi="Times New Roman"/>
          <w:sz w:val="28"/>
          <w:szCs w:val="28"/>
        </w:rPr>
      </w:pPr>
      <w:r w:rsidRPr="00B80AC3">
        <w:rPr>
          <w:rFonts w:ascii="Times New Roman" w:hAnsi="Times New Roman"/>
          <w:sz w:val="28"/>
          <w:szCs w:val="28"/>
        </w:rPr>
        <w:t>5.</w:t>
      </w:r>
      <w:r w:rsidR="000D6159">
        <w:rPr>
          <w:rFonts w:ascii="Times New Roman" w:hAnsi="Times New Roman"/>
          <w:sz w:val="28"/>
          <w:szCs w:val="28"/>
        </w:rPr>
        <w:t>4</w:t>
      </w:r>
      <w:r w:rsidRPr="00B80AC3">
        <w:rPr>
          <w:rFonts w:ascii="Times New Roman" w:hAnsi="Times New Roman"/>
          <w:sz w:val="28"/>
          <w:szCs w:val="28"/>
        </w:rPr>
        <w:t xml:space="preserve">. Календарный план воспитательной работы разрабатывается </w:t>
      </w:r>
      <w:r>
        <w:rPr>
          <w:rFonts w:ascii="Times New Roman" w:hAnsi="Times New Roman"/>
          <w:sz w:val="28"/>
          <w:szCs w:val="28"/>
        </w:rPr>
        <w:br/>
      </w:r>
      <w:r w:rsidRPr="00B80AC3">
        <w:rPr>
          <w:rFonts w:ascii="Times New Roman" w:hAnsi="Times New Roman"/>
          <w:sz w:val="28"/>
          <w:szCs w:val="28"/>
        </w:rPr>
        <w:t>на основе примерного календарного плана воспитательной работы, предложенного в Примерной рабочей программе воспитания для профессиональных образовательных организаций, разработанной Институтом изучения детства, семьи и воспитания РАО.</w:t>
      </w:r>
    </w:p>
    <w:p w14:paraId="1A43926B" w14:textId="62EC3574" w:rsidR="00DF47B6" w:rsidRPr="00B80AC3" w:rsidRDefault="00DF47B6" w:rsidP="00B80AC3">
      <w:pPr>
        <w:ind w:firstLine="709"/>
        <w:jc w:val="both"/>
        <w:rPr>
          <w:rFonts w:ascii="Times New Roman" w:hAnsi="Times New Roman"/>
          <w:sz w:val="28"/>
          <w:szCs w:val="28"/>
        </w:rPr>
      </w:pPr>
      <w:bookmarkStart w:id="12" w:name="_Hlk116396674"/>
      <w:r w:rsidRPr="00B80AC3">
        <w:rPr>
          <w:rFonts w:ascii="Times New Roman" w:hAnsi="Times New Roman"/>
          <w:sz w:val="28"/>
          <w:szCs w:val="28"/>
        </w:rPr>
        <w:t xml:space="preserve">5.5. </w:t>
      </w:r>
      <w:r w:rsidR="00DF51A4" w:rsidRPr="00B80AC3">
        <w:rPr>
          <w:rFonts w:ascii="Times New Roman" w:hAnsi="Times New Roman"/>
          <w:sz w:val="28"/>
          <w:szCs w:val="28"/>
        </w:rPr>
        <w:t>Р</w:t>
      </w:r>
      <w:r w:rsidRPr="00B80AC3">
        <w:rPr>
          <w:rFonts w:ascii="Times New Roman" w:hAnsi="Times New Roman"/>
          <w:sz w:val="28"/>
          <w:szCs w:val="28"/>
        </w:rPr>
        <w:t>абочие программы дисциплин/профессиональных модулей</w:t>
      </w:r>
      <w:r w:rsidR="00C3734B" w:rsidRPr="00B80AC3">
        <w:rPr>
          <w:rFonts w:ascii="Times New Roman" w:hAnsi="Times New Roman"/>
          <w:sz w:val="28"/>
          <w:szCs w:val="28"/>
        </w:rPr>
        <w:t>:</w:t>
      </w:r>
    </w:p>
    <w:bookmarkEnd w:id="12"/>
    <w:p w14:paraId="7334EF25" w14:textId="33F55192" w:rsidR="00DF51A4" w:rsidRDefault="00DF51A4" w:rsidP="00B80AC3">
      <w:pPr>
        <w:autoSpaceDE w:val="0"/>
        <w:autoSpaceDN w:val="0"/>
        <w:adjustRightInd w:val="0"/>
        <w:ind w:firstLine="709"/>
        <w:jc w:val="both"/>
        <w:rPr>
          <w:rFonts w:ascii="Times New Roman" w:hAnsi="Times New Roman"/>
          <w:sz w:val="28"/>
          <w:szCs w:val="28"/>
        </w:rPr>
      </w:pPr>
      <w:r w:rsidRPr="00DF51A4">
        <w:rPr>
          <w:rFonts w:ascii="Times New Roman" w:hAnsi="Times New Roman"/>
          <w:sz w:val="28"/>
          <w:szCs w:val="28"/>
        </w:rPr>
        <w:t xml:space="preserve">В рамках </w:t>
      </w:r>
      <w:r>
        <w:rPr>
          <w:rFonts w:ascii="Times New Roman" w:eastAsia="Calibri" w:hAnsi="Times New Roman"/>
          <w:color w:val="000000"/>
          <w:sz w:val="28"/>
          <w:szCs w:val="28"/>
          <w:shd w:val="clear" w:color="auto" w:fill="FFFFFF"/>
        </w:rPr>
        <w:t>а</w:t>
      </w:r>
      <w:r w:rsidRPr="00FB20F7">
        <w:rPr>
          <w:rFonts w:ascii="Times New Roman" w:eastAsia="Calibri" w:hAnsi="Times New Roman"/>
          <w:color w:val="000000"/>
          <w:sz w:val="28"/>
          <w:szCs w:val="28"/>
          <w:shd w:val="clear" w:color="auto" w:fill="FFFFFF"/>
        </w:rPr>
        <w:t>даптированн</w:t>
      </w:r>
      <w:r>
        <w:rPr>
          <w:rFonts w:ascii="Times New Roman" w:eastAsia="Calibri" w:hAnsi="Times New Roman"/>
          <w:color w:val="000000"/>
          <w:sz w:val="28"/>
          <w:szCs w:val="28"/>
          <w:shd w:val="clear" w:color="auto" w:fill="FFFFFF"/>
        </w:rPr>
        <w:t>ой</w:t>
      </w:r>
      <w:r w:rsidRPr="00FB20F7">
        <w:rPr>
          <w:rFonts w:ascii="Times New Roman" w:eastAsia="Calibri" w:hAnsi="Times New Roman"/>
          <w:color w:val="000000"/>
          <w:sz w:val="28"/>
          <w:szCs w:val="28"/>
          <w:shd w:val="clear" w:color="auto" w:fill="FFFFFF"/>
        </w:rPr>
        <w:t xml:space="preserve"> основн</w:t>
      </w:r>
      <w:r>
        <w:rPr>
          <w:rFonts w:ascii="Times New Roman" w:eastAsia="Calibri" w:hAnsi="Times New Roman"/>
          <w:color w:val="000000"/>
          <w:sz w:val="28"/>
          <w:szCs w:val="28"/>
          <w:shd w:val="clear" w:color="auto" w:fill="FFFFFF"/>
        </w:rPr>
        <w:t>ой</w:t>
      </w:r>
      <w:r w:rsidRPr="00FB20F7">
        <w:rPr>
          <w:rFonts w:ascii="Times New Roman" w:eastAsia="Calibri" w:hAnsi="Times New Roman"/>
          <w:color w:val="000000"/>
          <w:sz w:val="28"/>
          <w:szCs w:val="28"/>
          <w:shd w:val="clear" w:color="auto" w:fill="FFFFFF"/>
        </w:rPr>
        <w:t xml:space="preserve"> </w:t>
      </w:r>
      <w:r w:rsidR="00F83149">
        <w:rPr>
          <w:rFonts w:ascii="Times New Roman" w:eastAsia="Calibri" w:hAnsi="Times New Roman"/>
          <w:color w:val="000000"/>
          <w:sz w:val="28"/>
          <w:szCs w:val="28"/>
          <w:shd w:val="clear" w:color="auto" w:fill="FFFFFF"/>
        </w:rPr>
        <w:t xml:space="preserve">образовательной </w:t>
      </w:r>
      <w:r w:rsidRPr="00FB20F7">
        <w:rPr>
          <w:rFonts w:ascii="Times New Roman" w:eastAsia="Calibri" w:hAnsi="Times New Roman"/>
          <w:color w:val="000000"/>
          <w:sz w:val="28"/>
          <w:szCs w:val="28"/>
          <w:shd w:val="clear" w:color="auto" w:fill="FFFFFF"/>
        </w:rPr>
        <w:t>программ</w:t>
      </w:r>
      <w:r>
        <w:rPr>
          <w:rFonts w:ascii="Times New Roman" w:eastAsia="Calibri" w:hAnsi="Times New Roman"/>
          <w:color w:val="000000"/>
          <w:sz w:val="28"/>
          <w:szCs w:val="28"/>
          <w:shd w:val="clear" w:color="auto" w:fill="FFFFFF"/>
        </w:rPr>
        <w:t>ы</w:t>
      </w:r>
      <w:r w:rsidRPr="00FB20F7">
        <w:rPr>
          <w:rFonts w:ascii="Times New Roman" w:eastAsia="Calibri" w:hAnsi="Times New Roman"/>
          <w:color w:val="000000"/>
          <w:sz w:val="28"/>
          <w:szCs w:val="28"/>
          <w:shd w:val="clear" w:color="auto" w:fill="FFFFFF"/>
        </w:rPr>
        <w:t xml:space="preserve"> среднего профессионального образования</w:t>
      </w:r>
      <w:r w:rsidRPr="00DF51A4">
        <w:rPr>
          <w:rFonts w:ascii="Times New Roman" w:hAnsi="Times New Roman"/>
          <w:sz w:val="28"/>
          <w:szCs w:val="28"/>
        </w:rPr>
        <w:t xml:space="preserve"> разрабатываются программы всех учебных дисциплин, указанных в учебном плане. На титульном листе рабочей программы учебной дисциплины указываются сведения о порядковом номере Приложения, код и наименование профессии/специальности,</w:t>
      </w:r>
      <w:r w:rsidR="00F83149">
        <w:rPr>
          <w:rFonts w:ascii="Times New Roman" w:hAnsi="Times New Roman"/>
          <w:sz w:val="28"/>
          <w:szCs w:val="28"/>
        </w:rPr>
        <w:t xml:space="preserve"> нозология</w:t>
      </w:r>
      <w:r w:rsidRPr="00DF51A4">
        <w:rPr>
          <w:rFonts w:ascii="Times New Roman" w:hAnsi="Times New Roman"/>
          <w:sz w:val="28"/>
          <w:szCs w:val="28"/>
        </w:rPr>
        <w:t xml:space="preserve"> для которой разработана данная программа, индекс и наименование рабочей программы учебной дисциплины, указывается год. </w:t>
      </w:r>
    </w:p>
    <w:p w14:paraId="40FAD29E" w14:textId="699C49E8" w:rsidR="00DF51A4" w:rsidRDefault="00DF51A4" w:rsidP="00B80AC3">
      <w:pPr>
        <w:autoSpaceDE w:val="0"/>
        <w:autoSpaceDN w:val="0"/>
        <w:adjustRightInd w:val="0"/>
        <w:ind w:firstLine="709"/>
        <w:jc w:val="both"/>
        <w:rPr>
          <w:rFonts w:ascii="Times New Roman" w:hAnsi="Times New Roman"/>
          <w:sz w:val="28"/>
          <w:szCs w:val="28"/>
        </w:rPr>
      </w:pPr>
      <w:r w:rsidRPr="00DF51A4">
        <w:rPr>
          <w:rFonts w:ascii="Times New Roman" w:hAnsi="Times New Roman"/>
          <w:sz w:val="28"/>
          <w:szCs w:val="28"/>
        </w:rPr>
        <w:t>Наименования дисциплин, объем нагрузки и самостоятельной работы указываются точно, как указано в учебном плане</w:t>
      </w:r>
      <w:r>
        <w:rPr>
          <w:rFonts w:ascii="Times New Roman" w:hAnsi="Times New Roman"/>
          <w:sz w:val="28"/>
          <w:szCs w:val="28"/>
        </w:rPr>
        <w:t>.</w:t>
      </w:r>
    </w:p>
    <w:p w14:paraId="55CD3B7F" w14:textId="77777777" w:rsidR="00DF51A4" w:rsidRDefault="00DF51A4" w:rsidP="00B80AC3">
      <w:pPr>
        <w:autoSpaceDE w:val="0"/>
        <w:autoSpaceDN w:val="0"/>
        <w:adjustRightInd w:val="0"/>
        <w:ind w:firstLine="709"/>
        <w:jc w:val="both"/>
        <w:rPr>
          <w:rFonts w:ascii="Times New Roman" w:hAnsi="Times New Roman"/>
          <w:sz w:val="28"/>
          <w:szCs w:val="28"/>
        </w:rPr>
      </w:pPr>
      <w:r w:rsidRPr="00DF51A4">
        <w:rPr>
          <w:rFonts w:ascii="Times New Roman" w:hAnsi="Times New Roman"/>
          <w:sz w:val="28"/>
          <w:szCs w:val="28"/>
        </w:rPr>
        <w:t xml:space="preserve">Структура программы учебной дисциплины содержит следующие разделы: </w:t>
      </w:r>
    </w:p>
    <w:p w14:paraId="1969524A" w14:textId="1BA7D13A" w:rsidR="00DF51A4" w:rsidRPr="00893235" w:rsidRDefault="00DF51A4" w:rsidP="00893235">
      <w:pPr>
        <w:pStyle w:val="a6"/>
        <w:numPr>
          <w:ilvl w:val="0"/>
          <w:numId w:val="26"/>
        </w:numPr>
        <w:autoSpaceDE w:val="0"/>
        <w:autoSpaceDN w:val="0"/>
        <w:adjustRightInd w:val="0"/>
        <w:ind w:left="0" w:firstLine="284"/>
        <w:jc w:val="both"/>
        <w:rPr>
          <w:rFonts w:ascii="Times New Roman" w:hAnsi="Times New Roman"/>
          <w:sz w:val="28"/>
          <w:szCs w:val="28"/>
        </w:rPr>
      </w:pPr>
      <w:r w:rsidRPr="00893235">
        <w:rPr>
          <w:rFonts w:ascii="Times New Roman" w:hAnsi="Times New Roman"/>
          <w:sz w:val="28"/>
          <w:szCs w:val="28"/>
        </w:rPr>
        <w:t xml:space="preserve">Общая характеристика примерной рабочей программы учебной дисциплины; </w:t>
      </w:r>
    </w:p>
    <w:p w14:paraId="50E70FF5" w14:textId="7867C63D" w:rsidR="00DF51A4" w:rsidRPr="00893235" w:rsidRDefault="00DF51A4" w:rsidP="00893235">
      <w:pPr>
        <w:pStyle w:val="a6"/>
        <w:numPr>
          <w:ilvl w:val="0"/>
          <w:numId w:val="26"/>
        </w:numPr>
        <w:autoSpaceDE w:val="0"/>
        <w:autoSpaceDN w:val="0"/>
        <w:adjustRightInd w:val="0"/>
        <w:ind w:left="0" w:firstLine="284"/>
        <w:jc w:val="both"/>
        <w:rPr>
          <w:rFonts w:ascii="Times New Roman" w:hAnsi="Times New Roman"/>
          <w:sz w:val="28"/>
          <w:szCs w:val="28"/>
        </w:rPr>
      </w:pPr>
      <w:r w:rsidRPr="00893235">
        <w:rPr>
          <w:rFonts w:ascii="Times New Roman" w:hAnsi="Times New Roman"/>
          <w:sz w:val="28"/>
          <w:szCs w:val="28"/>
        </w:rPr>
        <w:t xml:space="preserve">Структура и содержание учебной дисциплины; </w:t>
      </w:r>
    </w:p>
    <w:p w14:paraId="5CFF2A37" w14:textId="092F1BB3" w:rsidR="00DF51A4" w:rsidRPr="00893235" w:rsidRDefault="00DF51A4" w:rsidP="00893235">
      <w:pPr>
        <w:pStyle w:val="a6"/>
        <w:numPr>
          <w:ilvl w:val="0"/>
          <w:numId w:val="26"/>
        </w:numPr>
        <w:autoSpaceDE w:val="0"/>
        <w:autoSpaceDN w:val="0"/>
        <w:adjustRightInd w:val="0"/>
        <w:ind w:left="0" w:firstLine="284"/>
        <w:jc w:val="both"/>
        <w:rPr>
          <w:rFonts w:ascii="Times New Roman" w:hAnsi="Times New Roman"/>
          <w:sz w:val="28"/>
          <w:szCs w:val="28"/>
        </w:rPr>
      </w:pPr>
      <w:r w:rsidRPr="00893235">
        <w:rPr>
          <w:rFonts w:ascii="Times New Roman" w:hAnsi="Times New Roman"/>
          <w:sz w:val="28"/>
          <w:szCs w:val="28"/>
        </w:rPr>
        <w:t xml:space="preserve">Условия реализации учебной дисциплины; </w:t>
      </w:r>
    </w:p>
    <w:p w14:paraId="0E9CF74B" w14:textId="10124D94" w:rsidR="00DF51A4" w:rsidRPr="00893235" w:rsidRDefault="00DF51A4" w:rsidP="00893235">
      <w:pPr>
        <w:pStyle w:val="a6"/>
        <w:numPr>
          <w:ilvl w:val="0"/>
          <w:numId w:val="26"/>
        </w:numPr>
        <w:autoSpaceDE w:val="0"/>
        <w:autoSpaceDN w:val="0"/>
        <w:adjustRightInd w:val="0"/>
        <w:ind w:left="0" w:firstLine="284"/>
        <w:jc w:val="both"/>
        <w:rPr>
          <w:rFonts w:ascii="Times New Roman" w:hAnsi="Times New Roman"/>
          <w:sz w:val="28"/>
          <w:szCs w:val="28"/>
        </w:rPr>
      </w:pPr>
      <w:r w:rsidRPr="00893235">
        <w:rPr>
          <w:rFonts w:ascii="Times New Roman" w:hAnsi="Times New Roman"/>
          <w:sz w:val="28"/>
          <w:szCs w:val="28"/>
        </w:rPr>
        <w:t>Контроль и оценка результатов освоения учебной дисциплины. Нагрузка по видам занятий (теоретические занятия, практические и лабораторные занятия) должна соответствовать, указанным в учебном плане, значения</w:t>
      </w:r>
      <w:r w:rsidR="00A10508" w:rsidRPr="00893235">
        <w:rPr>
          <w:rFonts w:ascii="Times New Roman" w:hAnsi="Times New Roman"/>
          <w:sz w:val="28"/>
          <w:szCs w:val="28"/>
        </w:rPr>
        <w:t>м.</w:t>
      </w:r>
    </w:p>
    <w:p w14:paraId="190EF4E1" w14:textId="19315540" w:rsidR="00A10508" w:rsidRPr="00A10508" w:rsidRDefault="00A10508" w:rsidP="00B80AC3">
      <w:pPr>
        <w:autoSpaceDE w:val="0"/>
        <w:autoSpaceDN w:val="0"/>
        <w:adjustRightInd w:val="0"/>
        <w:ind w:firstLine="709"/>
        <w:jc w:val="both"/>
        <w:rPr>
          <w:rFonts w:ascii="Times New Roman" w:eastAsiaTheme="minorHAnsi" w:hAnsi="Times New Roman"/>
          <w:sz w:val="28"/>
          <w:szCs w:val="28"/>
          <w:lang w:eastAsia="en-US"/>
        </w:rPr>
      </w:pPr>
      <w:r w:rsidRPr="00A10508">
        <w:rPr>
          <w:rFonts w:ascii="Times New Roman" w:hAnsi="Times New Roman"/>
          <w:sz w:val="28"/>
          <w:szCs w:val="28"/>
        </w:rPr>
        <w:lastRenderedPageBreak/>
        <w:t xml:space="preserve">Самостоятельная работа в рамках образовательной программы планируется образовательной организацией самостоятельно в соответствии </w:t>
      </w:r>
      <w:r w:rsidR="00D05A52">
        <w:rPr>
          <w:rFonts w:ascii="Times New Roman" w:hAnsi="Times New Roman"/>
          <w:sz w:val="28"/>
          <w:szCs w:val="28"/>
        </w:rPr>
        <w:br/>
      </w:r>
      <w:r w:rsidRPr="00A10508">
        <w:rPr>
          <w:rFonts w:ascii="Times New Roman" w:hAnsi="Times New Roman"/>
          <w:sz w:val="28"/>
          <w:szCs w:val="28"/>
        </w:rPr>
        <w:t>с требованиями ФГОС СПО в пределах объема учебной дисциплины</w:t>
      </w:r>
      <w:r w:rsidR="00D05A52">
        <w:rPr>
          <w:rFonts w:ascii="Times New Roman" w:hAnsi="Times New Roman"/>
          <w:sz w:val="28"/>
          <w:szCs w:val="28"/>
        </w:rPr>
        <w:br/>
      </w:r>
      <w:r w:rsidRPr="00A10508">
        <w:rPr>
          <w:rFonts w:ascii="Times New Roman" w:hAnsi="Times New Roman"/>
          <w:sz w:val="28"/>
          <w:szCs w:val="28"/>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14:paraId="4ABA3493" w14:textId="77777777" w:rsidR="00F83149" w:rsidRDefault="00F83149" w:rsidP="00F83149">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Одним из требований реализации АООП СПО, является доступность - адаптация территорий, сооружений и помещений для максимального удовлетворения всех категорий граждан в занятиях физической культурой </w:t>
      </w:r>
      <w:r>
        <w:rPr>
          <w:rFonts w:ascii="Times New Roman" w:eastAsiaTheme="minorHAnsi" w:hAnsi="Times New Roman"/>
          <w:sz w:val="28"/>
          <w:szCs w:val="28"/>
          <w:lang w:eastAsia="en-US"/>
        </w:rPr>
        <w:br/>
        <w:t>и спортом</w:t>
      </w:r>
      <w:r>
        <w:rPr>
          <w:rStyle w:val="a5"/>
          <w:rFonts w:ascii="Times New Roman" w:eastAsiaTheme="minorHAnsi" w:hAnsi="Times New Roman"/>
          <w:sz w:val="28"/>
          <w:szCs w:val="28"/>
          <w:lang w:eastAsia="en-US"/>
        </w:rPr>
        <w:footnoteReference w:id="13"/>
      </w:r>
      <w:r>
        <w:rPr>
          <w:rFonts w:ascii="Times New Roman" w:eastAsiaTheme="minorHAnsi" w:hAnsi="Times New Roman"/>
          <w:sz w:val="28"/>
          <w:szCs w:val="28"/>
          <w:lang w:eastAsia="en-US"/>
        </w:rPr>
        <w:t>;</w:t>
      </w:r>
    </w:p>
    <w:p w14:paraId="5F459DE7" w14:textId="10F37570" w:rsidR="00EA634A" w:rsidRPr="006A5772" w:rsidRDefault="00C3734B" w:rsidP="00B80AC3">
      <w:pPr>
        <w:autoSpaceDE w:val="0"/>
        <w:autoSpaceDN w:val="0"/>
        <w:adjustRightInd w:val="0"/>
        <w:ind w:firstLine="709"/>
        <w:jc w:val="both"/>
        <w:rPr>
          <w:rFonts w:ascii="Times New Roman" w:eastAsiaTheme="minorHAnsi" w:hAnsi="Times New Roman"/>
          <w:sz w:val="28"/>
          <w:szCs w:val="28"/>
          <w:lang w:eastAsia="en-US"/>
        </w:rPr>
      </w:pPr>
      <w:r w:rsidRPr="006A5772">
        <w:rPr>
          <w:rFonts w:ascii="Times New Roman" w:eastAsiaTheme="minorHAnsi" w:hAnsi="Times New Roman"/>
          <w:sz w:val="28"/>
          <w:szCs w:val="28"/>
          <w:lang w:eastAsia="en-US"/>
        </w:rPr>
        <w:t>*</w:t>
      </w:r>
      <w:bookmarkStart w:id="13" w:name="_Hlk116396799"/>
      <w:r w:rsidR="00EA634A" w:rsidRPr="006A5772">
        <w:rPr>
          <w:rFonts w:ascii="Times New Roman" w:eastAsiaTheme="minorHAnsi" w:hAnsi="Times New Roman"/>
          <w:sz w:val="28"/>
          <w:szCs w:val="28"/>
          <w:lang w:eastAsia="en-US"/>
        </w:rPr>
        <w:t>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r w:rsidR="00EA634A" w:rsidRPr="006A5772">
        <w:rPr>
          <w:rStyle w:val="a5"/>
          <w:rFonts w:ascii="Times New Roman" w:eastAsiaTheme="minorHAnsi" w:hAnsi="Times New Roman"/>
          <w:sz w:val="28"/>
          <w:szCs w:val="28"/>
          <w:lang w:eastAsia="en-US"/>
        </w:rPr>
        <w:footnoteReference w:id="14"/>
      </w:r>
      <w:r w:rsidR="00EA634A" w:rsidRPr="006A5772">
        <w:rPr>
          <w:rFonts w:ascii="Times New Roman" w:eastAsiaTheme="minorHAnsi" w:hAnsi="Times New Roman"/>
          <w:sz w:val="28"/>
          <w:szCs w:val="28"/>
          <w:lang w:eastAsia="en-US"/>
        </w:rPr>
        <w:t>.</w:t>
      </w:r>
    </w:p>
    <w:p w14:paraId="54762589" w14:textId="0F40B2F4" w:rsidR="006A5772" w:rsidRDefault="006A5772" w:rsidP="00B80AC3">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Образовательная организация самостоятельно регулирует организацию занятий физической культурой для обучающихся с </w:t>
      </w:r>
      <w:r w:rsidR="00817CBC">
        <w:rPr>
          <w:rFonts w:ascii="Times New Roman" w:eastAsiaTheme="minorHAnsi" w:hAnsi="Times New Roman"/>
          <w:sz w:val="28"/>
          <w:szCs w:val="28"/>
          <w:lang w:eastAsia="en-US"/>
        </w:rPr>
        <w:t>и</w:t>
      </w:r>
      <w:r w:rsidR="0051790F">
        <w:rPr>
          <w:rFonts w:ascii="Times New Roman" w:eastAsiaTheme="minorHAnsi" w:hAnsi="Times New Roman"/>
          <w:sz w:val="28"/>
          <w:szCs w:val="28"/>
          <w:lang w:eastAsia="en-US"/>
        </w:rPr>
        <w:t xml:space="preserve">нвалидов и/или </w:t>
      </w:r>
      <w:r w:rsidR="00B747C0">
        <w:rPr>
          <w:rFonts w:ascii="Times New Roman" w:eastAsiaTheme="minorHAnsi" w:hAnsi="Times New Roman"/>
          <w:sz w:val="28"/>
          <w:szCs w:val="28"/>
          <w:lang w:eastAsia="en-US"/>
        </w:rPr>
        <w:br/>
      </w:r>
      <w:r w:rsidR="0051790F">
        <w:rPr>
          <w:rFonts w:ascii="Times New Roman" w:eastAsiaTheme="minorHAnsi" w:hAnsi="Times New Roman"/>
          <w:sz w:val="28"/>
          <w:szCs w:val="28"/>
          <w:lang w:eastAsia="en-US"/>
        </w:rPr>
        <w:t>лиц с ОВЗ</w:t>
      </w:r>
      <w:r>
        <w:rPr>
          <w:rFonts w:ascii="Times New Roman" w:eastAsiaTheme="minorHAnsi" w:hAnsi="Times New Roman"/>
          <w:sz w:val="28"/>
          <w:szCs w:val="28"/>
          <w:lang w:eastAsia="en-US"/>
        </w:rPr>
        <w:t>, отнесенных к специальной медицинской группе</w:t>
      </w:r>
      <w:r w:rsidR="00B747C0">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 </w:t>
      </w:r>
      <w:r w:rsidR="00C56F61">
        <w:rPr>
          <w:rFonts w:ascii="Times New Roman" w:eastAsiaTheme="minorHAnsi" w:hAnsi="Times New Roman"/>
          <w:sz w:val="28"/>
          <w:szCs w:val="28"/>
          <w:lang w:eastAsia="en-US"/>
        </w:rPr>
        <w:t>«</w:t>
      </w:r>
      <w:r>
        <w:rPr>
          <w:rFonts w:ascii="Times New Roman" w:eastAsiaTheme="minorHAnsi" w:hAnsi="Times New Roman"/>
          <w:sz w:val="28"/>
          <w:szCs w:val="28"/>
          <w:lang w:eastAsia="en-US"/>
        </w:rPr>
        <w:t>А</w:t>
      </w:r>
      <w:r w:rsidR="00C56F6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(оздоровительная группа) или группе </w:t>
      </w:r>
      <w:r w:rsidR="00C56F61">
        <w:rPr>
          <w:rFonts w:ascii="Times New Roman" w:eastAsiaTheme="minorHAnsi" w:hAnsi="Times New Roman"/>
          <w:sz w:val="28"/>
          <w:szCs w:val="28"/>
          <w:lang w:eastAsia="en-US"/>
        </w:rPr>
        <w:t>«</w:t>
      </w:r>
      <w:r>
        <w:rPr>
          <w:rFonts w:ascii="Times New Roman" w:eastAsiaTheme="minorHAnsi" w:hAnsi="Times New Roman"/>
          <w:sz w:val="28"/>
          <w:szCs w:val="28"/>
          <w:lang w:eastAsia="en-US"/>
        </w:rPr>
        <w:t>Б</w:t>
      </w:r>
      <w:r w:rsidR="00C56F61">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(реабилитационная группа),</w:t>
      </w:r>
      <w:r w:rsidR="00B747C0">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 а также обучающихся, освобожденных от физических нагрузок. Особый порядок освоения дисциплины </w:t>
      </w:r>
      <w:r w:rsidR="00C56F61">
        <w:rPr>
          <w:rFonts w:ascii="Times New Roman" w:eastAsiaTheme="minorHAnsi" w:hAnsi="Times New Roman"/>
          <w:sz w:val="28"/>
          <w:szCs w:val="28"/>
          <w:lang w:eastAsia="en-US"/>
        </w:rPr>
        <w:t>«</w:t>
      </w:r>
      <w:r w:rsidR="000837F8">
        <w:rPr>
          <w:rFonts w:ascii="Times New Roman" w:eastAsiaTheme="minorHAnsi" w:hAnsi="Times New Roman"/>
          <w:sz w:val="28"/>
          <w:szCs w:val="28"/>
          <w:lang w:eastAsia="en-US"/>
        </w:rPr>
        <w:t>Адаптированная ф</w:t>
      </w:r>
      <w:r>
        <w:rPr>
          <w:rFonts w:ascii="Times New Roman" w:eastAsiaTheme="minorHAnsi" w:hAnsi="Times New Roman"/>
          <w:sz w:val="28"/>
          <w:szCs w:val="28"/>
          <w:lang w:eastAsia="en-US"/>
        </w:rPr>
        <w:t>изическая культура</w:t>
      </w:r>
      <w:r w:rsidR="00C56F61">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устанавливается</w:t>
      </w:r>
      <w:r w:rsidR="00B747C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на основании соблюдения принципов </w:t>
      </w:r>
      <w:proofErr w:type="spellStart"/>
      <w:r>
        <w:rPr>
          <w:rFonts w:ascii="Times New Roman" w:eastAsiaTheme="minorHAnsi" w:hAnsi="Times New Roman"/>
          <w:sz w:val="28"/>
          <w:szCs w:val="28"/>
          <w:lang w:eastAsia="en-US"/>
        </w:rPr>
        <w:t>здоровьесбережения</w:t>
      </w:r>
      <w:proofErr w:type="spellEnd"/>
      <w:r>
        <w:rPr>
          <w:rFonts w:ascii="Times New Roman" w:eastAsiaTheme="minorHAnsi" w:hAnsi="Times New Roman"/>
          <w:sz w:val="28"/>
          <w:szCs w:val="28"/>
          <w:lang w:eastAsia="en-US"/>
        </w:rPr>
        <w:t xml:space="preserve"> </w:t>
      </w:r>
      <w:r w:rsidR="00B747C0">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и адаптивной физической культуры. Вид, степень и уровень физических нагрузок на занятиях физической культурой необходимо планировать </w:t>
      </w:r>
      <w:r w:rsidR="00B747C0">
        <w:rPr>
          <w:rFonts w:ascii="Times New Roman" w:eastAsiaTheme="minorHAnsi" w:hAnsi="Times New Roman"/>
          <w:sz w:val="28"/>
          <w:szCs w:val="28"/>
          <w:lang w:eastAsia="en-US"/>
        </w:rPr>
        <w:br/>
      </w:r>
      <w:r>
        <w:rPr>
          <w:rFonts w:ascii="Times New Roman" w:eastAsiaTheme="minorHAnsi" w:hAnsi="Times New Roman"/>
          <w:sz w:val="28"/>
          <w:szCs w:val="28"/>
          <w:lang w:eastAsia="en-US"/>
        </w:rPr>
        <w:t>в зависимости от нозологии обучающегося и степени ограниченности возможностей. Обучающиеся, не прошедшие медицинское обследование,</w:t>
      </w:r>
      <w:r w:rsidR="00B747C0">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 к занятиям физической культурой не допускаются. Дисциплина </w:t>
      </w:r>
      <w:r w:rsidR="00C2673D">
        <w:rPr>
          <w:rFonts w:ascii="Times New Roman" w:eastAsiaTheme="minorHAnsi" w:hAnsi="Times New Roman"/>
          <w:sz w:val="28"/>
          <w:szCs w:val="28"/>
          <w:lang w:eastAsia="en-US"/>
        </w:rPr>
        <w:t>«</w:t>
      </w:r>
      <w:r>
        <w:rPr>
          <w:rFonts w:ascii="Times New Roman" w:eastAsiaTheme="minorHAnsi" w:hAnsi="Times New Roman"/>
          <w:sz w:val="28"/>
          <w:szCs w:val="28"/>
          <w:lang w:eastAsia="en-US"/>
        </w:rPr>
        <w:t>Физическая культура</w:t>
      </w:r>
      <w:r w:rsidR="00C2673D">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реализуется согласно требованиям ФГОС СПО</w:t>
      </w:r>
      <w:r>
        <w:rPr>
          <w:rStyle w:val="a5"/>
          <w:rFonts w:ascii="Times New Roman" w:eastAsiaTheme="minorHAnsi" w:hAnsi="Times New Roman"/>
          <w:sz w:val="28"/>
          <w:szCs w:val="28"/>
          <w:lang w:eastAsia="en-US"/>
        </w:rPr>
        <w:footnoteReference w:id="15"/>
      </w:r>
      <w:r>
        <w:rPr>
          <w:rFonts w:ascii="Times New Roman" w:eastAsiaTheme="minorHAnsi" w:hAnsi="Times New Roman"/>
          <w:sz w:val="28"/>
          <w:szCs w:val="28"/>
          <w:lang w:eastAsia="en-US"/>
        </w:rPr>
        <w:t>.</w:t>
      </w:r>
    </w:p>
    <w:p w14:paraId="7A18B56A" w14:textId="33ACB72E" w:rsidR="00A43A60" w:rsidRDefault="000837F8" w:rsidP="00FD124C">
      <w:pPr>
        <w:ind w:firstLine="709"/>
        <w:jc w:val="both"/>
        <w:rPr>
          <w:rFonts w:ascii="Times New Roman" w:eastAsiaTheme="minorHAnsi" w:hAnsi="Times New Roman"/>
          <w:sz w:val="28"/>
          <w:szCs w:val="28"/>
          <w:lang w:eastAsia="en-US"/>
        </w:rPr>
      </w:pPr>
      <w:r>
        <w:rPr>
          <w:rFonts w:ascii="Times New Roman" w:hAnsi="Times New Roman"/>
          <w:sz w:val="28"/>
          <w:szCs w:val="28"/>
        </w:rPr>
        <w:t xml:space="preserve">Требования к </w:t>
      </w:r>
      <w:r w:rsidR="00365193">
        <w:rPr>
          <w:rFonts w:ascii="Times New Roman" w:hAnsi="Times New Roman"/>
          <w:sz w:val="28"/>
          <w:szCs w:val="28"/>
        </w:rPr>
        <w:t>преподавателю</w:t>
      </w:r>
      <w:r>
        <w:rPr>
          <w:rFonts w:ascii="Times New Roman" w:hAnsi="Times New Roman"/>
          <w:sz w:val="28"/>
          <w:szCs w:val="28"/>
        </w:rPr>
        <w:t xml:space="preserve"> </w:t>
      </w:r>
      <w:r w:rsidR="00365193">
        <w:rPr>
          <w:rFonts w:ascii="Times New Roman" w:hAnsi="Times New Roman"/>
          <w:sz w:val="28"/>
          <w:szCs w:val="28"/>
        </w:rPr>
        <w:t xml:space="preserve">дисциплины «Адаптированная физическая культура»: </w:t>
      </w:r>
      <w:r w:rsidR="00365193" w:rsidRPr="00365193">
        <w:rPr>
          <w:rFonts w:ascii="Times New Roman" w:eastAsiaTheme="minorHAnsi" w:hAnsi="Times New Roman"/>
          <w:sz w:val="28"/>
          <w:szCs w:val="28"/>
          <w:lang w:eastAsia="en-US"/>
        </w:rPr>
        <w:t xml:space="preserve">высшее образование (бакалавриат или специалитет или магистратура) по специальности или направлению подготовки «Физическая культура для лиц с отклонениями в состоянии здоровья (адаптивная физическая культура)» или Высшее образование (бакалавриат или специалитет или магистратура) в рамках одной из укрупненных групп специальностей и направлений подготовки высшего образования «Физическая культура и спорт», «Образование и педагогические науки» (направленность (профиль) по физической культуре и спорту) или в рамках специальности высшего образования «Служебно-прикладная физическая подготовка» </w:t>
      </w:r>
      <w:r w:rsidR="007C1B08">
        <w:rPr>
          <w:rFonts w:ascii="Times New Roman" w:eastAsiaTheme="minorHAnsi" w:hAnsi="Times New Roman"/>
          <w:sz w:val="28"/>
          <w:szCs w:val="28"/>
          <w:lang w:eastAsia="en-US"/>
        </w:rPr>
        <w:br/>
      </w:r>
      <w:r w:rsidR="00365193" w:rsidRPr="00365193">
        <w:rPr>
          <w:rFonts w:ascii="Times New Roman" w:eastAsiaTheme="minorHAnsi" w:hAnsi="Times New Roman"/>
          <w:sz w:val="28"/>
          <w:szCs w:val="28"/>
          <w:lang w:eastAsia="en-US"/>
        </w:rPr>
        <w:t xml:space="preserve">и дополнительное профессиональное образование в сфере адаптивной </w:t>
      </w:r>
      <w:r w:rsidR="00365193" w:rsidRPr="00365193">
        <w:rPr>
          <w:rFonts w:ascii="Times New Roman" w:eastAsiaTheme="minorHAnsi" w:hAnsi="Times New Roman"/>
          <w:sz w:val="28"/>
          <w:szCs w:val="28"/>
          <w:lang w:eastAsia="en-US"/>
        </w:rPr>
        <w:lastRenderedPageBreak/>
        <w:t>физической культуры и (или) адаптивного спорта или Высшее образование (бакалавриат или специалитет или магистратура) и дополнительное профессиональное образование по программам профессиональной переподготовки в сфере адаптивной физической культуры и (или) адаптивного спорта»</w:t>
      </w:r>
      <w:r w:rsidR="00365193">
        <w:rPr>
          <w:rStyle w:val="a5"/>
          <w:rFonts w:ascii="Times New Roman" w:eastAsiaTheme="minorHAnsi" w:hAnsi="Times New Roman"/>
          <w:sz w:val="28"/>
          <w:szCs w:val="28"/>
          <w:lang w:eastAsia="en-US"/>
        </w:rPr>
        <w:footnoteReference w:id="16"/>
      </w:r>
    </w:p>
    <w:p w14:paraId="07D8F1F4" w14:textId="7F56B5A8" w:rsidR="00CB16ED" w:rsidRPr="00CB16ED" w:rsidRDefault="00DF47B6" w:rsidP="00FD124C">
      <w:pPr>
        <w:autoSpaceDE w:val="0"/>
        <w:autoSpaceDN w:val="0"/>
        <w:adjustRightInd w:val="0"/>
        <w:ind w:firstLine="709"/>
        <w:jc w:val="both"/>
        <w:rPr>
          <w:rFonts w:ascii="Times New Roman" w:hAnsi="Times New Roman"/>
          <w:sz w:val="28"/>
          <w:szCs w:val="28"/>
        </w:rPr>
      </w:pPr>
      <w:bookmarkStart w:id="14" w:name="_Hlk116396878"/>
      <w:bookmarkEnd w:id="13"/>
      <w:r w:rsidRPr="00CB16ED">
        <w:rPr>
          <w:rFonts w:ascii="Times New Roman" w:hAnsi="Times New Roman"/>
          <w:sz w:val="28"/>
          <w:szCs w:val="28"/>
        </w:rPr>
        <w:t xml:space="preserve">5.6. </w:t>
      </w:r>
      <w:r w:rsidR="00A10508">
        <w:rPr>
          <w:rFonts w:ascii="Times New Roman" w:hAnsi="Times New Roman"/>
          <w:sz w:val="28"/>
          <w:szCs w:val="28"/>
        </w:rPr>
        <w:t>Р</w:t>
      </w:r>
      <w:r w:rsidRPr="00CB16ED">
        <w:rPr>
          <w:rFonts w:ascii="Times New Roman" w:hAnsi="Times New Roman"/>
          <w:sz w:val="28"/>
          <w:szCs w:val="28"/>
        </w:rPr>
        <w:t>абочие программы адаптационных дисциплин</w:t>
      </w:r>
    </w:p>
    <w:p w14:paraId="48D7264F" w14:textId="3ACDE50D" w:rsidR="00CB16ED" w:rsidRPr="00766EEF" w:rsidRDefault="00CB16ED" w:rsidP="00FD124C">
      <w:pPr>
        <w:autoSpaceDE w:val="0"/>
        <w:autoSpaceDN w:val="0"/>
        <w:adjustRightInd w:val="0"/>
        <w:ind w:firstLine="709"/>
        <w:jc w:val="both"/>
        <w:rPr>
          <w:rFonts w:ascii="Times New Roman" w:eastAsiaTheme="minorHAnsi" w:hAnsi="Times New Roman"/>
          <w:sz w:val="28"/>
          <w:szCs w:val="28"/>
          <w:lang w:eastAsia="en-US"/>
        </w:rPr>
      </w:pPr>
      <w:bookmarkStart w:id="15" w:name="_Hlk116397027"/>
      <w:bookmarkEnd w:id="14"/>
      <w:r w:rsidRPr="00766EEF">
        <w:rPr>
          <w:rFonts w:ascii="Times New Roman" w:eastAsiaTheme="minorHAnsi" w:hAnsi="Times New Roman"/>
          <w:sz w:val="28"/>
          <w:szCs w:val="28"/>
          <w:lang w:eastAsia="en-US"/>
        </w:rPr>
        <w:t>Рабочие программы адаптационных дисциплин составляются в том же формате, что и все рабочие программы других дисциплин и должны быть направлены</w:t>
      </w:r>
      <w:r w:rsidRPr="00766EEF">
        <w:rPr>
          <w:rFonts w:ascii="Times New Roman" w:hAnsi="Times New Roman"/>
          <w:color w:val="000000"/>
          <w:sz w:val="28"/>
          <w:szCs w:val="28"/>
          <w:shd w:val="clear" w:color="auto" w:fill="FFFFFF"/>
        </w:rPr>
        <w:t xml:space="preserve"> на индивидуальную коррекцию учебных и коммуникативных умений и способствующи</w:t>
      </w:r>
      <w:r>
        <w:rPr>
          <w:rFonts w:ascii="Times New Roman" w:hAnsi="Times New Roman"/>
          <w:color w:val="000000"/>
          <w:sz w:val="28"/>
          <w:szCs w:val="28"/>
          <w:shd w:val="clear" w:color="auto" w:fill="FFFFFF"/>
        </w:rPr>
        <w:t>е</w:t>
      </w:r>
      <w:r w:rsidRPr="00766EEF">
        <w:rPr>
          <w:rFonts w:ascii="Times New Roman" w:hAnsi="Times New Roman"/>
          <w:color w:val="000000"/>
          <w:sz w:val="28"/>
          <w:szCs w:val="28"/>
          <w:shd w:val="clear" w:color="auto" w:fill="FFFFFF"/>
        </w:rPr>
        <w:t xml:space="preserve"> социальной и профессиональной адаптации обучающихся инвалидов и обучающихся с ограниченными возможностями здоровья.</w:t>
      </w:r>
    </w:p>
    <w:p w14:paraId="00E57B8C" w14:textId="77777777" w:rsidR="00CB16ED" w:rsidRPr="00CB16ED" w:rsidRDefault="00CB16ED" w:rsidP="00FD124C">
      <w:pPr>
        <w:pStyle w:val="pboth"/>
        <w:shd w:val="clear" w:color="auto" w:fill="FFFFFF"/>
        <w:spacing w:before="0" w:beforeAutospacing="0" w:after="0" w:afterAutospacing="0"/>
        <w:ind w:firstLine="709"/>
        <w:rPr>
          <w:color w:val="000000"/>
          <w:sz w:val="28"/>
          <w:szCs w:val="28"/>
        </w:rPr>
      </w:pPr>
      <w:bookmarkStart w:id="16" w:name="100294"/>
      <w:bookmarkEnd w:id="16"/>
      <w:r w:rsidRPr="00CB16ED">
        <w:rPr>
          <w:color w:val="000000"/>
          <w:sz w:val="28"/>
          <w:szCs w:val="28"/>
        </w:rPr>
        <w:t>Примерные варианты адаптационных дисциплин/модулей (образовательная организация определяет самостоятельно)</w:t>
      </w:r>
    </w:p>
    <w:p w14:paraId="7EC14AF9" w14:textId="77777777" w:rsidR="00CB16ED" w:rsidRPr="00CB16ED" w:rsidRDefault="00CB16ED" w:rsidP="00893235">
      <w:pPr>
        <w:pStyle w:val="pboth"/>
        <w:numPr>
          <w:ilvl w:val="0"/>
          <w:numId w:val="14"/>
        </w:numPr>
        <w:shd w:val="clear" w:color="auto" w:fill="FFFFFF"/>
        <w:spacing w:before="0" w:beforeAutospacing="0" w:after="0" w:afterAutospacing="0"/>
        <w:ind w:left="0" w:firstLine="284"/>
        <w:rPr>
          <w:color w:val="000000"/>
          <w:sz w:val="28"/>
          <w:szCs w:val="28"/>
        </w:rPr>
      </w:pPr>
      <w:r w:rsidRPr="00CB16ED">
        <w:rPr>
          <w:color w:val="000000"/>
          <w:sz w:val="28"/>
          <w:szCs w:val="28"/>
        </w:rPr>
        <w:t>Основы адаптации на рынке труда.</w:t>
      </w:r>
    </w:p>
    <w:p w14:paraId="58663D99" w14:textId="77777777" w:rsidR="00CB16ED" w:rsidRPr="00CB16ED" w:rsidRDefault="00CB16ED" w:rsidP="00893235">
      <w:pPr>
        <w:pStyle w:val="pboth"/>
        <w:numPr>
          <w:ilvl w:val="0"/>
          <w:numId w:val="14"/>
        </w:numPr>
        <w:shd w:val="clear" w:color="auto" w:fill="FFFFFF"/>
        <w:spacing w:before="0" w:beforeAutospacing="0" w:after="0" w:afterAutospacing="0"/>
        <w:ind w:left="0" w:firstLine="284"/>
        <w:rPr>
          <w:color w:val="000000"/>
          <w:sz w:val="28"/>
          <w:szCs w:val="28"/>
        </w:rPr>
      </w:pPr>
      <w:bookmarkStart w:id="17" w:name="100295"/>
      <w:bookmarkEnd w:id="17"/>
      <w:r w:rsidRPr="00CB16ED">
        <w:rPr>
          <w:color w:val="000000"/>
          <w:sz w:val="28"/>
          <w:szCs w:val="28"/>
        </w:rPr>
        <w:t>Основы саморазвития, самообразования и самоорганизации.</w:t>
      </w:r>
    </w:p>
    <w:p w14:paraId="655607CC" w14:textId="7CE379C9" w:rsidR="00CB16ED" w:rsidRPr="00CB16ED" w:rsidRDefault="00CB16ED" w:rsidP="00893235">
      <w:pPr>
        <w:pStyle w:val="pboth"/>
        <w:numPr>
          <w:ilvl w:val="0"/>
          <w:numId w:val="14"/>
        </w:numPr>
        <w:shd w:val="clear" w:color="auto" w:fill="FFFFFF"/>
        <w:spacing w:before="0" w:beforeAutospacing="0" w:after="0" w:afterAutospacing="0"/>
        <w:ind w:left="0" w:firstLine="284"/>
        <w:rPr>
          <w:color w:val="000000"/>
          <w:sz w:val="28"/>
          <w:szCs w:val="28"/>
        </w:rPr>
      </w:pPr>
      <w:bookmarkStart w:id="18" w:name="100296"/>
      <w:bookmarkEnd w:id="18"/>
      <w:r w:rsidRPr="00CB16ED">
        <w:rPr>
          <w:color w:val="000000"/>
          <w:sz w:val="28"/>
          <w:szCs w:val="28"/>
        </w:rPr>
        <w:t>Основы эффективного общения</w:t>
      </w:r>
      <w:bookmarkStart w:id="19" w:name="100297"/>
      <w:bookmarkEnd w:id="19"/>
      <w:r w:rsidRPr="00CB16ED">
        <w:rPr>
          <w:color w:val="000000"/>
          <w:sz w:val="28"/>
          <w:szCs w:val="28"/>
        </w:rPr>
        <w:t xml:space="preserve"> (в соответствии с нозологией)</w:t>
      </w:r>
      <w:r w:rsidR="00893235">
        <w:rPr>
          <w:color w:val="000000"/>
          <w:sz w:val="28"/>
          <w:szCs w:val="28"/>
        </w:rPr>
        <w:t>.</w:t>
      </w:r>
    </w:p>
    <w:p w14:paraId="3076088F" w14:textId="249C53CD" w:rsidR="00CB16ED" w:rsidRPr="00CB16ED" w:rsidRDefault="00CB16ED" w:rsidP="00893235">
      <w:pPr>
        <w:pStyle w:val="pboth"/>
        <w:numPr>
          <w:ilvl w:val="0"/>
          <w:numId w:val="14"/>
        </w:numPr>
        <w:shd w:val="clear" w:color="auto" w:fill="FFFFFF"/>
        <w:spacing w:before="0" w:beforeAutospacing="0" w:after="0" w:afterAutospacing="0"/>
        <w:ind w:left="0" w:firstLine="284"/>
        <w:rPr>
          <w:color w:val="000000"/>
          <w:sz w:val="28"/>
          <w:szCs w:val="28"/>
        </w:rPr>
      </w:pPr>
      <w:bookmarkStart w:id="20" w:name="100298"/>
      <w:bookmarkEnd w:id="20"/>
      <w:r w:rsidRPr="00CB16ED">
        <w:rPr>
          <w:color w:val="000000"/>
          <w:sz w:val="28"/>
          <w:szCs w:val="28"/>
        </w:rPr>
        <w:t>Саморазвитие и общение в условиях зрительной недостаточности</w:t>
      </w:r>
      <w:r w:rsidR="00893235">
        <w:rPr>
          <w:color w:val="000000"/>
          <w:sz w:val="28"/>
          <w:szCs w:val="28"/>
        </w:rPr>
        <w:t>.</w:t>
      </w:r>
    </w:p>
    <w:p w14:paraId="3B331B8F" w14:textId="2C374775" w:rsidR="00CB16ED" w:rsidRPr="00CB16ED" w:rsidRDefault="00CB16ED" w:rsidP="00893235">
      <w:pPr>
        <w:pStyle w:val="pboth"/>
        <w:numPr>
          <w:ilvl w:val="0"/>
          <w:numId w:val="14"/>
        </w:numPr>
        <w:shd w:val="clear" w:color="auto" w:fill="FFFFFF"/>
        <w:spacing w:before="0" w:beforeAutospacing="0" w:after="0" w:afterAutospacing="0"/>
        <w:ind w:left="0" w:firstLine="284"/>
        <w:jc w:val="both"/>
        <w:rPr>
          <w:color w:val="000000"/>
          <w:sz w:val="28"/>
          <w:szCs w:val="28"/>
        </w:rPr>
      </w:pPr>
      <w:bookmarkStart w:id="21" w:name="100299"/>
      <w:bookmarkEnd w:id="21"/>
      <w:r w:rsidRPr="00CB16ED">
        <w:rPr>
          <w:color w:val="000000"/>
          <w:sz w:val="28"/>
          <w:szCs w:val="28"/>
        </w:rPr>
        <w:t>Социальная адаптация и коммуникации в учебной</w:t>
      </w:r>
      <w:r w:rsidR="00893235">
        <w:rPr>
          <w:color w:val="000000"/>
          <w:sz w:val="28"/>
          <w:szCs w:val="28"/>
        </w:rPr>
        <w:t xml:space="preserve"> </w:t>
      </w:r>
      <w:r w:rsidRPr="00CB16ED">
        <w:rPr>
          <w:color w:val="000000"/>
          <w:sz w:val="28"/>
          <w:szCs w:val="28"/>
        </w:rPr>
        <w:t>и профессиональной деятельности</w:t>
      </w:r>
      <w:r w:rsidR="00893235">
        <w:rPr>
          <w:color w:val="000000"/>
          <w:sz w:val="28"/>
          <w:szCs w:val="28"/>
        </w:rPr>
        <w:t>.</w:t>
      </w:r>
      <w:r w:rsidRPr="00CB16ED">
        <w:rPr>
          <w:color w:val="000000"/>
          <w:sz w:val="28"/>
          <w:szCs w:val="28"/>
        </w:rPr>
        <w:t xml:space="preserve"> </w:t>
      </w:r>
    </w:p>
    <w:p w14:paraId="66BF85FF" w14:textId="668242BD" w:rsidR="00CB16ED" w:rsidRPr="00CB16ED" w:rsidRDefault="00CB16ED" w:rsidP="00893235">
      <w:pPr>
        <w:pStyle w:val="pboth"/>
        <w:numPr>
          <w:ilvl w:val="0"/>
          <w:numId w:val="14"/>
        </w:numPr>
        <w:shd w:val="clear" w:color="auto" w:fill="FFFFFF"/>
        <w:spacing w:before="0" w:beforeAutospacing="0" w:after="0" w:afterAutospacing="0"/>
        <w:ind w:left="0" w:firstLine="284"/>
        <w:rPr>
          <w:color w:val="000000"/>
          <w:sz w:val="28"/>
          <w:szCs w:val="28"/>
        </w:rPr>
      </w:pPr>
      <w:bookmarkStart w:id="22" w:name="100300"/>
      <w:bookmarkStart w:id="23" w:name="100301"/>
      <w:bookmarkEnd w:id="22"/>
      <w:bookmarkEnd w:id="23"/>
      <w:r w:rsidRPr="00CB16ED">
        <w:rPr>
          <w:color w:val="000000"/>
          <w:sz w:val="28"/>
          <w:szCs w:val="28"/>
        </w:rPr>
        <w:t xml:space="preserve">Социально-психологический тренинг для обучающихся </w:t>
      </w:r>
      <w:r w:rsidR="00817CBC">
        <w:rPr>
          <w:color w:val="000000"/>
          <w:sz w:val="28"/>
          <w:szCs w:val="28"/>
        </w:rPr>
        <w:t>инвалидностью и/или лица с ОВЗ</w:t>
      </w:r>
      <w:r w:rsidRPr="00CB16ED">
        <w:rPr>
          <w:color w:val="000000"/>
          <w:sz w:val="28"/>
          <w:szCs w:val="28"/>
        </w:rPr>
        <w:t xml:space="preserve"> </w:t>
      </w:r>
    </w:p>
    <w:p w14:paraId="5C8463CC" w14:textId="77777777" w:rsidR="00CB16ED" w:rsidRPr="00CB16ED" w:rsidRDefault="00CB16ED" w:rsidP="00893235">
      <w:pPr>
        <w:pStyle w:val="pboth"/>
        <w:numPr>
          <w:ilvl w:val="0"/>
          <w:numId w:val="14"/>
        </w:numPr>
        <w:shd w:val="clear" w:color="auto" w:fill="FFFFFF"/>
        <w:spacing w:before="0" w:beforeAutospacing="0" w:after="0" w:afterAutospacing="0"/>
        <w:ind w:left="0" w:firstLine="284"/>
        <w:jc w:val="both"/>
        <w:rPr>
          <w:color w:val="000000"/>
          <w:sz w:val="28"/>
          <w:szCs w:val="28"/>
        </w:rPr>
      </w:pPr>
      <w:bookmarkStart w:id="24" w:name="100302"/>
      <w:bookmarkEnd w:id="24"/>
      <w:r w:rsidRPr="00CB16ED">
        <w:rPr>
          <w:color w:val="000000"/>
          <w:sz w:val="28"/>
          <w:szCs w:val="28"/>
        </w:rPr>
        <w:t xml:space="preserve">Стратегии </w:t>
      </w:r>
      <w:proofErr w:type="spellStart"/>
      <w:r w:rsidRPr="00CB16ED">
        <w:rPr>
          <w:color w:val="000000"/>
          <w:sz w:val="28"/>
          <w:szCs w:val="28"/>
        </w:rPr>
        <w:t>карьерно</w:t>
      </w:r>
      <w:proofErr w:type="spellEnd"/>
      <w:r w:rsidRPr="00CB16ED">
        <w:rPr>
          <w:color w:val="000000"/>
          <w:sz w:val="28"/>
          <w:szCs w:val="28"/>
        </w:rPr>
        <w:t xml:space="preserve">-профессиональной навигации </w:t>
      </w:r>
    </w:p>
    <w:p w14:paraId="4BDA6B73" w14:textId="77777777" w:rsidR="00FD124C" w:rsidRDefault="00CB16ED" w:rsidP="00893235">
      <w:pPr>
        <w:pStyle w:val="pboth"/>
        <w:numPr>
          <w:ilvl w:val="0"/>
          <w:numId w:val="14"/>
        </w:numPr>
        <w:shd w:val="clear" w:color="auto" w:fill="FFFFFF"/>
        <w:spacing w:before="0" w:beforeAutospacing="0" w:after="0" w:afterAutospacing="0"/>
        <w:ind w:left="0" w:firstLine="284"/>
        <w:jc w:val="both"/>
        <w:rPr>
          <w:color w:val="000000"/>
          <w:sz w:val="28"/>
          <w:szCs w:val="28"/>
        </w:rPr>
      </w:pPr>
      <w:bookmarkStart w:id="25" w:name="100303"/>
      <w:bookmarkEnd w:id="25"/>
      <w:r w:rsidRPr="00CB16ED">
        <w:rPr>
          <w:color w:val="000000"/>
          <w:sz w:val="28"/>
          <w:szCs w:val="28"/>
        </w:rPr>
        <w:t xml:space="preserve">Стратегия и тактика оптимизации собственных возможностей </w:t>
      </w:r>
      <w:bookmarkStart w:id="26" w:name="100304"/>
      <w:bookmarkEnd w:id="26"/>
    </w:p>
    <w:p w14:paraId="6CF8864A" w14:textId="77777777" w:rsidR="00FD124C" w:rsidRDefault="00CB16ED" w:rsidP="00893235">
      <w:pPr>
        <w:pStyle w:val="pboth"/>
        <w:numPr>
          <w:ilvl w:val="0"/>
          <w:numId w:val="14"/>
        </w:numPr>
        <w:shd w:val="clear" w:color="auto" w:fill="FFFFFF"/>
        <w:spacing w:before="0" w:beforeAutospacing="0" w:after="0" w:afterAutospacing="0"/>
        <w:ind w:left="0" w:firstLine="284"/>
        <w:jc w:val="both"/>
        <w:rPr>
          <w:color w:val="000000"/>
          <w:sz w:val="28"/>
          <w:szCs w:val="28"/>
        </w:rPr>
      </w:pPr>
      <w:r w:rsidRPr="00FD124C">
        <w:rPr>
          <w:color w:val="000000"/>
          <w:sz w:val="28"/>
          <w:szCs w:val="28"/>
        </w:rPr>
        <w:t xml:space="preserve">Тайм-менеджмент </w:t>
      </w:r>
      <w:bookmarkStart w:id="27" w:name="100305"/>
      <w:bookmarkEnd w:id="27"/>
    </w:p>
    <w:p w14:paraId="1F28AEA6" w14:textId="743FC024" w:rsidR="00FD124C" w:rsidRDefault="00CB16ED" w:rsidP="00893235">
      <w:pPr>
        <w:pStyle w:val="pboth"/>
        <w:numPr>
          <w:ilvl w:val="0"/>
          <w:numId w:val="14"/>
        </w:numPr>
        <w:shd w:val="clear" w:color="auto" w:fill="FFFFFF"/>
        <w:spacing w:before="0" w:beforeAutospacing="0" w:after="0" w:afterAutospacing="0"/>
        <w:ind w:left="0" w:firstLine="284"/>
        <w:jc w:val="both"/>
        <w:rPr>
          <w:color w:val="000000"/>
          <w:sz w:val="28"/>
          <w:szCs w:val="28"/>
        </w:rPr>
      </w:pPr>
      <w:r w:rsidRPr="00FD124C">
        <w:rPr>
          <w:color w:val="000000"/>
          <w:sz w:val="28"/>
          <w:szCs w:val="28"/>
        </w:rPr>
        <w:t xml:space="preserve">Технологии развития социальной активности, ответственности </w:t>
      </w:r>
      <w:r w:rsidR="00893235">
        <w:rPr>
          <w:color w:val="000000"/>
          <w:sz w:val="28"/>
          <w:szCs w:val="28"/>
        </w:rPr>
        <w:br/>
      </w:r>
      <w:r w:rsidRPr="00FD124C">
        <w:rPr>
          <w:color w:val="000000"/>
          <w:sz w:val="28"/>
          <w:szCs w:val="28"/>
        </w:rPr>
        <w:t xml:space="preserve">и мобильности </w:t>
      </w:r>
      <w:bookmarkStart w:id="28" w:name="100306"/>
      <w:bookmarkStart w:id="29" w:name="100307"/>
      <w:bookmarkEnd w:id="28"/>
      <w:bookmarkEnd w:id="29"/>
    </w:p>
    <w:p w14:paraId="2D54DAA7" w14:textId="10942A55" w:rsidR="00DF47B6" w:rsidRPr="00FD124C" w:rsidRDefault="00CB16ED" w:rsidP="00893235">
      <w:pPr>
        <w:pStyle w:val="pboth"/>
        <w:numPr>
          <w:ilvl w:val="0"/>
          <w:numId w:val="14"/>
        </w:numPr>
        <w:shd w:val="clear" w:color="auto" w:fill="FFFFFF"/>
        <w:spacing w:before="0" w:beforeAutospacing="0" w:after="0" w:afterAutospacing="0"/>
        <w:ind w:left="0" w:firstLine="284"/>
        <w:jc w:val="both"/>
        <w:rPr>
          <w:color w:val="000000"/>
          <w:sz w:val="28"/>
          <w:szCs w:val="28"/>
        </w:rPr>
      </w:pPr>
      <w:r w:rsidRPr="00FD124C">
        <w:rPr>
          <w:color w:val="000000"/>
          <w:sz w:val="28"/>
          <w:szCs w:val="28"/>
        </w:rPr>
        <w:t>Основы эффективной коммуникации</w:t>
      </w:r>
      <w:bookmarkEnd w:id="15"/>
    </w:p>
    <w:p w14:paraId="3E56C3D0" w14:textId="21A2D5F6" w:rsidR="00CB16ED" w:rsidRPr="00CB16ED" w:rsidRDefault="00CB16ED" w:rsidP="00893235">
      <w:pPr>
        <w:pStyle w:val="pboth"/>
        <w:shd w:val="clear" w:color="auto" w:fill="FFFFFF"/>
        <w:spacing w:before="0" w:beforeAutospacing="0" w:after="0" w:afterAutospacing="0"/>
        <w:ind w:left="720" w:firstLine="709"/>
        <w:jc w:val="both"/>
        <w:rPr>
          <w:sz w:val="28"/>
          <w:szCs w:val="28"/>
        </w:rPr>
      </w:pPr>
    </w:p>
    <w:p w14:paraId="3242FA4F" w14:textId="77777777" w:rsidR="00CB16ED" w:rsidRPr="00CB16ED" w:rsidRDefault="00CB16ED" w:rsidP="00893235">
      <w:pPr>
        <w:ind w:firstLine="709"/>
        <w:jc w:val="both"/>
        <w:rPr>
          <w:rFonts w:ascii="Times New Roman" w:hAnsi="Times New Roman"/>
          <w:sz w:val="28"/>
          <w:szCs w:val="28"/>
        </w:rPr>
      </w:pPr>
      <w:r w:rsidRPr="00CB16ED">
        <w:rPr>
          <w:rFonts w:ascii="Times New Roman" w:hAnsi="Times New Roman"/>
          <w:sz w:val="28"/>
          <w:szCs w:val="28"/>
        </w:rPr>
        <w:t>Раздел 6. Примерные условия реализации образовательной программы</w:t>
      </w:r>
    </w:p>
    <w:p w14:paraId="4E8974C0" w14:textId="0BD5C2F1" w:rsidR="00CB16ED" w:rsidRPr="00CB16ED" w:rsidRDefault="00CB16ED" w:rsidP="00FD124C">
      <w:pPr>
        <w:ind w:firstLine="709"/>
        <w:jc w:val="both"/>
        <w:rPr>
          <w:rFonts w:ascii="Times New Roman" w:hAnsi="Times New Roman"/>
          <w:sz w:val="28"/>
          <w:szCs w:val="28"/>
        </w:rPr>
      </w:pPr>
      <w:r w:rsidRPr="00CB16ED">
        <w:rPr>
          <w:rFonts w:ascii="Times New Roman" w:hAnsi="Times New Roman"/>
          <w:sz w:val="28"/>
          <w:szCs w:val="28"/>
        </w:rPr>
        <w:t xml:space="preserve">6.1. Требования к материально-техническому обеспечению образовательной программы </w:t>
      </w:r>
    </w:p>
    <w:p w14:paraId="0A50D19B" w14:textId="77777777" w:rsidR="00CB16ED" w:rsidRPr="00CB16ED" w:rsidRDefault="00CB16ED" w:rsidP="00FD124C">
      <w:pPr>
        <w:ind w:firstLine="709"/>
        <w:jc w:val="both"/>
        <w:rPr>
          <w:rFonts w:ascii="Times New Roman" w:hAnsi="Times New Roman"/>
          <w:i/>
          <w:iCs/>
          <w:sz w:val="28"/>
          <w:szCs w:val="28"/>
        </w:rPr>
      </w:pPr>
      <w:r w:rsidRPr="00CB16ED">
        <w:rPr>
          <w:rFonts w:ascii="Times New Roman" w:hAnsi="Times New Roman"/>
          <w:i/>
          <w:iCs/>
          <w:sz w:val="28"/>
          <w:szCs w:val="28"/>
        </w:rPr>
        <w:t>(прописываются специальные требования к материально-техническому обеспечению,</w:t>
      </w:r>
      <w:r w:rsidRPr="00CB16ED">
        <w:rPr>
          <w:rFonts w:ascii="Times New Roman" w:hAnsi="Times New Roman"/>
          <w:sz w:val="28"/>
          <w:szCs w:val="28"/>
        </w:rPr>
        <w:t xml:space="preserve"> </w:t>
      </w:r>
      <w:r w:rsidRPr="00CB16ED">
        <w:rPr>
          <w:rFonts w:ascii="Times New Roman" w:hAnsi="Times New Roman"/>
          <w:i/>
          <w:iCs/>
          <w:sz w:val="28"/>
          <w:szCs w:val="28"/>
        </w:rPr>
        <w:t>организации доступной среды для всех нозологий, перечень специальных помещений, залов, лабораторий и т.д.)</w:t>
      </w:r>
    </w:p>
    <w:p w14:paraId="5985D158" w14:textId="54ED30C7" w:rsidR="00CB16ED" w:rsidRPr="00CB16ED" w:rsidRDefault="00CB16ED" w:rsidP="00FD124C">
      <w:pPr>
        <w:ind w:firstLine="709"/>
        <w:jc w:val="both"/>
        <w:rPr>
          <w:rFonts w:ascii="Times New Roman" w:hAnsi="Times New Roman"/>
          <w:sz w:val="28"/>
          <w:szCs w:val="28"/>
        </w:rPr>
      </w:pPr>
      <w:bookmarkStart w:id="30" w:name="_Hlk116398451"/>
      <w:r w:rsidRPr="00CB16ED">
        <w:rPr>
          <w:rFonts w:ascii="Times New Roman" w:hAnsi="Times New Roman"/>
          <w:sz w:val="28"/>
          <w:szCs w:val="28"/>
        </w:rPr>
        <w:t>Для реализации А</w:t>
      </w:r>
      <w:r w:rsidR="00B971FD">
        <w:rPr>
          <w:rFonts w:ascii="Times New Roman" w:hAnsi="Times New Roman"/>
          <w:sz w:val="28"/>
          <w:szCs w:val="28"/>
        </w:rPr>
        <w:t>О</w:t>
      </w:r>
      <w:r w:rsidRPr="00CB16ED">
        <w:rPr>
          <w:rFonts w:ascii="Times New Roman" w:hAnsi="Times New Roman"/>
          <w:sz w:val="28"/>
          <w:szCs w:val="28"/>
        </w:rPr>
        <w:t>ОП СПО по профессии/специальности</w:t>
      </w:r>
      <w:r w:rsidR="00D05A52">
        <w:rPr>
          <w:rFonts w:ascii="Times New Roman" w:hAnsi="Times New Roman"/>
          <w:sz w:val="28"/>
          <w:szCs w:val="28"/>
        </w:rPr>
        <w:br/>
      </w:r>
      <w:r w:rsidRPr="00CB16ED">
        <w:rPr>
          <w:rFonts w:ascii="Times New Roman" w:hAnsi="Times New Roman"/>
          <w:sz w:val="28"/>
          <w:szCs w:val="28"/>
        </w:rPr>
        <w:t xml:space="preserve"> в образовательной организации должна быть создана материально-техническая база, обеспечивающая проведение всех видов занятий учебных дисциплин и профессиональных модулей, включающих междисциплинарные курсы, проведение практической подготовки (лабораторных работ, практических занятий, учебной </w:t>
      </w:r>
      <w:r w:rsidR="00670E4C">
        <w:rPr>
          <w:rFonts w:ascii="Times New Roman" w:hAnsi="Times New Roman"/>
          <w:sz w:val="28"/>
          <w:szCs w:val="28"/>
        </w:rPr>
        <w:t>практической подготовки</w:t>
      </w:r>
      <w:r w:rsidRPr="00CB16ED">
        <w:rPr>
          <w:rFonts w:ascii="Times New Roman" w:hAnsi="Times New Roman"/>
          <w:sz w:val="28"/>
          <w:szCs w:val="28"/>
        </w:rPr>
        <w:t xml:space="preserve"> (производственное </w:t>
      </w:r>
      <w:r w:rsidRPr="00CB16ED">
        <w:rPr>
          <w:rFonts w:ascii="Times New Roman" w:hAnsi="Times New Roman"/>
          <w:sz w:val="28"/>
          <w:szCs w:val="28"/>
        </w:rPr>
        <w:lastRenderedPageBreak/>
        <w:t>обучение)), предусмотренных учебным планом и соответствующей действующим санитарным и противопожарным правилам и нормам.</w:t>
      </w:r>
    </w:p>
    <w:p w14:paraId="7DBCF2FC" w14:textId="6406967D" w:rsidR="00CB16ED" w:rsidRPr="00CB16ED" w:rsidRDefault="00CB16ED" w:rsidP="00FD124C">
      <w:pPr>
        <w:ind w:firstLine="709"/>
        <w:jc w:val="both"/>
        <w:rPr>
          <w:rFonts w:ascii="Times New Roman" w:hAnsi="Times New Roman"/>
          <w:sz w:val="28"/>
          <w:szCs w:val="28"/>
        </w:rPr>
      </w:pPr>
      <w:r w:rsidRPr="00CB16ED">
        <w:rPr>
          <w:rFonts w:ascii="Times New Roman" w:hAnsi="Times New Roman"/>
          <w:sz w:val="28"/>
          <w:szCs w:val="28"/>
        </w:rPr>
        <w:t xml:space="preserve">Материально-техническое обеспечение реализации адаптированной образовательной программы должно отвечать не только общим требованиям, определенным в ФГОС СПО по специальности/профессии, но и особым образовательным потребностям каждой категорий обучающихся инвалидов </w:t>
      </w:r>
      <w:r w:rsidR="00D05A52">
        <w:rPr>
          <w:rFonts w:ascii="Times New Roman" w:hAnsi="Times New Roman"/>
          <w:sz w:val="28"/>
          <w:szCs w:val="28"/>
        </w:rPr>
        <w:br/>
      </w:r>
      <w:r w:rsidRPr="00CB16ED">
        <w:rPr>
          <w:rFonts w:ascii="Times New Roman" w:hAnsi="Times New Roman"/>
          <w:sz w:val="28"/>
          <w:szCs w:val="28"/>
        </w:rPr>
        <w:t>и обучающихся с ограниченными возможностями здоровья</w:t>
      </w:r>
      <w:r w:rsidR="00D259D0">
        <w:rPr>
          <w:rFonts w:ascii="Times New Roman" w:hAnsi="Times New Roman"/>
          <w:sz w:val="28"/>
          <w:szCs w:val="28"/>
        </w:rPr>
        <w:t xml:space="preserve">, в соответствии </w:t>
      </w:r>
      <w:r w:rsidR="00D05A52">
        <w:rPr>
          <w:rFonts w:ascii="Times New Roman" w:hAnsi="Times New Roman"/>
          <w:sz w:val="28"/>
          <w:szCs w:val="28"/>
        </w:rPr>
        <w:br/>
      </w:r>
      <w:r w:rsidR="00D259D0">
        <w:rPr>
          <w:rFonts w:ascii="Times New Roman" w:hAnsi="Times New Roman"/>
          <w:sz w:val="28"/>
          <w:szCs w:val="28"/>
        </w:rPr>
        <w:t xml:space="preserve">с </w:t>
      </w:r>
      <w:r w:rsidR="007D3539">
        <w:rPr>
          <w:rFonts w:ascii="Times New Roman" w:hAnsi="Times New Roman"/>
          <w:sz w:val="28"/>
          <w:szCs w:val="28"/>
        </w:rPr>
        <w:t>«</w:t>
      </w:r>
      <w:r w:rsidR="00D259D0" w:rsidRPr="00D259D0">
        <w:rPr>
          <w:rFonts w:ascii="Times New Roman" w:hAnsi="Times New Roman"/>
          <w:sz w:val="28"/>
          <w:szCs w:val="28"/>
        </w:rPr>
        <w:t>Руководство</w:t>
      </w:r>
      <w:r w:rsidR="00D259D0">
        <w:rPr>
          <w:rFonts w:ascii="Times New Roman" w:hAnsi="Times New Roman"/>
          <w:sz w:val="28"/>
          <w:szCs w:val="28"/>
        </w:rPr>
        <w:t>м</w:t>
      </w:r>
      <w:r w:rsidR="00D259D0" w:rsidRPr="00D259D0">
        <w:rPr>
          <w:rFonts w:ascii="Times New Roman" w:hAnsi="Times New Roman"/>
          <w:sz w:val="28"/>
          <w:szCs w:val="28"/>
        </w:rPr>
        <w:t xml:space="preserve"> по соблюдению организациями, осуществляющими образовательную деятельность, требований законодательства Российской Федерации в сфере образования к приему на обучение в организацию, осуществляющую образовательную деятельность, в части обеспечения доступности образования для инвалидов и лиц с ограниченными возможностями здоровья</w:t>
      </w:r>
      <w:r w:rsidR="007D3539">
        <w:rPr>
          <w:rFonts w:ascii="Times New Roman" w:hAnsi="Times New Roman"/>
          <w:sz w:val="28"/>
          <w:szCs w:val="28"/>
        </w:rPr>
        <w:t>»</w:t>
      </w:r>
      <w:r w:rsidR="00D259D0" w:rsidRPr="00D259D0">
        <w:rPr>
          <w:rFonts w:ascii="Times New Roman" w:hAnsi="Times New Roman"/>
          <w:sz w:val="28"/>
          <w:szCs w:val="28"/>
        </w:rPr>
        <w:t xml:space="preserve"> (утв. Рособрнадзором)</w:t>
      </w:r>
      <w:r w:rsidR="00D259D0">
        <w:rPr>
          <w:rFonts w:ascii="Times New Roman" w:hAnsi="Times New Roman"/>
          <w:sz w:val="28"/>
          <w:szCs w:val="28"/>
        </w:rPr>
        <w:t>, нормами СанПин.</w:t>
      </w:r>
    </w:p>
    <w:p w14:paraId="54C29B77" w14:textId="2EFBD210" w:rsidR="00CB16ED" w:rsidRPr="00CB16ED" w:rsidRDefault="00CB16ED" w:rsidP="00FD124C">
      <w:pPr>
        <w:ind w:firstLine="709"/>
        <w:jc w:val="both"/>
        <w:rPr>
          <w:rFonts w:ascii="Times New Roman" w:hAnsi="Times New Roman"/>
          <w:sz w:val="28"/>
          <w:szCs w:val="28"/>
        </w:rPr>
      </w:pPr>
      <w:bookmarkStart w:id="31" w:name="_Hlk116398076"/>
      <w:bookmarkEnd w:id="30"/>
      <w:r w:rsidRPr="00CB16ED">
        <w:rPr>
          <w:rFonts w:ascii="Times New Roman" w:hAnsi="Times New Roman"/>
          <w:sz w:val="28"/>
          <w:szCs w:val="28"/>
        </w:rPr>
        <w:t xml:space="preserve">В структуре материально-технического обеспечения образовательного процесса каждой категорий обучающихся инвалидов и обучающихся </w:t>
      </w:r>
      <w:r w:rsidR="00C51C37">
        <w:rPr>
          <w:rFonts w:ascii="Times New Roman" w:hAnsi="Times New Roman"/>
          <w:sz w:val="28"/>
          <w:szCs w:val="28"/>
        </w:rPr>
        <w:br/>
      </w:r>
      <w:r w:rsidRPr="00CB16ED">
        <w:rPr>
          <w:rFonts w:ascii="Times New Roman" w:hAnsi="Times New Roman"/>
          <w:sz w:val="28"/>
          <w:szCs w:val="28"/>
        </w:rPr>
        <w:t>с ограниченными возможностями здоровья должна быть отражена специфика требований к доступной среде, в том числе:</w:t>
      </w:r>
    </w:p>
    <w:p w14:paraId="48D3100D" w14:textId="77777777" w:rsidR="00CB16ED" w:rsidRPr="00CB16ED" w:rsidRDefault="00CB16ED" w:rsidP="00893235">
      <w:pPr>
        <w:numPr>
          <w:ilvl w:val="0"/>
          <w:numId w:val="15"/>
        </w:numPr>
        <w:ind w:left="0" w:firstLine="284"/>
        <w:contextualSpacing/>
        <w:jc w:val="both"/>
        <w:rPr>
          <w:rFonts w:ascii="Times New Roman" w:hAnsi="Times New Roman"/>
          <w:sz w:val="28"/>
          <w:szCs w:val="28"/>
        </w:rPr>
      </w:pPr>
      <w:r w:rsidRPr="00CB16ED">
        <w:rPr>
          <w:rFonts w:ascii="Times New Roman" w:hAnsi="Times New Roman"/>
          <w:sz w:val="28"/>
          <w:szCs w:val="28"/>
        </w:rPr>
        <w:t>организации безбарьерной архитектурной среды образовательной организации;</w:t>
      </w:r>
    </w:p>
    <w:p w14:paraId="641BAB2C" w14:textId="77777777" w:rsidR="00CB16ED" w:rsidRPr="00CB16ED" w:rsidRDefault="00CB16ED" w:rsidP="00893235">
      <w:pPr>
        <w:numPr>
          <w:ilvl w:val="0"/>
          <w:numId w:val="15"/>
        </w:numPr>
        <w:ind w:left="0" w:firstLine="284"/>
        <w:contextualSpacing/>
        <w:jc w:val="both"/>
        <w:rPr>
          <w:rFonts w:ascii="Times New Roman" w:hAnsi="Times New Roman"/>
          <w:sz w:val="28"/>
          <w:szCs w:val="28"/>
        </w:rPr>
      </w:pPr>
      <w:r w:rsidRPr="00CB16ED">
        <w:rPr>
          <w:rFonts w:ascii="Times New Roman" w:hAnsi="Times New Roman"/>
          <w:sz w:val="28"/>
          <w:szCs w:val="28"/>
        </w:rPr>
        <w:t>организации рабочего места обучающегося;</w:t>
      </w:r>
    </w:p>
    <w:p w14:paraId="148298C5" w14:textId="03F452F6" w:rsidR="00CB16ED" w:rsidRPr="00CB16ED" w:rsidRDefault="00CB16ED" w:rsidP="00893235">
      <w:pPr>
        <w:numPr>
          <w:ilvl w:val="0"/>
          <w:numId w:val="15"/>
        </w:numPr>
        <w:ind w:left="0" w:firstLine="284"/>
        <w:contextualSpacing/>
        <w:jc w:val="both"/>
        <w:rPr>
          <w:rFonts w:ascii="Times New Roman" w:hAnsi="Times New Roman"/>
          <w:sz w:val="28"/>
          <w:szCs w:val="28"/>
        </w:rPr>
      </w:pPr>
      <w:r w:rsidRPr="00CB16ED">
        <w:rPr>
          <w:rFonts w:ascii="Times New Roman" w:hAnsi="Times New Roman"/>
          <w:sz w:val="28"/>
          <w:szCs w:val="28"/>
        </w:rPr>
        <w:t>техническим и программным средствам общего</w:t>
      </w:r>
      <w:r w:rsidR="00B747C0">
        <w:rPr>
          <w:rFonts w:ascii="Times New Roman" w:hAnsi="Times New Roman"/>
          <w:sz w:val="28"/>
          <w:szCs w:val="28"/>
        </w:rPr>
        <w:t xml:space="preserve"> </w:t>
      </w:r>
      <w:r w:rsidRPr="00CB16ED">
        <w:rPr>
          <w:rFonts w:ascii="Times New Roman" w:hAnsi="Times New Roman"/>
          <w:sz w:val="28"/>
          <w:szCs w:val="28"/>
        </w:rPr>
        <w:t>и специального назначения.</w:t>
      </w:r>
    </w:p>
    <w:bookmarkEnd w:id="31"/>
    <w:p w14:paraId="712B729D" w14:textId="77777777" w:rsidR="00CB16ED" w:rsidRPr="00CB16ED" w:rsidRDefault="00CB16ED" w:rsidP="00FD124C">
      <w:pPr>
        <w:ind w:firstLine="709"/>
        <w:jc w:val="center"/>
        <w:rPr>
          <w:rFonts w:ascii="Times New Roman" w:hAnsi="Times New Roman"/>
          <w:b/>
          <w:sz w:val="28"/>
          <w:szCs w:val="28"/>
        </w:rPr>
      </w:pPr>
    </w:p>
    <w:p w14:paraId="7B8FFD4F" w14:textId="77777777" w:rsidR="00932187" w:rsidRPr="00932187" w:rsidRDefault="00932187" w:rsidP="00FD124C">
      <w:pPr>
        <w:ind w:firstLine="709"/>
        <w:jc w:val="both"/>
        <w:rPr>
          <w:rFonts w:ascii="Times New Roman" w:hAnsi="Times New Roman"/>
          <w:sz w:val="28"/>
          <w:szCs w:val="28"/>
        </w:rPr>
      </w:pPr>
      <w:r w:rsidRPr="00932187">
        <w:rPr>
          <w:rFonts w:ascii="Times New Roman" w:hAnsi="Times New Roman"/>
          <w:sz w:val="28"/>
          <w:szCs w:val="28"/>
        </w:rPr>
        <w:t>6.2. Требования к учебно-методическому и информационному обеспечению образовательной программы</w:t>
      </w:r>
    </w:p>
    <w:p w14:paraId="5DF5AB12" w14:textId="2D758CBB" w:rsidR="00932187" w:rsidRPr="00932187" w:rsidRDefault="00932187" w:rsidP="00FD124C">
      <w:pPr>
        <w:ind w:firstLine="709"/>
        <w:jc w:val="both"/>
        <w:rPr>
          <w:rFonts w:ascii="Times New Roman" w:hAnsi="Times New Roman"/>
          <w:i/>
          <w:iCs/>
          <w:sz w:val="28"/>
          <w:szCs w:val="28"/>
        </w:rPr>
      </w:pPr>
      <w:r w:rsidRPr="00932187">
        <w:rPr>
          <w:rFonts w:ascii="Times New Roman" w:hAnsi="Times New Roman"/>
          <w:i/>
          <w:iCs/>
          <w:sz w:val="28"/>
          <w:szCs w:val="28"/>
        </w:rPr>
        <w:t xml:space="preserve">(прописывается программное обеспечение, формы печатных </w:t>
      </w:r>
      <w:r w:rsidR="00C51C37">
        <w:rPr>
          <w:rFonts w:ascii="Times New Roman" w:hAnsi="Times New Roman"/>
          <w:i/>
          <w:iCs/>
          <w:sz w:val="28"/>
          <w:szCs w:val="28"/>
        </w:rPr>
        <w:br/>
      </w:r>
      <w:r w:rsidRPr="00932187">
        <w:rPr>
          <w:rFonts w:ascii="Times New Roman" w:hAnsi="Times New Roman"/>
          <w:i/>
          <w:iCs/>
          <w:sz w:val="28"/>
          <w:szCs w:val="28"/>
        </w:rPr>
        <w:t xml:space="preserve">и электронных ресурсов, адаптированных к ограничениям здоровья </w:t>
      </w:r>
      <w:r w:rsidR="00C51C37">
        <w:rPr>
          <w:rFonts w:ascii="Times New Roman" w:hAnsi="Times New Roman"/>
          <w:i/>
          <w:iCs/>
          <w:sz w:val="28"/>
          <w:szCs w:val="28"/>
        </w:rPr>
        <w:br/>
      </w:r>
      <w:r w:rsidRPr="00932187">
        <w:rPr>
          <w:rFonts w:ascii="Times New Roman" w:hAnsi="Times New Roman"/>
          <w:i/>
          <w:iCs/>
          <w:sz w:val="28"/>
          <w:szCs w:val="28"/>
        </w:rPr>
        <w:t>и восприятия информации в зависимости от нозологической группы обучающихся)</w:t>
      </w:r>
    </w:p>
    <w:p w14:paraId="34B0B69E" w14:textId="05164D99" w:rsidR="00932187" w:rsidRPr="00932187" w:rsidRDefault="00531B3B" w:rsidP="00FD124C">
      <w:pPr>
        <w:ind w:firstLine="709"/>
        <w:jc w:val="both"/>
        <w:rPr>
          <w:rFonts w:ascii="Times New Roman" w:hAnsi="Times New Roman"/>
          <w:sz w:val="28"/>
          <w:szCs w:val="28"/>
        </w:rPr>
      </w:pPr>
      <w:bookmarkStart w:id="32" w:name="_Hlk116399619"/>
      <w:r>
        <w:rPr>
          <w:rFonts w:ascii="Times New Roman" w:hAnsi="Times New Roman"/>
          <w:sz w:val="28"/>
          <w:szCs w:val="28"/>
        </w:rPr>
        <w:t xml:space="preserve">Для успешной реализации </w:t>
      </w:r>
      <w:r w:rsidR="00A4634C">
        <w:rPr>
          <w:rFonts w:ascii="Times New Roman" w:hAnsi="Times New Roman"/>
          <w:sz w:val="28"/>
          <w:szCs w:val="28"/>
        </w:rPr>
        <w:t>АООП СПО</w:t>
      </w:r>
      <w:r w:rsidR="00EB0661">
        <w:rPr>
          <w:rFonts w:ascii="Times New Roman" w:hAnsi="Times New Roman"/>
          <w:sz w:val="28"/>
          <w:szCs w:val="28"/>
        </w:rPr>
        <w:t>, необходимо сформировать полный перечень</w:t>
      </w:r>
      <w:r>
        <w:rPr>
          <w:rFonts w:ascii="Times New Roman" w:hAnsi="Times New Roman"/>
          <w:sz w:val="28"/>
          <w:szCs w:val="28"/>
        </w:rPr>
        <w:t xml:space="preserve"> </w:t>
      </w:r>
      <w:r w:rsidR="00932187" w:rsidRPr="00932187">
        <w:rPr>
          <w:rFonts w:ascii="Times New Roman" w:hAnsi="Times New Roman"/>
          <w:sz w:val="28"/>
          <w:szCs w:val="28"/>
        </w:rPr>
        <w:t>учебно-методической документаци</w:t>
      </w:r>
      <w:r w:rsidR="00EB0661">
        <w:rPr>
          <w:rFonts w:ascii="Times New Roman" w:hAnsi="Times New Roman"/>
          <w:sz w:val="28"/>
          <w:szCs w:val="28"/>
        </w:rPr>
        <w:t>и</w:t>
      </w:r>
      <w:r w:rsidR="00932187" w:rsidRPr="00932187">
        <w:rPr>
          <w:rFonts w:ascii="Times New Roman" w:hAnsi="Times New Roman"/>
          <w:sz w:val="28"/>
          <w:szCs w:val="28"/>
        </w:rPr>
        <w:t xml:space="preserve"> по всем дисциплинам, междисциплинарным курсам и профессиональным модулям в соответствии </w:t>
      </w:r>
      <w:r w:rsidR="00C51C37">
        <w:rPr>
          <w:rFonts w:ascii="Times New Roman" w:hAnsi="Times New Roman"/>
          <w:sz w:val="28"/>
          <w:szCs w:val="28"/>
        </w:rPr>
        <w:br/>
      </w:r>
      <w:r w:rsidR="00932187" w:rsidRPr="00932187">
        <w:rPr>
          <w:rFonts w:ascii="Times New Roman" w:hAnsi="Times New Roman"/>
          <w:sz w:val="28"/>
          <w:szCs w:val="28"/>
        </w:rPr>
        <w:t>с требованиями ФГОС СПО по профессии/специальности.</w:t>
      </w:r>
    </w:p>
    <w:p w14:paraId="7A5AA682" w14:textId="76741BBB" w:rsidR="00932187" w:rsidRPr="00932187" w:rsidRDefault="00932187" w:rsidP="00FD124C">
      <w:pPr>
        <w:widowControl w:val="0"/>
        <w:autoSpaceDE w:val="0"/>
        <w:autoSpaceDN w:val="0"/>
        <w:adjustRightInd w:val="0"/>
        <w:ind w:firstLine="709"/>
        <w:jc w:val="both"/>
        <w:rPr>
          <w:rFonts w:ascii="Times New Roman" w:eastAsiaTheme="minorEastAsia" w:hAnsi="Times New Roman"/>
          <w:sz w:val="28"/>
          <w:szCs w:val="28"/>
        </w:rPr>
      </w:pPr>
      <w:r w:rsidRPr="00932187">
        <w:rPr>
          <w:rFonts w:ascii="Times New Roman" w:eastAsiaTheme="minorEastAsia" w:hAnsi="Times New Roman"/>
          <w:sz w:val="28"/>
          <w:szCs w:val="28"/>
        </w:rPr>
        <w:t xml:space="preserve">Доступ к информационным и библиографическим ресурсам в сети Интернет для каждого обучающегося инвалида или обучающегося </w:t>
      </w:r>
      <w:r w:rsidR="00C51C37">
        <w:rPr>
          <w:rFonts w:ascii="Times New Roman" w:eastAsiaTheme="minorEastAsia" w:hAnsi="Times New Roman"/>
          <w:sz w:val="28"/>
          <w:szCs w:val="28"/>
        </w:rPr>
        <w:br/>
      </w:r>
      <w:r w:rsidRPr="00932187">
        <w:rPr>
          <w:rFonts w:ascii="Times New Roman" w:eastAsiaTheme="minorEastAsia" w:hAnsi="Times New Roman"/>
          <w:sz w:val="28"/>
          <w:szCs w:val="28"/>
        </w:rPr>
        <w:t>с ограниченными возможностями здоровья должен быть обеспечен в объеме</w:t>
      </w:r>
      <w:r>
        <w:rPr>
          <w:rFonts w:ascii="Times New Roman" w:eastAsiaTheme="minorEastAsia" w:hAnsi="Times New Roman"/>
          <w:strike/>
          <w:sz w:val="28"/>
          <w:szCs w:val="28"/>
        </w:rPr>
        <w:t xml:space="preserve"> </w:t>
      </w:r>
      <w:r w:rsidRPr="00932187">
        <w:rPr>
          <w:rFonts w:ascii="Times New Roman" w:eastAsiaTheme="minorEastAsia" w:hAnsi="Times New Roman"/>
          <w:sz w:val="28"/>
          <w:szCs w:val="28"/>
        </w:rPr>
        <w:t>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14:paraId="02B2C4A3" w14:textId="77777777" w:rsidR="00932187" w:rsidRPr="00932187" w:rsidRDefault="00932187" w:rsidP="00FD124C">
      <w:pPr>
        <w:widowControl w:val="0"/>
        <w:autoSpaceDE w:val="0"/>
        <w:autoSpaceDN w:val="0"/>
        <w:adjustRightInd w:val="0"/>
        <w:ind w:firstLine="709"/>
        <w:jc w:val="both"/>
        <w:rPr>
          <w:rFonts w:ascii="Times New Roman" w:eastAsiaTheme="minorEastAsia" w:hAnsi="Times New Roman"/>
          <w:sz w:val="28"/>
          <w:szCs w:val="28"/>
        </w:rPr>
      </w:pPr>
      <w:r w:rsidRPr="00932187">
        <w:rPr>
          <w:rFonts w:ascii="Times New Roman" w:eastAsiaTheme="minorEastAsia" w:hAnsi="Times New Roman"/>
          <w:sz w:val="28"/>
          <w:szCs w:val="28"/>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14:paraId="1F2E5AFD" w14:textId="6BC8283A" w:rsidR="00932187" w:rsidRPr="00932187" w:rsidRDefault="00932187" w:rsidP="00FD124C">
      <w:pPr>
        <w:widowControl w:val="0"/>
        <w:autoSpaceDE w:val="0"/>
        <w:autoSpaceDN w:val="0"/>
        <w:adjustRightInd w:val="0"/>
        <w:ind w:firstLine="709"/>
        <w:jc w:val="both"/>
        <w:rPr>
          <w:rFonts w:ascii="Times New Roman" w:eastAsiaTheme="minorEastAsia" w:hAnsi="Times New Roman"/>
          <w:sz w:val="28"/>
          <w:szCs w:val="28"/>
        </w:rPr>
      </w:pPr>
      <w:r w:rsidRPr="00932187">
        <w:rPr>
          <w:rFonts w:ascii="Times New Roman" w:eastAsiaTheme="minorEastAsia" w:hAnsi="Times New Roman"/>
          <w:sz w:val="28"/>
          <w:szCs w:val="28"/>
        </w:rPr>
        <w:t xml:space="preserve">Библиотечный фонд помимо учебной литературы должен включать </w:t>
      </w:r>
      <w:r w:rsidRPr="00932187">
        <w:rPr>
          <w:rFonts w:ascii="Times New Roman" w:eastAsiaTheme="minorEastAsia" w:hAnsi="Times New Roman"/>
          <w:sz w:val="28"/>
          <w:szCs w:val="28"/>
        </w:rPr>
        <w:lastRenderedPageBreak/>
        <w:t xml:space="preserve">официальные, справочно-библиографические и периодические издания. Рекомендуется обеспечить к ним доступ обучающихся инвалидов </w:t>
      </w:r>
      <w:r w:rsidR="00D05A52">
        <w:rPr>
          <w:rFonts w:ascii="Times New Roman" w:eastAsiaTheme="minorEastAsia" w:hAnsi="Times New Roman"/>
          <w:sz w:val="28"/>
          <w:szCs w:val="28"/>
        </w:rPr>
        <w:br/>
      </w:r>
      <w:r w:rsidRPr="00932187">
        <w:rPr>
          <w:rFonts w:ascii="Times New Roman" w:eastAsiaTheme="minorEastAsia" w:hAnsi="Times New Roman"/>
          <w:sz w:val="28"/>
          <w:szCs w:val="28"/>
        </w:rPr>
        <w:t>и обучающихся с ограниченными возможностями здоровья с использованием специальных технических и программных средств.</w:t>
      </w:r>
    </w:p>
    <w:p w14:paraId="5065511C" w14:textId="78BC2BB5" w:rsidR="00932187" w:rsidRPr="00932187" w:rsidRDefault="00932187" w:rsidP="00FD124C">
      <w:pPr>
        <w:widowControl w:val="0"/>
        <w:autoSpaceDE w:val="0"/>
        <w:autoSpaceDN w:val="0"/>
        <w:adjustRightInd w:val="0"/>
        <w:ind w:firstLine="709"/>
        <w:jc w:val="both"/>
        <w:rPr>
          <w:rFonts w:ascii="Times New Roman" w:eastAsiaTheme="minorEastAsia" w:hAnsi="Times New Roman"/>
          <w:sz w:val="28"/>
          <w:szCs w:val="28"/>
        </w:rPr>
      </w:pPr>
      <w:r w:rsidRPr="00932187">
        <w:rPr>
          <w:rFonts w:ascii="Times New Roman" w:eastAsiaTheme="minorEastAsia" w:hAnsi="Times New Roman"/>
          <w:sz w:val="28"/>
          <w:szCs w:val="28"/>
        </w:rPr>
        <w:t xml:space="preserve">Во время самостоятельной подготовки обучающиеся инвалиды </w:t>
      </w:r>
      <w:r w:rsidR="00D05A52">
        <w:rPr>
          <w:rFonts w:ascii="Times New Roman" w:eastAsiaTheme="minorEastAsia" w:hAnsi="Times New Roman"/>
          <w:sz w:val="28"/>
          <w:szCs w:val="28"/>
        </w:rPr>
        <w:br/>
      </w:r>
      <w:r w:rsidRPr="00932187">
        <w:rPr>
          <w:rFonts w:ascii="Times New Roman" w:eastAsiaTheme="minorEastAsia" w:hAnsi="Times New Roman"/>
          <w:sz w:val="28"/>
          <w:szCs w:val="28"/>
        </w:rPr>
        <w:t>и обучающиеся с ограниченными возможностями здоровья должны быть обеспечены доступом к сети Интернет</w:t>
      </w:r>
      <w:bookmarkEnd w:id="32"/>
      <w:r w:rsidRPr="00932187">
        <w:rPr>
          <w:rFonts w:ascii="Times New Roman" w:eastAsiaTheme="minorEastAsia" w:hAnsi="Times New Roman"/>
          <w:sz w:val="28"/>
          <w:szCs w:val="28"/>
        </w:rPr>
        <w:t>.</w:t>
      </w:r>
    </w:p>
    <w:p w14:paraId="2B1251A2" w14:textId="77777777" w:rsidR="00932187" w:rsidRPr="00932187" w:rsidRDefault="00932187" w:rsidP="00FD124C">
      <w:pPr>
        <w:ind w:firstLine="709"/>
        <w:jc w:val="both"/>
        <w:rPr>
          <w:rFonts w:ascii="Times New Roman" w:hAnsi="Times New Roman"/>
          <w:i/>
          <w:iCs/>
          <w:sz w:val="28"/>
          <w:szCs w:val="28"/>
        </w:rPr>
      </w:pPr>
      <w:r w:rsidRPr="00932187">
        <w:rPr>
          <w:rFonts w:ascii="Times New Roman" w:hAnsi="Times New Roman"/>
          <w:i/>
          <w:sz w:val="28"/>
          <w:szCs w:val="28"/>
        </w:rPr>
        <w:t>Указывается учебно-методическое и информационное обеспечение, которое имеется в конкретной образовательно</w:t>
      </w:r>
    </w:p>
    <w:p w14:paraId="78D27B41" w14:textId="1C4F8135" w:rsidR="00932187" w:rsidRDefault="00932187" w:rsidP="00FD124C">
      <w:pPr>
        <w:ind w:firstLine="709"/>
        <w:jc w:val="both"/>
        <w:rPr>
          <w:rFonts w:ascii="Times New Roman" w:hAnsi="Times New Roman"/>
          <w:sz w:val="28"/>
          <w:szCs w:val="28"/>
        </w:rPr>
      </w:pPr>
      <w:bookmarkStart w:id="33" w:name="_Hlk116399710"/>
      <w:r w:rsidRPr="00932187">
        <w:rPr>
          <w:rFonts w:ascii="Times New Roman" w:hAnsi="Times New Roman"/>
          <w:sz w:val="28"/>
          <w:szCs w:val="28"/>
        </w:rPr>
        <w:t>6.3. Требования к практической подготовке обучающихся</w:t>
      </w:r>
    </w:p>
    <w:p w14:paraId="496D7F0A" w14:textId="190A7038" w:rsidR="008E7D26" w:rsidRDefault="008E7D26" w:rsidP="00FD124C">
      <w:pPr>
        <w:shd w:val="clear" w:color="auto" w:fill="FFFFFF"/>
        <w:ind w:firstLine="709"/>
        <w:jc w:val="both"/>
        <w:rPr>
          <w:rFonts w:ascii="Times New Roman" w:hAnsi="Times New Roman"/>
          <w:color w:val="000000"/>
          <w:sz w:val="28"/>
          <w:szCs w:val="28"/>
        </w:rPr>
      </w:pPr>
      <w:r w:rsidRPr="008E7D26">
        <w:rPr>
          <w:rFonts w:ascii="Times New Roman" w:hAnsi="Times New Roman"/>
          <w:color w:val="000000"/>
          <w:sz w:val="28"/>
          <w:szCs w:val="28"/>
        </w:rPr>
        <w:t xml:space="preserve">Практическая подготовка при реализации </w:t>
      </w:r>
      <w:r>
        <w:rPr>
          <w:rFonts w:ascii="Times New Roman" w:hAnsi="Times New Roman"/>
          <w:color w:val="000000"/>
          <w:sz w:val="28"/>
          <w:szCs w:val="28"/>
        </w:rPr>
        <w:t xml:space="preserve">адаптированных основных </w:t>
      </w:r>
      <w:r w:rsidRPr="008E7D26">
        <w:rPr>
          <w:rFonts w:ascii="Times New Roman" w:hAnsi="Times New Roman"/>
          <w:color w:val="000000"/>
          <w:sz w:val="28"/>
          <w:szCs w:val="28"/>
        </w:rPr>
        <w:t xml:space="preserve">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в частности, путем расширения компонентов (частей) образовательных программ, предусматривающих моделирование условий, непосредственно связанных </w:t>
      </w:r>
      <w:r w:rsidR="00830992">
        <w:rPr>
          <w:rFonts w:ascii="Times New Roman" w:hAnsi="Times New Roman"/>
          <w:color w:val="000000"/>
          <w:sz w:val="28"/>
          <w:szCs w:val="28"/>
        </w:rPr>
        <w:br/>
      </w:r>
      <w:r w:rsidRPr="008E7D26">
        <w:rPr>
          <w:rFonts w:ascii="Times New Roman" w:hAnsi="Times New Roman"/>
          <w:color w:val="000000"/>
          <w:sz w:val="28"/>
          <w:szCs w:val="28"/>
        </w:rPr>
        <w:t xml:space="preserve">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w:t>
      </w:r>
      <w:r w:rsidR="00830992">
        <w:rPr>
          <w:rFonts w:ascii="Times New Roman" w:hAnsi="Times New Roman"/>
          <w:color w:val="000000"/>
          <w:sz w:val="28"/>
          <w:szCs w:val="28"/>
        </w:rPr>
        <w:br/>
      </w:r>
      <w:r w:rsidRPr="008E7D26">
        <w:rPr>
          <w:rFonts w:ascii="Times New Roman" w:hAnsi="Times New Roman"/>
          <w:color w:val="000000"/>
          <w:sz w:val="28"/>
          <w:szCs w:val="28"/>
        </w:rPr>
        <w:t>к квалификациям специалистов, рабочих</w:t>
      </w:r>
      <w:r>
        <w:rPr>
          <w:rStyle w:val="a5"/>
          <w:rFonts w:ascii="Arial" w:hAnsi="Arial" w:cs="Arial"/>
          <w:color w:val="000000"/>
          <w:sz w:val="24"/>
        </w:rPr>
        <w:footnoteReference w:id="17"/>
      </w:r>
      <w:r w:rsidR="00AE69EE">
        <w:rPr>
          <w:rFonts w:ascii="Times New Roman" w:hAnsi="Times New Roman"/>
          <w:color w:val="000000"/>
          <w:sz w:val="28"/>
          <w:szCs w:val="28"/>
        </w:rPr>
        <w:t>.</w:t>
      </w:r>
    </w:p>
    <w:p w14:paraId="4AA8D391" w14:textId="6B26A61D" w:rsidR="00963433" w:rsidRDefault="00AE69EE" w:rsidP="00963433">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Образовательная деятельность в форме практической подготовки может быть организована при реализации учебных предметов, курсов, дисциплин (модулей), </w:t>
      </w:r>
      <w:r w:rsidR="00670E4C">
        <w:rPr>
          <w:rFonts w:ascii="Times New Roman" w:eastAsiaTheme="minorHAnsi" w:hAnsi="Times New Roman"/>
          <w:sz w:val="28"/>
          <w:szCs w:val="28"/>
          <w:lang w:eastAsia="en-US"/>
        </w:rPr>
        <w:t>практической подготовки</w:t>
      </w:r>
      <w:r>
        <w:rPr>
          <w:rFonts w:ascii="Times New Roman" w:eastAsiaTheme="minorHAnsi" w:hAnsi="Times New Roman"/>
          <w:sz w:val="28"/>
          <w:szCs w:val="28"/>
          <w:lang w:eastAsia="en-US"/>
        </w:rPr>
        <w:t>, иных компонентов образовательных программ, предусмотренных учебным планом.</w:t>
      </w:r>
    </w:p>
    <w:p w14:paraId="036F7B03" w14:textId="77777777" w:rsidR="00963433" w:rsidRDefault="00AE69EE" w:rsidP="00963433">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Реализация компонентов </w:t>
      </w:r>
      <w:r w:rsidR="00963433">
        <w:rPr>
          <w:rFonts w:ascii="Times New Roman" w:eastAsiaTheme="minorHAnsi" w:hAnsi="Times New Roman"/>
          <w:sz w:val="28"/>
          <w:szCs w:val="28"/>
          <w:lang w:eastAsia="en-US"/>
        </w:rPr>
        <w:t>АООП СПО</w:t>
      </w:r>
      <w:r>
        <w:rPr>
          <w:rFonts w:ascii="Times New Roman" w:eastAsiaTheme="minorHAnsi" w:hAnsi="Times New Roman"/>
          <w:sz w:val="28"/>
          <w:szCs w:val="28"/>
          <w:lang w:eastAsia="en-US"/>
        </w:rPr>
        <w:t xml:space="preserve">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14:paraId="52BA11AA" w14:textId="0FD8DF43" w:rsidR="00AE69EE" w:rsidRDefault="00AE69EE" w:rsidP="00963433">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69E35BAB" w14:textId="0DF9D4C0" w:rsidR="00AE69EE" w:rsidRDefault="00AE69EE" w:rsidP="00AE69EE">
      <w:pPr>
        <w:autoSpaceDE w:val="0"/>
        <w:autoSpaceDN w:val="0"/>
        <w:adjustRightInd w:val="0"/>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 индивидуальных возможностей и состояния здоровья</w:t>
      </w:r>
      <w:r w:rsidR="00963433">
        <w:rPr>
          <w:rStyle w:val="a5"/>
          <w:rFonts w:ascii="Times New Roman" w:eastAsiaTheme="minorHAnsi" w:hAnsi="Times New Roman"/>
          <w:sz w:val="28"/>
          <w:szCs w:val="28"/>
          <w:lang w:eastAsia="en-US"/>
        </w:rPr>
        <w:footnoteReference w:id="18"/>
      </w:r>
      <w:r>
        <w:rPr>
          <w:rFonts w:ascii="Times New Roman" w:eastAsiaTheme="minorHAnsi" w:hAnsi="Times New Roman"/>
          <w:sz w:val="28"/>
          <w:szCs w:val="28"/>
          <w:lang w:eastAsia="en-US"/>
        </w:rPr>
        <w:t>.</w:t>
      </w:r>
    </w:p>
    <w:bookmarkEnd w:id="33"/>
    <w:p w14:paraId="407FD981" w14:textId="77777777" w:rsidR="00AE69EE" w:rsidRPr="008E7D26" w:rsidRDefault="00AE69EE" w:rsidP="00FD124C">
      <w:pPr>
        <w:shd w:val="clear" w:color="auto" w:fill="FFFFFF"/>
        <w:ind w:firstLine="709"/>
        <w:jc w:val="both"/>
        <w:rPr>
          <w:rFonts w:ascii="Times New Roman" w:hAnsi="Times New Roman"/>
          <w:color w:val="000000"/>
          <w:sz w:val="28"/>
          <w:szCs w:val="28"/>
        </w:rPr>
      </w:pPr>
    </w:p>
    <w:p w14:paraId="3DCF70CA" w14:textId="229096FE" w:rsidR="00932187" w:rsidRDefault="00932187" w:rsidP="00932187">
      <w:pPr>
        <w:ind w:firstLine="709"/>
        <w:jc w:val="both"/>
        <w:rPr>
          <w:rFonts w:ascii="Times New Roman" w:hAnsi="Times New Roman"/>
          <w:sz w:val="28"/>
          <w:szCs w:val="28"/>
        </w:rPr>
      </w:pPr>
      <w:r w:rsidRPr="00932187">
        <w:rPr>
          <w:rFonts w:ascii="Times New Roman" w:hAnsi="Times New Roman"/>
          <w:sz w:val="28"/>
          <w:szCs w:val="28"/>
        </w:rPr>
        <w:lastRenderedPageBreak/>
        <w:t>6.4 Требования к организации воспитания обучающихся</w:t>
      </w:r>
    </w:p>
    <w:p w14:paraId="00CD642B" w14:textId="43AB8993" w:rsidR="00713A44" w:rsidRDefault="00713A44" w:rsidP="00FD124C">
      <w:pPr>
        <w:autoSpaceDE w:val="0"/>
        <w:autoSpaceDN w:val="0"/>
        <w:adjustRightInd w:val="0"/>
        <w:ind w:firstLine="709"/>
        <w:jc w:val="both"/>
        <w:rPr>
          <w:rFonts w:ascii="Times New Roman" w:eastAsiaTheme="minorHAnsi" w:hAnsi="Times New Roman"/>
          <w:sz w:val="28"/>
          <w:szCs w:val="28"/>
          <w:lang w:eastAsia="en-US"/>
        </w:rPr>
      </w:pPr>
      <w:bookmarkStart w:id="34" w:name="_Hlk116399807"/>
      <w:r>
        <w:rPr>
          <w:rFonts w:ascii="Times New Roman" w:eastAsiaTheme="minorHAnsi" w:hAnsi="Times New Roman"/>
          <w:sz w:val="28"/>
          <w:szCs w:val="28"/>
          <w:lang w:eastAsia="en-US"/>
        </w:rPr>
        <w:t>Требования к организации воспитания обучающихся инвалидов и лиц</w:t>
      </w:r>
      <w:r w:rsidR="00EB0661">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 с ОВЗ, определяется в соответствии с программой воспитания и календарным планом</w:t>
      </w:r>
      <w:r w:rsidR="00F7583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с учетом </w:t>
      </w:r>
      <w:r w:rsidRPr="00F44A0E">
        <w:rPr>
          <w:rFonts w:ascii="Times New Roman" w:eastAsiaTheme="minorHAnsi" w:hAnsi="Times New Roman"/>
          <w:sz w:val="28"/>
          <w:szCs w:val="28"/>
          <w:lang w:eastAsia="en-US"/>
        </w:rPr>
        <w:t xml:space="preserve">Федерального </w:t>
      </w:r>
      <w:hyperlink r:id="rId14" w:history="1">
        <w:r w:rsidRPr="00F44A0E">
          <w:rPr>
            <w:rFonts w:ascii="Times New Roman" w:eastAsiaTheme="minorHAnsi" w:hAnsi="Times New Roman"/>
            <w:sz w:val="28"/>
            <w:szCs w:val="28"/>
            <w:lang w:eastAsia="en-US"/>
          </w:rPr>
          <w:t>закона</w:t>
        </w:r>
      </w:hyperlink>
      <w:r w:rsidRPr="00F44A0E">
        <w:rPr>
          <w:rFonts w:ascii="Times New Roman" w:eastAsiaTheme="minorHAnsi" w:hAnsi="Times New Roman"/>
          <w:sz w:val="28"/>
          <w:szCs w:val="28"/>
          <w:lang w:eastAsia="en-US"/>
        </w:rPr>
        <w:t xml:space="preserve"> от 29 декабря 2012 г. </w:t>
      </w:r>
      <w:r w:rsidR="00347C35">
        <w:rPr>
          <w:rFonts w:ascii="Times New Roman" w:eastAsiaTheme="minorHAnsi" w:hAnsi="Times New Roman"/>
          <w:sz w:val="28"/>
          <w:szCs w:val="28"/>
          <w:lang w:eastAsia="en-US"/>
        </w:rPr>
        <w:t>№</w:t>
      </w:r>
      <w:r w:rsidRPr="00F44A0E">
        <w:rPr>
          <w:rFonts w:ascii="Times New Roman" w:eastAsiaTheme="minorHAnsi" w:hAnsi="Times New Roman"/>
          <w:sz w:val="28"/>
          <w:szCs w:val="28"/>
          <w:lang w:eastAsia="en-US"/>
        </w:rPr>
        <w:t xml:space="preserve"> 273-ФЗ </w:t>
      </w:r>
      <w:r w:rsidR="00347C35">
        <w:rPr>
          <w:rFonts w:ascii="Times New Roman" w:eastAsiaTheme="minorHAnsi" w:hAnsi="Times New Roman"/>
          <w:sz w:val="28"/>
          <w:szCs w:val="28"/>
          <w:lang w:eastAsia="en-US"/>
        </w:rPr>
        <w:t>«</w:t>
      </w:r>
      <w:r w:rsidRPr="00F44A0E">
        <w:rPr>
          <w:rFonts w:ascii="Times New Roman" w:eastAsiaTheme="minorHAnsi" w:hAnsi="Times New Roman"/>
          <w:sz w:val="28"/>
          <w:szCs w:val="28"/>
          <w:lang w:eastAsia="en-US"/>
        </w:rPr>
        <w:t>Об образовании в Российской Федерации</w:t>
      </w:r>
      <w:r w:rsidR="00347C35">
        <w:rPr>
          <w:rFonts w:ascii="Times New Roman" w:eastAsiaTheme="minorHAnsi" w:hAnsi="Times New Roman"/>
          <w:sz w:val="28"/>
          <w:szCs w:val="28"/>
          <w:lang w:eastAsia="en-US"/>
        </w:rPr>
        <w:t>»</w:t>
      </w:r>
      <w:r w:rsidRPr="00F44A0E">
        <w:rPr>
          <w:rFonts w:ascii="Times New Roman" w:eastAsiaTheme="minorHAnsi" w:hAnsi="Times New Roman"/>
          <w:sz w:val="28"/>
          <w:szCs w:val="28"/>
          <w:lang w:eastAsia="en-US"/>
        </w:rPr>
        <w:t xml:space="preserve">, </w:t>
      </w:r>
      <w:hyperlink r:id="rId15" w:history="1">
        <w:r w:rsidRPr="00F44A0E">
          <w:rPr>
            <w:rFonts w:ascii="Times New Roman" w:eastAsiaTheme="minorHAnsi" w:hAnsi="Times New Roman"/>
            <w:sz w:val="28"/>
            <w:szCs w:val="28"/>
            <w:lang w:eastAsia="en-US"/>
          </w:rPr>
          <w:t>Стратегии</w:t>
        </w:r>
      </w:hyperlink>
      <w:r w:rsidRPr="00F44A0E">
        <w:rPr>
          <w:rFonts w:ascii="Times New Roman" w:eastAsiaTheme="minorHAnsi" w:hAnsi="Times New Roman"/>
          <w:sz w:val="28"/>
          <w:szCs w:val="28"/>
          <w:lang w:eastAsia="en-US"/>
        </w:rPr>
        <w:t xml:space="preserve"> развития воспитания </w:t>
      </w:r>
      <w:r w:rsidR="00BC1A9A">
        <w:rPr>
          <w:rFonts w:ascii="Times New Roman" w:eastAsiaTheme="minorHAnsi" w:hAnsi="Times New Roman"/>
          <w:sz w:val="28"/>
          <w:szCs w:val="28"/>
          <w:lang w:eastAsia="en-US"/>
        </w:rPr>
        <w:br/>
      </w:r>
      <w:r w:rsidRPr="00F44A0E">
        <w:rPr>
          <w:rFonts w:ascii="Times New Roman" w:eastAsiaTheme="minorHAnsi" w:hAnsi="Times New Roman"/>
          <w:sz w:val="28"/>
          <w:szCs w:val="28"/>
          <w:lang w:eastAsia="en-US"/>
        </w:rPr>
        <w:t xml:space="preserve">в Российской Федерации на период до 2025 года (распоряжение Правительства Российской Федерации от 29 мая 2015 г. </w:t>
      </w:r>
      <w:r w:rsidR="00347C35">
        <w:rPr>
          <w:rFonts w:ascii="Times New Roman" w:eastAsiaTheme="minorHAnsi" w:hAnsi="Times New Roman"/>
          <w:sz w:val="28"/>
          <w:szCs w:val="28"/>
          <w:lang w:eastAsia="en-US"/>
        </w:rPr>
        <w:t>№</w:t>
      </w:r>
      <w:r w:rsidRPr="00F44A0E">
        <w:rPr>
          <w:rFonts w:ascii="Times New Roman" w:eastAsiaTheme="minorHAnsi" w:hAnsi="Times New Roman"/>
          <w:sz w:val="28"/>
          <w:szCs w:val="28"/>
          <w:lang w:eastAsia="en-US"/>
        </w:rPr>
        <w:t xml:space="preserve"> 996-р) и </w:t>
      </w:r>
      <w:hyperlink r:id="rId16" w:history="1">
        <w:r w:rsidRPr="00F44A0E">
          <w:rPr>
            <w:rFonts w:ascii="Times New Roman" w:eastAsiaTheme="minorHAnsi" w:hAnsi="Times New Roman"/>
            <w:sz w:val="28"/>
            <w:szCs w:val="28"/>
            <w:lang w:eastAsia="en-US"/>
          </w:rPr>
          <w:t>Плана</w:t>
        </w:r>
      </w:hyperlink>
      <w:r w:rsidRPr="00F44A0E">
        <w:rPr>
          <w:rFonts w:ascii="Times New Roman" w:eastAsiaTheme="minorHAnsi" w:hAnsi="Times New Roman"/>
          <w:sz w:val="28"/>
          <w:szCs w:val="28"/>
          <w:lang w:eastAsia="en-US"/>
        </w:rPr>
        <w:t xml:space="preserve"> мероприятий по ее реализации в 2021 - 2025 гг. (распоряжение Правительства Российской Федерации от 12 ноября 2020 г. </w:t>
      </w:r>
      <w:r w:rsidR="00347C35">
        <w:rPr>
          <w:rFonts w:ascii="Times New Roman" w:eastAsiaTheme="minorHAnsi" w:hAnsi="Times New Roman"/>
          <w:sz w:val="28"/>
          <w:szCs w:val="28"/>
          <w:lang w:eastAsia="en-US"/>
        </w:rPr>
        <w:t>№</w:t>
      </w:r>
      <w:r w:rsidRPr="00F44A0E">
        <w:rPr>
          <w:rFonts w:ascii="Times New Roman" w:eastAsiaTheme="minorHAnsi" w:hAnsi="Times New Roman"/>
          <w:sz w:val="28"/>
          <w:szCs w:val="28"/>
          <w:lang w:eastAsia="en-US"/>
        </w:rPr>
        <w:t xml:space="preserve"> 2945-р), </w:t>
      </w:r>
      <w:hyperlink r:id="rId17" w:history="1">
        <w:r w:rsidRPr="00F44A0E">
          <w:rPr>
            <w:rFonts w:ascii="Times New Roman" w:eastAsiaTheme="minorHAnsi" w:hAnsi="Times New Roman"/>
            <w:sz w:val="28"/>
            <w:szCs w:val="28"/>
            <w:lang w:eastAsia="en-US"/>
          </w:rPr>
          <w:t>Стратегии</w:t>
        </w:r>
      </w:hyperlink>
      <w:r w:rsidRPr="00F44A0E">
        <w:rPr>
          <w:rFonts w:ascii="Times New Roman" w:eastAsiaTheme="minorHAnsi" w:hAnsi="Times New Roman"/>
          <w:sz w:val="28"/>
          <w:szCs w:val="28"/>
          <w:lang w:eastAsia="en-US"/>
        </w:rPr>
        <w:t xml:space="preserve"> национальной безопасности Российской Федерации (Указ Президента </w:t>
      </w:r>
      <w:r>
        <w:rPr>
          <w:rFonts w:ascii="Times New Roman" w:eastAsiaTheme="minorHAnsi" w:hAnsi="Times New Roman"/>
          <w:sz w:val="28"/>
          <w:szCs w:val="28"/>
          <w:lang w:eastAsia="en-US"/>
        </w:rPr>
        <w:t xml:space="preserve">Российской Федерации от 2 июля 2021 г. </w:t>
      </w:r>
      <w:r w:rsidR="00347C35">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400), федеральных государственных образовательных стандартов (далее - ФГОС)</w:t>
      </w:r>
      <w:r w:rsidR="00F7583E">
        <w:rPr>
          <w:rFonts w:ascii="Times New Roman" w:eastAsiaTheme="minorHAnsi" w:hAnsi="Times New Roman"/>
          <w:sz w:val="28"/>
          <w:szCs w:val="28"/>
          <w:lang w:eastAsia="en-US"/>
        </w:rPr>
        <w:t xml:space="preserve">, а также </w:t>
      </w:r>
      <w:r w:rsidR="00715970">
        <w:rPr>
          <w:rFonts w:ascii="Times New Roman" w:eastAsiaTheme="minorHAnsi" w:hAnsi="Times New Roman"/>
          <w:sz w:val="28"/>
          <w:szCs w:val="28"/>
          <w:lang w:eastAsia="en-US"/>
        </w:rPr>
        <w:br/>
      </w:r>
      <w:r w:rsidR="00F7583E">
        <w:rPr>
          <w:rFonts w:ascii="Times New Roman" w:eastAsiaTheme="minorHAnsi" w:hAnsi="Times New Roman"/>
          <w:sz w:val="28"/>
          <w:szCs w:val="28"/>
          <w:lang w:eastAsia="en-US"/>
        </w:rPr>
        <w:t>в соответствии с особенностями нозологической группы.</w:t>
      </w:r>
    </w:p>
    <w:bookmarkEnd w:id="34"/>
    <w:p w14:paraId="1FFD6019" w14:textId="77777777" w:rsidR="00713A44" w:rsidRPr="00932187" w:rsidRDefault="00713A44" w:rsidP="00FD124C">
      <w:pPr>
        <w:ind w:firstLine="709"/>
        <w:jc w:val="both"/>
        <w:rPr>
          <w:rFonts w:ascii="Times New Roman" w:hAnsi="Times New Roman"/>
          <w:sz w:val="28"/>
          <w:szCs w:val="28"/>
        </w:rPr>
      </w:pPr>
    </w:p>
    <w:p w14:paraId="5A26B8BE" w14:textId="77777777" w:rsidR="00932187" w:rsidRPr="00932187" w:rsidRDefault="00932187" w:rsidP="00FD124C">
      <w:pPr>
        <w:ind w:firstLine="709"/>
        <w:jc w:val="both"/>
        <w:rPr>
          <w:rFonts w:ascii="Times New Roman" w:hAnsi="Times New Roman"/>
          <w:sz w:val="28"/>
          <w:szCs w:val="28"/>
        </w:rPr>
      </w:pPr>
      <w:r w:rsidRPr="00932187">
        <w:rPr>
          <w:rFonts w:ascii="Times New Roman" w:hAnsi="Times New Roman"/>
          <w:sz w:val="28"/>
          <w:szCs w:val="28"/>
        </w:rPr>
        <w:t>6.5. Требования к кадровым условиям реализации образовательной программы</w:t>
      </w:r>
    </w:p>
    <w:p w14:paraId="1A8A362E" w14:textId="132ED380" w:rsidR="00932187" w:rsidRPr="00932187" w:rsidRDefault="00932187" w:rsidP="00FD124C">
      <w:pPr>
        <w:ind w:firstLine="709"/>
        <w:jc w:val="both"/>
        <w:rPr>
          <w:rFonts w:ascii="Times New Roman" w:hAnsi="Times New Roman"/>
          <w:i/>
          <w:iCs/>
          <w:sz w:val="28"/>
          <w:szCs w:val="28"/>
        </w:rPr>
      </w:pPr>
      <w:r w:rsidRPr="00932187">
        <w:rPr>
          <w:rFonts w:ascii="Times New Roman" w:hAnsi="Times New Roman"/>
          <w:i/>
          <w:iCs/>
          <w:sz w:val="28"/>
          <w:szCs w:val="28"/>
        </w:rPr>
        <w:t xml:space="preserve">(прописываются специалисты психолого-педагогического, в том числе </w:t>
      </w:r>
      <w:proofErr w:type="spellStart"/>
      <w:r w:rsidRPr="00932187">
        <w:rPr>
          <w:rFonts w:ascii="Times New Roman" w:hAnsi="Times New Roman"/>
          <w:i/>
          <w:iCs/>
          <w:sz w:val="28"/>
          <w:szCs w:val="28"/>
        </w:rPr>
        <w:t>тьюторского</w:t>
      </w:r>
      <w:proofErr w:type="spellEnd"/>
      <w:r w:rsidRPr="00932187">
        <w:rPr>
          <w:rFonts w:ascii="Times New Roman" w:hAnsi="Times New Roman"/>
          <w:i/>
          <w:iCs/>
          <w:sz w:val="28"/>
          <w:szCs w:val="28"/>
        </w:rPr>
        <w:t xml:space="preserve"> сопровождения)</w:t>
      </w:r>
    </w:p>
    <w:p w14:paraId="7EF6F835" w14:textId="19151C88" w:rsidR="00CB16ED" w:rsidRDefault="00CB16ED" w:rsidP="00FD124C">
      <w:pPr>
        <w:pStyle w:val="pboth"/>
        <w:shd w:val="clear" w:color="auto" w:fill="FFFFFF"/>
        <w:spacing w:before="0" w:beforeAutospacing="0" w:after="0" w:afterAutospacing="0"/>
        <w:ind w:left="720" w:firstLine="709"/>
        <w:rPr>
          <w:sz w:val="28"/>
          <w:szCs w:val="28"/>
        </w:rPr>
      </w:pPr>
    </w:p>
    <w:p w14:paraId="77F44085" w14:textId="70EA4D68" w:rsidR="00963433" w:rsidRDefault="008E7D26" w:rsidP="00FD124C">
      <w:pPr>
        <w:ind w:firstLine="709"/>
        <w:jc w:val="both"/>
        <w:rPr>
          <w:rFonts w:ascii="Times New Roman" w:eastAsia="Calibri" w:hAnsi="Times New Roman"/>
          <w:sz w:val="28"/>
          <w:szCs w:val="28"/>
        </w:rPr>
      </w:pPr>
      <w:r w:rsidRPr="008E7D26">
        <w:rPr>
          <w:rFonts w:ascii="Times New Roman" w:eastAsia="Calibri" w:hAnsi="Times New Roman"/>
          <w:sz w:val="28"/>
          <w:szCs w:val="28"/>
        </w:rPr>
        <w:t xml:space="preserve">6.5.1. Реализация адаптированной </w:t>
      </w:r>
      <w:r w:rsidR="00963433">
        <w:rPr>
          <w:rFonts w:ascii="Times New Roman" w:eastAsia="Calibri" w:hAnsi="Times New Roman"/>
          <w:sz w:val="28"/>
          <w:szCs w:val="28"/>
        </w:rPr>
        <w:t xml:space="preserve">основной </w:t>
      </w:r>
      <w:r w:rsidRPr="008E7D26">
        <w:rPr>
          <w:rFonts w:ascii="Times New Roman" w:eastAsia="Calibri" w:hAnsi="Times New Roman"/>
          <w:sz w:val="28"/>
          <w:szCs w:val="28"/>
        </w:rPr>
        <w:t>образовательной программы</w:t>
      </w:r>
      <w:r w:rsidR="00963433">
        <w:rPr>
          <w:rFonts w:ascii="Times New Roman" w:eastAsia="Calibri" w:hAnsi="Times New Roman"/>
          <w:sz w:val="28"/>
          <w:szCs w:val="28"/>
        </w:rPr>
        <w:t xml:space="preserve"> среднего профессионального образования</w:t>
      </w:r>
      <w:r w:rsidRPr="008E7D26">
        <w:rPr>
          <w:rFonts w:ascii="Times New Roman" w:eastAsia="Calibri" w:hAnsi="Times New Roman"/>
          <w:sz w:val="28"/>
          <w:szCs w:val="28"/>
        </w:rPr>
        <w:t xml:space="preserve"> обеспечивается педагогическими работниками ПОО, имеющими высшее образование, которое соответствует профилю преподаваемой дисциплины (профессионального модуля), а также лицами, привлекаемыми к реализации АОП</w:t>
      </w:r>
      <w:r w:rsidR="00963433">
        <w:rPr>
          <w:rFonts w:ascii="Times New Roman" w:eastAsia="Calibri" w:hAnsi="Times New Roman"/>
          <w:sz w:val="28"/>
          <w:szCs w:val="28"/>
        </w:rPr>
        <w:t xml:space="preserve"> СПО</w:t>
      </w:r>
      <w:r w:rsidRPr="008E7D26">
        <w:rPr>
          <w:rFonts w:ascii="Times New Roman" w:eastAsia="Calibri" w:hAnsi="Times New Roman"/>
          <w:sz w:val="28"/>
          <w:szCs w:val="28"/>
        </w:rPr>
        <w:t xml:space="preserve">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p>
    <w:p w14:paraId="00B74077" w14:textId="7B888390" w:rsidR="008E7D26" w:rsidRPr="008E7D26" w:rsidRDefault="008E7D26" w:rsidP="00FD124C">
      <w:pPr>
        <w:ind w:firstLine="709"/>
        <w:jc w:val="both"/>
        <w:rPr>
          <w:rFonts w:ascii="Times New Roman" w:eastAsia="Calibri" w:hAnsi="Times New Roman"/>
          <w:sz w:val="28"/>
          <w:szCs w:val="28"/>
        </w:rPr>
      </w:pPr>
      <w:r w:rsidRPr="008E7D26">
        <w:rPr>
          <w:rFonts w:ascii="Times New Roman" w:eastAsia="Calibri" w:hAnsi="Times New Roman"/>
          <w:sz w:val="28"/>
          <w:szCs w:val="28"/>
        </w:rPr>
        <w:t>Квалификация педагогических работников профессиональной образовательной организации</w:t>
      </w:r>
      <w:r w:rsidR="00576BBA">
        <w:rPr>
          <w:rFonts w:ascii="Times New Roman" w:eastAsia="Calibri" w:hAnsi="Times New Roman"/>
          <w:sz w:val="28"/>
          <w:szCs w:val="28"/>
        </w:rPr>
        <w:t>, реализующих АООП СПО должна</w:t>
      </w:r>
      <w:r w:rsidRPr="008E7D26">
        <w:rPr>
          <w:rFonts w:ascii="Times New Roman" w:eastAsia="Calibri" w:hAnsi="Times New Roman"/>
          <w:sz w:val="28"/>
          <w:szCs w:val="28"/>
        </w:rPr>
        <w:t xml:space="preserve"> отвечат</w:t>
      </w:r>
      <w:r w:rsidR="00576BBA">
        <w:rPr>
          <w:rFonts w:ascii="Times New Roman" w:eastAsia="Calibri" w:hAnsi="Times New Roman"/>
          <w:sz w:val="28"/>
          <w:szCs w:val="28"/>
        </w:rPr>
        <w:t>ь</w:t>
      </w:r>
      <w:r w:rsidRPr="008E7D26">
        <w:rPr>
          <w:rFonts w:ascii="Times New Roman" w:eastAsia="Calibri" w:hAnsi="Times New Roman"/>
          <w:sz w:val="28"/>
          <w:szCs w:val="28"/>
        </w:rPr>
        <w:t xml:space="preserve"> квалификационным требованиям, указанным в квалификационных справочниках и/или профессиональных стандартах (ст. 46 Федерального закона от 29 декабря 2012 г. № 273-ФЗ «Об образовании в Российской Федерации» (редакция от 30 декабря 2021 г.). </w:t>
      </w:r>
      <w:bookmarkStart w:id="35" w:name="_Hlk116400611"/>
      <w:r w:rsidRPr="008E7D26">
        <w:rPr>
          <w:rFonts w:ascii="Times New Roman" w:eastAsia="Calibri" w:hAnsi="Times New Roman"/>
          <w:sz w:val="28"/>
          <w:szCs w:val="28"/>
        </w:rPr>
        <w:t xml:space="preserve">Все преподаватели, отвечающие за освоение обучающимися </w:t>
      </w:r>
      <w:r w:rsidR="00817CBC">
        <w:rPr>
          <w:rFonts w:ascii="Times New Roman" w:eastAsia="Calibri" w:hAnsi="Times New Roman"/>
          <w:sz w:val="28"/>
          <w:szCs w:val="28"/>
        </w:rPr>
        <w:t>инвалидностью и/или лица с ОВЗ</w:t>
      </w:r>
      <w:r w:rsidRPr="008E7D26">
        <w:rPr>
          <w:rFonts w:ascii="Times New Roman" w:eastAsia="Calibri" w:hAnsi="Times New Roman"/>
          <w:sz w:val="28"/>
          <w:szCs w:val="28"/>
        </w:rPr>
        <w:t xml:space="preserve"> профессионального учебного цикла,</w:t>
      </w:r>
      <w:r w:rsidR="00576BBA">
        <w:rPr>
          <w:rFonts w:ascii="Times New Roman" w:eastAsia="Calibri" w:hAnsi="Times New Roman"/>
          <w:sz w:val="28"/>
          <w:szCs w:val="28"/>
        </w:rPr>
        <w:t xml:space="preserve"> должны </w:t>
      </w:r>
      <w:r w:rsidRPr="008E7D26">
        <w:rPr>
          <w:rFonts w:ascii="Times New Roman" w:eastAsia="Calibri" w:hAnsi="Times New Roman"/>
          <w:sz w:val="28"/>
          <w:szCs w:val="28"/>
        </w:rPr>
        <w:t>имет</w:t>
      </w:r>
      <w:r w:rsidR="00576BBA">
        <w:rPr>
          <w:rFonts w:ascii="Times New Roman" w:eastAsia="Calibri" w:hAnsi="Times New Roman"/>
          <w:sz w:val="28"/>
          <w:szCs w:val="28"/>
        </w:rPr>
        <w:t>ь</w:t>
      </w:r>
      <w:r w:rsidRPr="008E7D26">
        <w:rPr>
          <w:rFonts w:ascii="Times New Roman" w:eastAsia="Calibri" w:hAnsi="Times New Roman"/>
          <w:sz w:val="28"/>
          <w:szCs w:val="28"/>
        </w:rPr>
        <w:t xml:space="preserve"> опыт </w:t>
      </w:r>
      <w:r w:rsidR="00576BBA">
        <w:rPr>
          <w:rFonts w:ascii="Times New Roman" w:eastAsia="Calibri" w:hAnsi="Times New Roman"/>
          <w:sz w:val="28"/>
          <w:szCs w:val="28"/>
        </w:rPr>
        <w:t xml:space="preserve">профессиональной </w:t>
      </w:r>
      <w:r w:rsidRPr="008E7D26">
        <w:rPr>
          <w:rFonts w:ascii="Times New Roman" w:eastAsia="Calibri" w:hAnsi="Times New Roman"/>
          <w:sz w:val="28"/>
          <w:szCs w:val="28"/>
        </w:rPr>
        <w:t>деятельности в организациях соответствующей профессиональной сферы.</w:t>
      </w:r>
    </w:p>
    <w:p w14:paraId="1130D7D8" w14:textId="77777777" w:rsidR="008E7D26" w:rsidRPr="008E7D26" w:rsidRDefault="008E7D26" w:rsidP="00FD124C">
      <w:pPr>
        <w:ind w:firstLine="709"/>
        <w:jc w:val="both"/>
        <w:rPr>
          <w:rFonts w:ascii="Times New Roman" w:eastAsia="Calibri" w:hAnsi="Times New Roman"/>
          <w:sz w:val="28"/>
          <w:szCs w:val="28"/>
        </w:rPr>
      </w:pPr>
      <w:bookmarkStart w:id="36" w:name="_Hlk116400759"/>
      <w:bookmarkEnd w:id="35"/>
      <w:r w:rsidRPr="008E7D26">
        <w:rPr>
          <w:rFonts w:ascii="Times New Roman" w:eastAsia="Calibri" w:hAnsi="Times New Roman"/>
          <w:sz w:val="28"/>
          <w:szCs w:val="28"/>
        </w:rPr>
        <w:t xml:space="preserve">6.5.2. Руководящие и педагогические работники ПОО проходят стажировку и/или обучение по </w:t>
      </w:r>
      <w:r w:rsidRPr="008E7D26">
        <w:rPr>
          <w:rFonts w:ascii="Times New Roman" w:eastAsia="Calibri" w:hAnsi="Times New Roman"/>
          <w:sz w:val="28"/>
          <w:szCs w:val="28"/>
          <w:lang w:bidi="ru-RU"/>
        </w:rPr>
        <w:t>дополнительным профессиональным программам повышения квалификации</w:t>
      </w:r>
      <w:r w:rsidRPr="008E7D26">
        <w:rPr>
          <w:rFonts w:ascii="Times New Roman" w:eastAsia="Calibri" w:hAnsi="Times New Roman"/>
          <w:sz w:val="28"/>
          <w:szCs w:val="28"/>
        </w:rPr>
        <w:t xml:space="preserve"> по вопросам инклюзивного образования в профильных организациях не реже 1 раза в 3 года. </w:t>
      </w:r>
    </w:p>
    <w:p w14:paraId="664E4F5A" w14:textId="77777777" w:rsidR="00576BBA" w:rsidRDefault="008E7D26" w:rsidP="00FD124C">
      <w:pPr>
        <w:ind w:firstLine="709"/>
        <w:jc w:val="both"/>
        <w:rPr>
          <w:rFonts w:ascii="Times New Roman" w:eastAsia="Calibri" w:hAnsi="Times New Roman"/>
          <w:sz w:val="28"/>
          <w:szCs w:val="28"/>
        </w:rPr>
      </w:pPr>
      <w:r w:rsidRPr="008E7D26">
        <w:rPr>
          <w:rFonts w:ascii="Times New Roman" w:eastAsia="Calibri" w:hAnsi="Times New Roman"/>
          <w:sz w:val="28"/>
          <w:szCs w:val="28"/>
        </w:rPr>
        <w:t xml:space="preserve">6.5.3. Педагогические работники, участвующие в реализации </w:t>
      </w:r>
      <w:r w:rsidR="00576BBA">
        <w:rPr>
          <w:rFonts w:ascii="Times New Roman" w:eastAsia="Calibri" w:hAnsi="Times New Roman"/>
          <w:sz w:val="28"/>
          <w:szCs w:val="28"/>
        </w:rPr>
        <w:t>АООП СПО</w:t>
      </w:r>
      <w:r w:rsidRPr="008E7D26">
        <w:rPr>
          <w:rFonts w:ascii="Times New Roman" w:eastAsia="Calibri" w:hAnsi="Times New Roman"/>
          <w:sz w:val="28"/>
          <w:szCs w:val="28"/>
        </w:rPr>
        <w:t>,</w:t>
      </w:r>
      <w:r w:rsidR="00576BBA">
        <w:rPr>
          <w:rFonts w:ascii="Times New Roman" w:eastAsia="Calibri" w:hAnsi="Times New Roman"/>
          <w:sz w:val="28"/>
          <w:szCs w:val="28"/>
        </w:rPr>
        <w:t xml:space="preserve"> должны быть</w:t>
      </w:r>
      <w:r w:rsidRPr="008E7D26">
        <w:rPr>
          <w:rFonts w:ascii="Times New Roman" w:eastAsia="Calibri" w:hAnsi="Times New Roman"/>
          <w:sz w:val="28"/>
          <w:szCs w:val="28"/>
        </w:rPr>
        <w:t xml:space="preserve"> ознакомлены с психолого-физиологическими особенностями обучающихся инвалидов и обучающихся с ОВЗ и учитыват</w:t>
      </w:r>
      <w:r w:rsidR="00576BBA">
        <w:rPr>
          <w:rFonts w:ascii="Times New Roman" w:eastAsia="Calibri" w:hAnsi="Times New Roman"/>
          <w:sz w:val="28"/>
          <w:szCs w:val="28"/>
        </w:rPr>
        <w:t>ь</w:t>
      </w:r>
      <w:r w:rsidRPr="008E7D26">
        <w:rPr>
          <w:rFonts w:ascii="Times New Roman" w:eastAsia="Calibri" w:hAnsi="Times New Roman"/>
          <w:sz w:val="28"/>
          <w:szCs w:val="28"/>
        </w:rPr>
        <w:t xml:space="preserve"> их при организации образовательного процесса. </w:t>
      </w:r>
    </w:p>
    <w:p w14:paraId="19D53F4E" w14:textId="401DFDED" w:rsidR="008E7D26" w:rsidRPr="008E7D26" w:rsidRDefault="008E7D26" w:rsidP="00FD124C">
      <w:pPr>
        <w:ind w:firstLine="709"/>
        <w:jc w:val="both"/>
        <w:rPr>
          <w:rFonts w:ascii="Times New Roman" w:eastAsia="Calibri" w:hAnsi="Times New Roman"/>
          <w:sz w:val="28"/>
          <w:szCs w:val="28"/>
        </w:rPr>
      </w:pPr>
      <w:r w:rsidRPr="008E7D26">
        <w:rPr>
          <w:rFonts w:ascii="Times New Roman" w:eastAsia="Calibri" w:hAnsi="Times New Roman"/>
          <w:sz w:val="28"/>
          <w:szCs w:val="28"/>
        </w:rPr>
        <w:lastRenderedPageBreak/>
        <w:t xml:space="preserve">Педагогические работники </w:t>
      </w:r>
      <w:r w:rsidR="00576BBA">
        <w:rPr>
          <w:rFonts w:ascii="Times New Roman" w:eastAsia="Calibri" w:hAnsi="Times New Roman"/>
          <w:sz w:val="28"/>
          <w:szCs w:val="28"/>
        </w:rPr>
        <w:t xml:space="preserve">должны быть </w:t>
      </w:r>
      <w:r w:rsidRPr="008E7D26">
        <w:rPr>
          <w:rFonts w:ascii="Times New Roman" w:eastAsia="Calibri" w:hAnsi="Times New Roman"/>
          <w:sz w:val="28"/>
          <w:szCs w:val="28"/>
        </w:rPr>
        <w:t>ознакомлены</w:t>
      </w:r>
      <w:r w:rsidR="00B747C0">
        <w:rPr>
          <w:rFonts w:ascii="Times New Roman" w:eastAsia="Calibri" w:hAnsi="Times New Roman"/>
          <w:sz w:val="28"/>
          <w:szCs w:val="28"/>
        </w:rPr>
        <w:br/>
      </w:r>
      <w:r w:rsidRPr="008E7D26">
        <w:rPr>
          <w:rFonts w:ascii="Times New Roman" w:eastAsia="Calibri" w:hAnsi="Times New Roman"/>
          <w:sz w:val="28"/>
          <w:szCs w:val="28"/>
        </w:rPr>
        <w:t xml:space="preserve"> с технологическими, методическими и психологическими аспектами обучения, учитыват</w:t>
      </w:r>
      <w:r w:rsidR="00576BBA">
        <w:rPr>
          <w:rFonts w:ascii="Times New Roman" w:eastAsia="Calibri" w:hAnsi="Times New Roman"/>
          <w:sz w:val="28"/>
          <w:szCs w:val="28"/>
        </w:rPr>
        <w:t>ь</w:t>
      </w:r>
      <w:r w:rsidRPr="008E7D26">
        <w:rPr>
          <w:rFonts w:ascii="Times New Roman" w:eastAsia="Calibri" w:hAnsi="Times New Roman"/>
          <w:sz w:val="28"/>
          <w:szCs w:val="28"/>
        </w:rPr>
        <w:t xml:space="preserve"> специфические особенности обучения, в зависимости от имеющихся у обучающихся ограничений возможностей здоровья. Преподаватели, участвующие в реализации адаптированной </w:t>
      </w:r>
      <w:r w:rsidR="000D0540">
        <w:rPr>
          <w:rFonts w:ascii="Times New Roman" w:eastAsia="Calibri" w:hAnsi="Times New Roman"/>
          <w:sz w:val="28"/>
          <w:szCs w:val="28"/>
        </w:rPr>
        <w:t xml:space="preserve">основной </w:t>
      </w:r>
      <w:r w:rsidRPr="008E7D26">
        <w:rPr>
          <w:rFonts w:ascii="Times New Roman" w:eastAsia="Calibri" w:hAnsi="Times New Roman"/>
          <w:sz w:val="28"/>
          <w:szCs w:val="28"/>
        </w:rPr>
        <w:t>образовательной программы</w:t>
      </w:r>
      <w:r w:rsidR="000D0540">
        <w:rPr>
          <w:rFonts w:ascii="Times New Roman" w:eastAsia="Calibri" w:hAnsi="Times New Roman"/>
          <w:sz w:val="28"/>
          <w:szCs w:val="28"/>
        </w:rPr>
        <w:t xml:space="preserve"> среднего профессионального образования</w:t>
      </w:r>
      <w:r w:rsidRPr="008E7D26">
        <w:rPr>
          <w:rFonts w:ascii="Times New Roman" w:eastAsia="Calibri" w:hAnsi="Times New Roman"/>
          <w:sz w:val="28"/>
          <w:szCs w:val="28"/>
        </w:rPr>
        <w:t>,</w:t>
      </w:r>
      <w:r w:rsidR="000D0540">
        <w:rPr>
          <w:rFonts w:ascii="Times New Roman" w:eastAsia="Calibri" w:hAnsi="Times New Roman"/>
          <w:sz w:val="28"/>
          <w:szCs w:val="28"/>
        </w:rPr>
        <w:t xml:space="preserve"> должны</w:t>
      </w:r>
      <w:r w:rsidRPr="008E7D26">
        <w:rPr>
          <w:rFonts w:ascii="Times New Roman" w:eastAsia="Calibri" w:hAnsi="Times New Roman"/>
          <w:sz w:val="28"/>
          <w:szCs w:val="28"/>
        </w:rPr>
        <w:t xml:space="preserve"> имет</w:t>
      </w:r>
      <w:r w:rsidR="000D0540">
        <w:rPr>
          <w:rFonts w:ascii="Times New Roman" w:eastAsia="Calibri" w:hAnsi="Times New Roman"/>
          <w:sz w:val="28"/>
          <w:szCs w:val="28"/>
        </w:rPr>
        <w:t>ь следующие</w:t>
      </w:r>
      <w:r w:rsidRPr="008E7D26">
        <w:rPr>
          <w:rFonts w:ascii="Times New Roman" w:eastAsia="Calibri" w:hAnsi="Times New Roman"/>
          <w:sz w:val="28"/>
          <w:szCs w:val="28"/>
        </w:rPr>
        <w:t xml:space="preserve"> необходимые знания: </w:t>
      </w:r>
    </w:p>
    <w:p w14:paraId="24EA5D68" w14:textId="1E0B58B8" w:rsidR="008E7D26" w:rsidRPr="008E7D26" w:rsidRDefault="008E7D26" w:rsidP="00FD124C">
      <w:pPr>
        <w:ind w:firstLine="709"/>
        <w:jc w:val="both"/>
        <w:rPr>
          <w:rFonts w:ascii="Times New Roman" w:eastAsia="Calibri" w:hAnsi="Times New Roman"/>
          <w:sz w:val="28"/>
          <w:szCs w:val="28"/>
        </w:rPr>
      </w:pPr>
      <w:r w:rsidRPr="008E7D26">
        <w:rPr>
          <w:rFonts w:ascii="Times New Roman" w:eastAsia="Calibri" w:hAnsi="Times New Roman"/>
          <w:sz w:val="28"/>
          <w:szCs w:val="28"/>
        </w:rPr>
        <w:t xml:space="preserve">- об особенностях психофизического развития </w:t>
      </w:r>
      <w:r w:rsidR="000D0540">
        <w:rPr>
          <w:rFonts w:ascii="Times New Roman" w:eastAsia="Calibri" w:hAnsi="Times New Roman"/>
          <w:sz w:val="28"/>
          <w:szCs w:val="28"/>
        </w:rPr>
        <w:t>обучающихся</w:t>
      </w:r>
      <w:r w:rsidRPr="008E7D26">
        <w:rPr>
          <w:rFonts w:ascii="Times New Roman" w:eastAsia="Calibri" w:hAnsi="Times New Roman"/>
          <w:sz w:val="28"/>
          <w:szCs w:val="28"/>
        </w:rPr>
        <w:t>, относящихся к разным нозологическим группам;</w:t>
      </w:r>
    </w:p>
    <w:p w14:paraId="4E0E143E" w14:textId="77777777" w:rsidR="008E7D26" w:rsidRPr="008E7D26" w:rsidRDefault="008E7D26" w:rsidP="00FD124C">
      <w:pPr>
        <w:ind w:firstLine="709"/>
        <w:jc w:val="both"/>
        <w:rPr>
          <w:rFonts w:ascii="Times New Roman" w:eastAsia="Calibri" w:hAnsi="Times New Roman"/>
          <w:sz w:val="28"/>
          <w:szCs w:val="28"/>
        </w:rPr>
      </w:pPr>
      <w:r w:rsidRPr="008E7D26">
        <w:rPr>
          <w:rFonts w:ascii="Times New Roman" w:eastAsia="Calibri" w:hAnsi="Times New Roman"/>
          <w:sz w:val="28"/>
          <w:szCs w:val="28"/>
        </w:rPr>
        <w:t xml:space="preserve"> - в области методик, технологий, подходов в организации образовательного процесса для обучающихся, относящихся к разным нозологическим группам;</w:t>
      </w:r>
    </w:p>
    <w:p w14:paraId="0D2B6C3A" w14:textId="14AB135A" w:rsidR="008E7D26" w:rsidRDefault="008E7D26" w:rsidP="00FD124C">
      <w:pPr>
        <w:ind w:firstLine="709"/>
        <w:jc w:val="both"/>
        <w:rPr>
          <w:rFonts w:ascii="Times New Roman" w:eastAsia="Calibri" w:hAnsi="Times New Roman"/>
          <w:sz w:val="28"/>
          <w:szCs w:val="28"/>
        </w:rPr>
      </w:pPr>
      <w:r w:rsidRPr="008E7D26">
        <w:rPr>
          <w:rFonts w:ascii="Times New Roman" w:eastAsia="Calibri" w:hAnsi="Times New Roman"/>
          <w:sz w:val="28"/>
          <w:szCs w:val="28"/>
        </w:rPr>
        <w:t xml:space="preserve"> - о специфическом инструментарии и возможностях, позволяющих технически осуществлять процесс обучения.</w:t>
      </w:r>
    </w:p>
    <w:p w14:paraId="7F103F1A" w14:textId="517D8969" w:rsidR="00F8422C" w:rsidRPr="00F8422C" w:rsidRDefault="00F8422C" w:rsidP="00FD124C">
      <w:pPr>
        <w:ind w:firstLine="709"/>
        <w:jc w:val="both"/>
        <w:rPr>
          <w:rFonts w:ascii="Times New Roman" w:eastAsia="Calibri" w:hAnsi="Times New Roman"/>
          <w:sz w:val="28"/>
          <w:szCs w:val="28"/>
        </w:rPr>
      </w:pPr>
      <w:r w:rsidRPr="00F8422C">
        <w:rPr>
          <w:rFonts w:ascii="Times New Roman" w:eastAsia="Calibri" w:hAnsi="Times New Roman"/>
          <w:sz w:val="28"/>
          <w:szCs w:val="28"/>
        </w:rPr>
        <w:t xml:space="preserve">6.5.4. С целью комплексного сопровождения образовательного процесса обучающихся с </w:t>
      </w:r>
      <w:r w:rsidR="0051790F">
        <w:rPr>
          <w:rFonts w:ascii="Times New Roman" w:eastAsia="Calibri" w:hAnsi="Times New Roman"/>
          <w:sz w:val="28"/>
          <w:szCs w:val="28"/>
        </w:rPr>
        <w:t>инвалидов и/или лиц с ОВЗ</w:t>
      </w:r>
      <w:r w:rsidRPr="00F8422C">
        <w:rPr>
          <w:rFonts w:ascii="Times New Roman" w:eastAsia="Calibri" w:hAnsi="Times New Roman"/>
          <w:sz w:val="28"/>
          <w:szCs w:val="28"/>
        </w:rPr>
        <w:t xml:space="preserve"> и в рамках реализации адаптированной образовательной программы привлекаются специалисты психолого-педагогического, в том числе </w:t>
      </w:r>
      <w:proofErr w:type="spellStart"/>
      <w:r w:rsidRPr="00F8422C">
        <w:rPr>
          <w:rFonts w:ascii="Times New Roman" w:eastAsia="Calibri" w:hAnsi="Times New Roman"/>
          <w:sz w:val="28"/>
          <w:szCs w:val="28"/>
        </w:rPr>
        <w:t>тьюторского</w:t>
      </w:r>
      <w:proofErr w:type="spellEnd"/>
      <w:r w:rsidRPr="00F8422C">
        <w:rPr>
          <w:rFonts w:ascii="Times New Roman" w:eastAsia="Calibri" w:hAnsi="Times New Roman"/>
          <w:sz w:val="28"/>
          <w:szCs w:val="28"/>
        </w:rPr>
        <w:t>, сопровождения: педагоги-психологи, социальные педагоги, тьюторы, ассистенты, специалисты по специальным техническим и программным средствам обучения, педагоги-дефектологи</w:t>
      </w:r>
      <w:r w:rsidR="000D0540">
        <w:rPr>
          <w:rFonts w:ascii="Times New Roman" w:eastAsia="Calibri" w:hAnsi="Times New Roman"/>
          <w:sz w:val="28"/>
          <w:szCs w:val="28"/>
        </w:rPr>
        <w:t xml:space="preserve"> и другие специалисты</w:t>
      </w:r>
      <w:r w:rsidRPr="00F8422C">
        <w:rPr>
          <w:rStyle w:val="a5"/>
          <w:rFonts w:ascii="Times New Roman" w:eastAsia="Calibri" w:hAnsi="Times New Roman"/>
          <w:sz w:val="28"/>
          <w:szCs w:val="28"/>
        </w:rPr>
        <w:footnoteReference w:id="19"/>
      </w:r>
      <w:r w:rsidRPr="00F8422C">
        <w:rPr>
          <w:rFonts w:ascii="Times New Roman" w:eastAsia="Calibri" w:hAnsi="Times New Roman"/>
          <w:sz w:val="28"/>
          <w:szCs w:val="28"/>
        </w:rPr>
        <w:t>.</w:t>
      </w:r>
    </w:p>
    <w:p w14:paraId="4DD99BDF" w14:textId="24375B12" w:rsidR="00F8422C" w:rsidRPr="00F8422C" w:rsidRDefault="00F8422C" w:rsidP="00FD124C">
      <w:pPr>
        <w:ind w:firstLine="709"/>
        <w:contextualSpacing/>
        <w:jc w:val="both"/>
        <w:rPr>
          <w:rFonts w:ascii="Times New Roman" w:eastAsia="Calibri" w:hAnsi="Times New Roman"/>
          <w:sz w:val="28"/>
          <w:szCs w:val="28"/>
        </w:rPr>
      </w:pPr>
      <w:r w:rsidRPr="00F8422C">
        <w:rPr>
          <w:rFonts w:ascii="Times New Roman" w:eastAsia="Calibri" w:hAnsi="Times New Roman"/>
          <w:sz w:val="28"/>
          <w:szCs w:val="28"/>
        </w:rPr>
        <w:t>6.5.</w:t>
      </w:r>
      <w:r w:rsidR="000D0540">
        <w:rPr>
          <w:rFonts w:ascii="Times New Roman" w:eastAsia="Calibri" w:hAnsi="Times New Roman"/>
          <w:sz w:val="28"/>
          <w:szCs w:val="28"/>
        </w:rPr>
        <w:t>5</w:t>
      </w:r>
      <w:r w:rsidRPr="00F8422C">
        <w:rPr>
          <w:rFonts w:ascii="Times New Roman" w:eastAsia="Calibri" w:hAnsi="Times New Roman"/>
          <w:sz w:val="28"/>
          <w:szCs w:val="28"/>
        </w:rPr>
        <w:t>. Инструктор по физической культуре</w:t>
      </w:r>
      <w:r w:rsidRPr="00F8422C">
        <w:rPr>
          <w:rStyle w:val="a5"/>
          <w:rFonts w:ascii="Times New Roman" w:eastAsia="Calibri" w:hAnsi="Times New Roman"/>
          <w:sz w:val="28"/>
          <w:szCs w:val="28"/>
        </w:rPr>
        <w:footnoteReference w:id="20"/>
      </w:r>
      <w:r w:rsidRPr="00F8422C">
        <w:rPr>
          <w:rFonts w:ascii="Times New Roman" w:eastAsia="Calibri" w:hAnsi="Times New Roman"/>
          <w:sz w:val="28"/>
          <w:szCs w:val="28"/>
        </w:rPr>
        <w:t xml:space="preserve"> (адаптивной физической </w:t>
      </w:r>
      <w:r w:rsidR="00F44A0E" w:rsidRPr="00F8422C">
        <w:rPr>
          <w:rFonts w:ascii="Times New Roman" w:eastAsia="Calibri" w:hAnsi="Times New Roman"/>
          <w:sz w:val="28"/>
          <w:szCs w:val="28"/>
        </w:rPr>
        <w:t>культуре) определяет</w:t>
      </w:r>
      <w:r w:rsidRPr="00F8422C">
        <w:rPr>
          <w:rFonts w:ascii="Times New Roman" w:eastAsia="Calibri" w:hAnsi="Times New Roman"/>
          <w:sz w:val="28"/>
          <w:szCs w:val="28"/>
        </w:rPr>
        <w:t xml:space="preserve"> содержание занятий физической культурой с учетом возраста, подготовленности, индивидуальных и психофизических особенностей и интересов обучающихся с </w:t>
      </w:r>
      <w:r w:rsidR="0051790F">
        <w:rPr>
          <w:rFonts w:ascii="Times New Roman" w:eastAsia="Calibri" w:hAnsi="Times New Roman"/>
          <w:sz w:val="28"/>
          <w:szCs w:val="28"/>
        </w:rPr>
        <w:t>инвалидов и/или лиц с ОВЗ</w:t>
      </w:r>
      <w:r w:rsidRPr="00F8422C">
        <w:rPr>
          <w:rFonts w:ascii="Times New Roman" w:eastAsia="Calibri" w:hAnsi="Times New Roman"/>
          <w:sz w:val="28"/>
          <w:szCs w:val="28"/>
        </w:rPr>
        <w:t>, ведет работу по овладению ими навыками и техникой выполнения физических упражнений, формирует их нравственно-волевые качества.</w:t>
      </w:r>
    </w:p>
    <w:p w14:paraId="303D938D" w14:textId="26C99F93" w:rsidR="00F8422C" w:rsidRPr="00F8422C" w:rsidRDefault="00F8422C" w:rsidP="00FD124C">
      <w:pPr>
        <w:ind w:firstLine="709"/>
        <w:contextualSpacing/>
        <w:jc w:val="both"/>
        <w:rPr>
          <w:rFonts w:ascii="Times New Roman" w:eastAsia="Calibri" w:hAnsi="Times New Roman"/>
          <w:sz w:val="28"/>
          <w:szCs w:val="28"/>
        </w:rPr>
      </w:pPr>
      <w:r w:rsidRPr="00F8422C">
        <w:rPr>
          <w:rFonts w:ascii="Times New Roman" w:eastAsia="Calibri" w:hAnsi="Times New Roman"/>
          <w:sz w:val="28"/>
          <w:szCs w:val="28"/>
        </w:rPr>
        <w:t>6.5.6. Порядок работы специалистов по сопровождению обучающихся</w:t>
      </w:r>
      <w:r w:rsidR="00EB0661">
        <w:rPr>
          <w:rFonts w:ascii="Times New Roman" w:eastAsia="Calibri" w:hAnsi="Times New Roman"/>
          <w:sz w:val="28"/>
          <w:szCs w:val="28"/>
        </w:rPr>
        <w:br/>
      </w:r>
      <w:r w:rsidRPr="00F8422C">
        <w:rPr>
          <w:rFonts w:ascii="Times New Roman" w:eastAsia="Calibri" w:hAnsi="Times New Roman"/>
          <w:sz w:val="28"/>
          <w:szCs w:val="28"/>
        </w:rPr>
        <w:t xml:space="preserve"> с </w:t>
      </w:r>
      <w:r w:rsidR="0051790F">
        <w:rPr>
          <w:rFonts w:ascii="Times New Roman" w:eastAsia="Calibri" w:hAnsi="Times New Roman"/>
          <w:sz w:val="28"/>
          <w:szCs w:val="28"/>
        </w:rPr>
        <w:t>инвалидов и/или лиц с ОВЗ</w:t>
      </w:r>
      <w:r w:rsidRPr="00F8422C">
        <w:rPr>
          <w:rFonts w:ascii="Times New Roman" w:eastAsia="Calibri" w:hAnsi="Times New Roman"/>
          <w:sz w:val="28"/>
          <w:szCs w:val="28"/>
        </w:rPr>
        <w:t xml:space="preserve"> в рамках реализации адаптированной образовательной программы определяется в локальном акте ПОО.</w:t>
      </w:r>
      <w:bookmarkEnd w:id="36"/>
    </w:p>
    <w:p w14:paraId="45526462" w14:textId="77777777" w:rsidR="00F8422C" w:rsidRDefault="00F8422C" w:rsidP="00FD124C">
      <w:pPr>
        <w:ind w:firstLine="709"/>
        <w:contextualSpacing/>
      </w:pPr>
    </w:p>
    <w:p w14:paraId="1695B554" w14:textId="59F7E9CD" w:rsidR="005E7F12" w:rsidRPr="005E7F12" w:rsidRDefault="005E7F12" w:rsidP="00FD124C">
      <w:pPr>
        <w:ind w:firstLine="709"/>
        <w:contextualSpacing/>
        <w:jc w:val="both"/>
        <w:rPr>
          <w:rFonts w:ascii="Times New Roman" w:hAnsi="Times New Roman"/>
          <w:sz w:val="28"/>
          <w:szCs w:val="28"/>
        </w:rPr>
      </w:pPr>
      <w:r w:rsidRPr="005E7F12">
        <w:rPr>
          <w:rFonts w:ascii="Times New Roman" w:hAnsi="Times New Roman"/>
          <w:sz w:val="28"/>
          <w:szCs w:val="28"/>
        </w:rPr>
        <w:t xml:space="preserve">6.6. Требования к финансовым условиям реализации </w:t>
      </w:r>
      <w:r w:rsidR="000D0540">
        <w:rPr>
          <w:rFonts w:ascii="Times New Roman" w:hAnsi="Times New Roman"/>
          <w:sz w:val="28"/>
          <w:szCs w:val="28"/>
        </w:rPr>
        <w:t xml:space="preserve">адаптированной основной </w:t>
      </w:r>
      <w:r w:rsidRPr="005E7F12">
        <w:rPr>
          <w:rFonts w:ascii="Times New Roman" w:hAnsi="Times New Roman"/>
          <w:sz w:val="28"/>
          <w:szCs w:val="28"/>
        </w:rPr>
        <w:t>образовательной программы</w:t>
      </w:r>
      <w:r w:rsidR="000D0540">
        <w:rPr>
          <w:rFonts w:ascii="Times New Roman" w:hAnsi="Times New Roman"/>
          <w:sz w:val="28"/>
          <w:szCs w:val="28"/>
        </w:rPr>
        <w:t xml:space="preserve"> среднего профессионального образования</w:t>
      </w:r>
    </w:p>
    <w:p w14:paraId="085A0706" w14:textId="4178843D" w:rsidR="005E7F12" w:rsidRPr="00D60254" w:rsidRDefault="005E7F12" w:rsidP="000D0540">
      <w:pPr>
        <w:contextualSpacing/>
        <w:jc w:val="both"/>
        <w:rPr>
          <w:rFonts w:ascii="Times New Roman" w:hAnsi="Times New Roman"/>
          <w:i/>
          <w:iCs/>
          <w:sz w:val="28"/>
          <w:szCs w:val="28"/>
        </w:rPr>
      </w:pPr>
      <w:r w:rsidRPr="00D60254">
        <w:rPr>
          <w:rFonts w:ascii="Times New Roman" w:hAnsi="Times New Roman"/>
          <w:i/>
          <w:iCs/>
          <w:sz w:val="28"/>
          <w:szCs w:val="28"/>
        </w:rPr>
        <w:t>(прописываются специальные финансовые условия при реализации А</w:t>
      </w:r>
      <w:r w:rsidR="00D60254">
        <w:rPr>
          <w:rFonts w:ascii="Times New Roman" w:hAnsi="Times New Roman"/>
          <w:i/>
          <w:iCs/>
          <w:sz w:val="28"/>
          <w:szCs w:val="28"/>
        </w:rPr>
        <w:t>О</w:t>
      </w:r>
      <w:r w:rsidRPr="00D60254">
        <w:rPr>
          <w:rFonts w:ascii="Times New Roman" w:hAnsi="Times New Roman"/>
          <w:i/>
          <w:iCs/>
          <w:sz w:val="28"/>
          <w:szCs w:val="28"/>
        </w:rPr>
        <w:t>ОП)</w:t>
      </w:r>
    </w:p>
    <w:p w14:paraId="00CC2ACE" w14:textId="6D851C33" w:rsidR="005E7F12" w:rsidRPr="005E7F12" w:rsidRDefault="005E7F12" w:rsidP="00FD124C">
      <w:pPr>
        <w:ind w:firstLine="709"/>
        <w:contextualSpacing/>
        <w:jc w:val="both"/>
        <w:rPr>
          <w:rFonts w:ascii="Times New Roman" w:eastAsia="Calibri" w:hAnsi="Times New Roman"/>
          <w:sz w:val="28"/>
          <w:szCs w:val="28"/>
        </w:rPr>
      </w:pPr>
      <w:bookmarkStart w:id="37" w:name="_Hlk116400981"/>
      <w:r w:rsidRPr="005E7F12">
        <w:rPr>
          <w:rFonts w:ascii="Times New Roman" w:eastAsia="Calibri" w:hAnsi="Times New Roman"/>
          <w:sz w:val="28"/>
          <w:szCs w:val="28"/>
        </w:rPr>
        <w:t xml:space="preserve">6.6.1. К финансовым условиям реализации адаптированной </w:t>
      </w:r>
      <w:r w:rsidR="00316DE8">
        <w:rPr>
          <w:rFonts w:ascii="Times New Roman" w:eastAsia="Calibri" w:hAnsi="Times New Roman"/>
          <w:sz w:val="28"/>
          <w:szCs w:val="28"/>
        </w:rPr>
        <w:t xml:space="preserve">основной </w:t>
      </w:r>
      <w:r w:rsidRPr="005E7F12">
        <w:rPr>
          <w:rFonts w:ascii="Times New Roman" w:eastAsia="Calibri" w:hAnsi="Times New Roman"/>
          <w:sz w:val="28"/>
          <w:szCs w:val="28"/>
        </w:rPr>
        <w:t>образовательной программы</w:t>
      </w:r>
      <w:r w:rsidR="00316DE8">
        <w:rPr>
          <w:rFonts w:ascii="Times New Roman" w:eastAsia="Calibri" w:hAnsi="Times New Roman"/>
          <w:sz w:val="28"/>
          <w:szCs w:val="28"/>
        </w:rPr>
        <w:t xml:space="preserve"> среднего профессионального образования</w:t>
      </w:r>
      <w:r w:rsidRPr="005E7F12">
        <w:rPr>
          <w:rFonts w:ascii="Times New Roman" w:eastAsia="Calibri" w:hAnsi="Times New Roman"/>
          <w:sz w:val="28"/>
          <w:szCs w:val="28"/>
        </w:rPr>
        <w:t xml:space="preserve"> относится исполнение расходных обязательств, обеспечивающих </w:t>
      </w:r>
      <w:r w:rsidRPr="005E7F12">
        <w:rPr>
          <w:rFonts w:ascii="Times New Roman" w:eastAsia="Calibri" w:hAnsi="Times New Roman"/>
          <w:sz w:val="28"/>
          <w:szCs w:val="28"/>
        </w:rPr>
        <w:lastRenderedPageBreak/>
        <w:t xml:space="preserve">конституционное право лиц с </w:t>
      </w:r>
      <w:r w:rsidR="0051790F">
        <w:rPr>
          <w:rFonts w:ascii="Times New Roman" w:eastAsia="Calibri" w:hAnsi="Times New Roman"/>
          <w:sz w:val="28"/>
          <w:szCs w:val="28"/>
        </w:rPr>
        <w:t>инвалидов и/или лиц с ОВЗ</w:t>
      </w:r>
      <w:r w:rsidR="00316DE8">
        <w:rPr>
          <w:rFonts w:ascii="Times New Roman" w:eastAsia="Calibri" w:hAnsi="Times New Roman"/>
          <w:sz w:val="28"/>
          <w:szCs w:val="28"/>
        </w:rPr>
        <w:t xml:space="preserve"> </w:t>
      </w:r>
      <w:r w:rsidRPr="005E7F12">
        <w:rPr>
          <w:rFonts w:ascii="Times New Roman" w:eastAsia="Calibri" w:hAnsi="Times New Roman"/>
          <w:sz w:val="28"/>
          <w:szCs w:val="28"/>
        </w:rPr>
        <w:t>на получение среднего профессионального образования/ профессиональное обучение. Бюджетные средства расходуются в соответствии с планом финансово-хозяйственной деятельности ПОО. Объем действующих расходных обязательств отражается в задании Учредителя (регионального органа исполнительной власти в сфере образования) по оказанию государственных (муниципальных) образовательных услуг в соответствии с требованиями ФГОС СПО.</w:t>
      </w:r>
    </w:p>
    <w:bookmarkEnd w:id="37"/>
    <w:p w14:paraId="3392C819" w14:textId="77777777" w:rsidR="005E7F12" w:rsidRPr="005E7F12" w:rsidRDefault="005E7F12" w:rsidP="00FD124C">
      <w:pPr>
        <w:ind w:firstLine="709"/>
        <w:contextualSpacing/>
        <w:jc w:val="both"/>
        <w:rPr>
          <w:rFonts w:ascii="Times New Roman" w:eastAsia="Calibri" w:hAnsi="Times New Roman"/>
          <w:sz w:val="28"/>
          <w:szCs w:val="28"/>
        </w:rPr>
      </w:pPr>
      <w:r w:rsidRPr="005E7F12">
        <w:rPr>
          <w:rFonts w:ascii="Times New Roman" w:eastAsia="Calibri" w:hAnsi="Times New Roman"/>
          <w:sz w:val="28"/>
          <w:szCs w:val="28"/>
        </w:rPr>
        <w:t>6.6.2. Профессиональная образовательная организация обладает установленной федеральным законом «Об образовании в Российской Федерации» самостоятельностью в принятии решений и осуществлении действий, определенных Уставом учреждения. Источниками формирования имущества и финансовых ресурсов ПОО являются:</w:t>
      </w:r>
    </w:p>
    <w:p w14:paraId="211347D1" w14:textId="1C3818E6" w:rsidR="005E7F12" w:rsidRPr="00341878" w:rsidRDefault="005E7F12" w:rsidP="00893235">
      <w:pPr>
        <w:pStyle w:val="a6"/>
        <w:numPr>
          <w:ilvl w:val="0"/>
          <w:numId w:val="25"/>
        </w:numPr>
        <w:ind w:left="0" w:firstLine="284"/>
        <w:jc w:val="both"/>
        <w:rPr>
          <w:rFonts w:ascii="Times New Roman" w:eastAsia="Calibri" w:hAnsi="Times New Roman"/>
          <w:sz w:val="28"/>
          <w:szCs w:val="28"/>
        </w:rPr>
      </w:pPr>
      <w:r w:rsidRPr="00341878">
        <w:rPr>
          <w:rFonts w:ascii="Times New Roman" w:eastAsia="Calibri" w:hAnsi="Times New Roman"/>
          <w:sz w:val="28"/>
          <w:szCs w:val="28"/>
        </w:rPr>
        <w:t>бюджетные ассигнования регионального бюджета;</w:t>
      </w:r>
    </w:p>
    <w:p w14:paraId="7BB6EF02" w14:textId="765DEFAD" w:rsidR="005E7F12" w:rsidRPr="00341878" w:rsidRDefault="005E7F12" w:rsidP="00893235">
      <w:pPr>
        <w:pStyle w:val="a6"/>
        <w:numPr>
          <w:ilvl w:val="0"/>
          <w:numId w:val="25"/>
        </w:numPr>
        <w:ind w:left="0" w:firstLine="284"/>
        <w:jc w:val="both"/>
        <w:rPr>
          <w:rFonts w:ascii="Times New Roman" w:eastAsia="Calibri" w:hAnsi="Times New Roman"/>
          <w:sz w:val="28"/>
          <w:szCs w:val="28"/>
        </w:rPr>
      </w:pPr>
      <w:r w:rsidRPr="00341878">
        <w:rPr>
          <w:rFonts w:ascii="Times New Roman" w:eastAsia="Calibri" w:hAnsi="Times New Roman"/>
          <w:sz w:val="28"/>
          <w:szCs w:val="28"/>
        </w:rPr>
        <w:t>имущество, закрепленное за ПОО на праве оперативного управления;</w:t>
      </w:r>
    </w:p>
    <w:p w14:paraId="33FC0C43" w14:textId="036F17CB" w:rsidR="005E7F12" w:rsidRPr="00341878" w:rsidRDefault="005E7F12" w:rsidP="00893235">
      <w:pPr>
        <w:pStyle w:val="a6"/>
        <w:numPr>
          <w:ilvl w:val="0"/>
          <w:numId w:val="25"/>
        </w:numPr>
        <w:ind w:left="0" w:firstLine="284"/>
        <w:jc w:val="both"/>
        <w:rPr>
          <w:rFonts w:ascii="Times New Roman" w:eastAsia="Calibri" w:hAnsi="Times New Roman"/>
          <w:sz w:val="28"/>
          <w:szCs w:val="28"/>
        </w:rPr>
      </w:pPr>
      <w:r w:rsidRPr="00341878">
        <w:rPr>
          <w:rFonts w:ascii="Times New Roman" w:eastAsia="Calibri" w:hAnsi="Times New Roman"/>
          <w:sz w:val="28"/>
          <w:szCs w:val="28"/>
        </w:rPr>
        <w:t>другие источники доходов в соответствии с действующим законодательством.</w:t>
      </w:r>
    </w:p>
    <w:p w14:paraId="59F44560" w14:textId="42ED003A" w:rsidR="008E7D26" w:rsidRPr="005E7F12" w:rsidRDefault="005E7F12" w:rsidP="00316DE8">
      <w:pPr>
        <w:pStyle w:val="pboth"/>
        <w:shd w:val="clear" w:color="auto" w:fill="FFFFFF"/>
        <w:spacing w:before="0" w:beforeAutospacing="0" w:after="0" w:afterAutospacing="0"/>
        <w:ind w:firstLine="709"/>
        <w:contextualSpacing/>
        <w:jc w:val="both"/>
        <w:rPr>
          <w:sz w:val="28"/>
          <w:szCs w:val="28"/>
        </w:rPr>
      </w:pPr>
      <w:r w:rsidRPr="005E7F12">
        <w:rPr>
          <w:rFonts w:eastAsia="Calibri"/>
          <w:sz w:val="28"/>
          <w:szCs w:val="28"/>
        </w:rPr>
        <w:t xml:space="preserve">6.6.3. ПОО самостоятельно устанавливает систему оплаты труда </w:t>
      </w:r>
      <w:r w:rsidR="00316DE8">
        <w:rPr>
          <w:rFonts w:eastAsia="Calibri"/>
          <w:sz w:val="28"/>
          <w:szCs w:val="28"/>
        </w:rPr>
        <w:br/>
      </w:r>
      <w:r w:rsidRPr="005E7F12">
        <w:rPr>
          <w:rFonts w:eastAsia="Calibri"/>
          <w:sz w:val="28"/>
          <w:szCs w:val="28"/>
        </w:rPr>
        <w:t>и стимулирования педагогических работников в</w:t>
      </w:r>
      <w:r>
        <w:rPr>
          <w:rFonts w:eastAsia="Calibri"/>
          <w:sz w:val="28"/>
          <w:szCs w:val="28"/>
        </w:rPr>
        <w:t xml:space="preserve"> соответствии с </w:t>
      </w:r>
      <w:r w:rsidRPr="005E7F12">
        <w:rPr>
          <w:rFonts w:eastAsia="Calibri"/>
          <w:sz w:val="28"/>
          <w:szCs w:val="28"/>
        </w:rPr>
        <w:t>локальны</w:t>
      </w:r>
      <w:r>
        <w:rPr>
          <w:rFonts w:eastAsia="Calibri"/>
          <w:sz w:val="28"/>
          <w:szCs w:val="28"/>
        </w:rPr>
        <w:t xml:space="preserve">ми </w:t>
      </w:r>
      <w:r w:rsidRPr="005E7F12">
        <w:rPr>
          <w:rFonts w:eastAsia="Calibri"/>
          <w:sz w:val="28"/>
          <w:szCs w:val="28"/>
        </w:rPr>
        <w:t>нормативны</w:t>
      </w:r>
      <w:r>
        <w:rPr>
          <w:rFonts w:eastAsia="Calibri"/>
          <w:sz w:val="28"/>
          <w:szCs w:val="28"/>
        </w:rPr>
        <w:t>ми</w:t>
      </w:r>
      <w:r w:rsidRPr="005E7F12">
        <w:rPr>
          <w:rFonts w:eastAsia="Calibri"/>
          <w:sz w:val="28"/>
          <w:szCs w:val="28"/>
        </w:rPr>
        <w:t xml:space="preserve"> акта</w:t>
      </w:r>
      <w:r w:rsidR="00341878">
        <w:rPr>
          <w:rFonts w:eastAsia="Calibri"/>
          <w:sz w:val="28"/>
          <w:szCs w:val="28"/>
        </w:rPr>
        <w:t>ми образовательной организации</w:t>
      </w:r>
      <w:r w:rsidRPr="005E7F12">
        <w:rPr>
          <w:rFonts w:eastAsia="Calibri"/>
          <w:sz w:val="28"/>
          <w:szCs w:val="28"/>
        </w:rPr>
        <w:t>.</w:t>
      </w:r>
    </w:p>
    <w:p w14:paraId="75A129C2" w14:textId="7485260B" w:rsidR="008E7D26" w:rsidRPr="00D60254" w:rsidRDefault="008E7D26" w:rsidP="00316DE8">
      <w:pPr>
        <w:pStyle w:val="pboth"/>
        <w:shd w:val="clear" w:color="auto" w:fill="FFFFFF"/>
        <w:spacing w:before="0" w:beforeAutospacing="0" w:after="0" w:afterAutospacing="0"/>
        <w:ind w:left="720" w:firstLine="709"/>
        <w:contextualSpacing/>
        <w:jc w:val="both"/>
        <w:rPr>
          <w:sz w:val="28"/>
          <w:szCs w:val="28"/>
        </w:rPr>
      </w:pPr>
    </w:p>
    <w:p w14:paraId="313244C8" w14:textId="4764C719" w:rsidR="00D60254" w:rsidRPr="00D60254" w:rsidRDefault="00D60254" w:rsidP="00FD124C">
      <w:pPr>
        <w:ind w:firstLine="709"/>
        <w:contextualSpacing/>
        <w:jc w:val="both"/>
        <w:rPr>
          <w:rFonts w:ascii="Times New Roman" w:hAnsi="Times New Roman"/>
          <w:sz w:val="28"/>
          <w:szCs w:val="28"/>
        </w:rPr>
      </w:pPr>
      <w:bookmarkStart w:id="38" w:name="_Hlk116401250"/>
      <w:r w:rsidRPr="00D60254">
        <w:rPr>
          <w:rFonts w:ascii="Times New Roman" w:hAnsi="Times New Roman"/>
          <w:sz w:val="28"/>
          <w:szCs w:val="28"/>
        </w:rPr>
        <w:t>6.7. Требования к организации практи</w:t>
      </w:r>
      <w:r w:rsidR="0040195D">
        <w:rPr>
          <w:rFonts w:ascii="Times New Roman" w:hAnsi="Times New Roman"/>
          <w:sz w:val="28"/>
          <w:szCs w:val="28"/>
        </w:rPr>
        <w:t>ческой подготовки</w:t>
      </w:r>
      <w:r w:rsidRPr="00D60254">
        <w:rPr>
          <w:rFonts w:ascii="Times New Roman" w:hAnsi="Times New Roman"/>
          <w:sz w:val="28"/>
          <w:szCs w:val="28"/>
        </w:rPr>
        <w:t xml:space="preserve"> обучающихся с </w:t>
      </w:r>
      <w:r w:rsidR="0051790F">
        <w:rPr>
          <w:rFonts w:ascii="Times New Roman" w:hAnsi="Times New Roman"/>
          <w:sz w:val="28"/>
          <w:szCs w:val="28"/>
        </w:rPr>
        <w:t>инвалидностью и/или ограниченными возможностями здоровья</w:t>
      </w:r>
    </w:p>
    <w:p w14:paraId="70857196" w14:textId="23B319DC" w:rsidR="00D60254" w:rsidRDefault="00D60254" w:rsidP="00FD124C">
      <w:pPr>
        <w:ind w:firstLine="709"/>
        <w:contextualSpacing/>
        <w:jc w:val="both"/>
        <w:rPr>
          <w:rFonts w:ascii="Times New Roman" w:hAnsi="Times New Roman"/>
          <w:i/>
          <w:iCs/>
          <w:sz w:val="28"/>
          <w:szCs w:val="28"/>
        </w:rPr>
      </w:pPr>
      <w:r w:rsidRPr="00D60254">
        <w:rPr>
          <w:rFonts w:ascii="Times New Roman" w:hAnsi="Times New Roman"/>
          <w:i/>
          <w:iCs/>
          <w:sz w:val="28"/>
          <w:szCs w:val="28"/>
        </w:rPr>
        <w:t xml:space="preserve">(прописываются условия проведения практик и требования </w:t>
      </w:r>
      <w:r w:rsidR="00645E5A">
        <w:rPr>
          <w:rFonts w:ascii="Times New Roman" w:hAnsi="Times New Roman"/>
          <w:i/>
          <w:iCs/>
          <w:sz w:val="28"/>
          <w:szCs w:val="28"/>
        </w:rPr>
        <w:br/>
      </w:r>
      <w:r w:rsidRPr="00D60254">
        <w:rPr>
          <w:rFonts w:ascii="Times New Roman" w:hAnsi="Times New Roman"/>
          <w:i/>
          <w:iCs/>
          <w:sz w:val="28"/>
          <w:szCs w:val="28"/>
        </w:rPr>
        <w:t>к оснащению баз практи</w:t>
      </w:r>
      <w:r w:rsidR="0040195D">
        <w:rPr>
          <w:rFonts w:ascii="Times New Roman" w:hAnsi="Times New Roman"/>
          <w:i/>
          <w:iCs/>
          <w:sz w:val="28"/>
          <w:szCs w:val="28"/>
        </w:rPr>
        <w:t>ческой подготовки</w:t>
      </w:r>
      <w:r w:rsidRPr="00D60254">
        <w:rPr>
          <w:rFonts w:ascii="Times New Roman" w:hAnsi="Times New Roman"/>
          <w:i/>
          <w:iCs/>
          <w:sz w:val="28"/>
          <w:szCs w:val="28"/>
        </w:rPr>
        <w:t xml:space="preserve">) </w:t>
      </w:r>
    </w:p>
    <w:p w14:paraId="2FA95B5C" w14:textId="77777777" w:rsidR="00BE1CB9" w:rsidRPr="00637684" w:rsidRDefault="00BE1CB9" w:rsidP="00BE1CB9">
      <w:pPr>
        <w:suppressAutoHyphens/>
        <w:ind w:firstLine="709"/>
        <w:jc w:val="both"/>
        <w:rPr>
          <w:rFonts w:ascii="Times New Roman" w:hAnsi="Times New Roman"/>
          <w:color w:val="FF0000"/>
          <w:sz w:val="24"/>
        </w:rPr>
      </w:pPr>
      <w:r w:rsidRPr="00637684">
        <w:rPr>
          <w:rFonts w:ascii="Times New Roman" w:hAnsi="Times New Roman"/>
          <w:color w:val="FF0000"/>
          <w:sz w:val="24"/>
        </w:rPr>
        <w:t xml:space="preserve">Практическая подготовка при реализации адаптированных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в частности, путем расширения компонентов (частей) образовательных программ, предусматривающих моделирование условий, непосредственно связанных </w:t>
      </w:r>
      <w:r w:rsidRPr="00637684">
        <w:rPr>
          <w:rFonts w:ascii="Times New Roman" w:hAnsi="Times New Roman"/>
          <w:color w:val="FF0000"/>
          <w:sz w:val="24"/>
        </w:rPr>
        <w:br/>
        <w:t>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w:t>
      </w:r>
      <w:r>
        <w:rPr>
          <w:rFonts w:ascii="Times New Roman" w:hAnsi="Times New Roman"/>
          <w:color w:val="FF0000"/>
          <w:sz w:val="24"/>
        </w:rPr>
        <w:t xml:space="preserve"> </w:t>
      </w:r>
      <w:r w:rsidRPr="00637684">
        <w:rPr>
          <w:rFonts w:ascii="Times New Roman" w:hAnsi="Times New Roman"/>
          <w:color w:val="FF0000"/>
          <w:sz w:val="24"/>
        </w:rPr>
        <w:t>к квалификациям специалистов, рабочих</w:t>
      </w:r>
      <w:r w:rsidRPr="00637684">
        <w:rPr>
          <w:rFonts w:ascii="Times New Roman" w:hAnsi="Times New Roman"/>
          <w:color w:val="FF0000"/>
          <w:vertAlign w:val="superscript"/>
        </w:rPr>
        <w:footnoteReference w:id="21"/>
      </w:r>
      <w:r w:rsidRPr="00637684">
        <w:rPr>
          <w:rFonts w:ascii="Times New Roman" w:hAnsi="Times New Roman"/>
          <w:color w:val="FF0000"/>
          <w:sz w:val="24"/>
          <w:vertAlign w:val="superscript"/>
        </w:rPr>
        <w:t>.</w:t>
      </w:r>
    </w:p>
    <w:p w14:paraId="0F229963" w14:textId="77777777" w:rsidR="00BE1CB9" w:rsidRPr="00637684" w:rsidRDefault="00BE1CB9" w:rsidP="00BE1CB9">
      <w:pPr>
        <w:suppressAutoHyphens/>
        <w:ind w:firstLine="709"/>
        <w:jc w:val="both"/>
        <w:rPr>
          <w:rFonts w:ascii="Times New Roman" w:hAnsi="Times New Roman"/>
          <w:color w:val="FF0000"/>
          <w:sz w:val="24"/>
        </w:rPr>
      </w:pPr>
      <w:r w:rsidRPr="00637684">
        <w:rPr>
          <w:rFonts w:ascii="Times New Roman" w:hAnsi="Times New Roman"/>
          <w:color w:val="FF0000"/>
          <w:sz w:val="24"/>
        </w:rPr>
        <w:t>Образовательная деятельность в форме практической подготовки может быть организована при реализации учебных предметов, курсов, дисциплин (модулей), практической подготовки, иных компонентов образовательных программ, предусмотренных учебным планом.</w:t>
      </w:r>
    </w:p>
    <w:p w14:paraId="3D6330F3" w14:textId="77777777" w:rsidR="00BE1CB9" w:rsidRPr="00637684" w:rsidRDefault="00BE1CB9" w:rsidP="00BE1CB9">
      <w:pPr>
        <w:suppressAutoHyphens/>
        <w:ind w:firstLine="709"/>
        <w:jc w:val="both"/>
        <w:rPr>
          <w:rFonts w:ascii="Times New Roman" w:hAnsi="Times New Roman"/>
          <w:color w:val="FF0000"/>
          <w:sz w:val="24"/>
        </w:rPr>
      </w:pPr>
      <w:r w:rsidRPr="00637684">
        <w:rPr>
          <w:rFonts w:ascii="Times New Roman" w:hAnsi="Times New Roman"/>
          <w:color w:val="FF0000"/>
          <w:sz w:val="24"/>
        </w:rPr>
        <w:t>Реализация компонентов АОП СПО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14:paraId="2159A6C8" w14:textId="77777777" w:rsidR="00BE1CB9" w:rsidRPr="00637684" w:rsidRDefault="00BE1CB9" w:rsidP="00BE1CB9">
      <w:pPr>
        <w:suppressAutoHyphens/>
        <w:ind w:firstLine="709"/>
        <w:jc w:val="both"/>
        <w:rPr>
          <w:rFonts w:ascii="Times New Roman" w:hAnsi="Times New Roman"/>
          <w:color w:val="FF0000"/>
          <w:sz w:val="24"/>
        </w:rPr>
      </w:pPr>
      <w:r w:rsidRPr="00637684">
        <w:rPr>
          <w:rFonts w:ascii="Times New Roman" w:hAnsi="Times New Roman"/>
          <w:color w:val="FF0000"/>
          <w:sz w:val="24"/>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637684">
        <w:rPr>
          <w:rFonts w:ascii="Times New Roman" w:hAnsi="Times New Roman"/>
          <w:color w:val="FF0000"/>
          <w:sz w:val="24"/>
        </w:rPr>
        <w:lastRenderedPageBreak/>
        <w:t>предусматривающих участие обучающихся в выполнении отдельных элементов работ, связанных с будущей профессиональной деятельностью.</w:t>
      </w:r>
    </w:p>
    <w:p w14:paraId="07600B98" w14:textId="77777777" w:rsidR="00BE1CB9" w:rsidRPr="00637684" w:rsidRDefault="00BE1CB9" w:rsidP="00BE1CB9">
      <w:pPr>
        <w:suppressAutoHyphens/>
        <w:ind w:firstLine="709"/>
        <w:jc w:val="both"/>
        <w:rPr>
          <w:rFonts w:ascii="Times New Roman" w:hAnsi="Times New Roman"/>
          <w:color w:val="FF0000"/>
          <w:sz w:val="24"/>
        </w:rPr>
      </w:pPr>
      <w:r w:rsidRPr="00637684">
        <w:rPr>
          <w:rFonts w:ascii="Times New Roman" w:hAnsi="Times New Roman"/>
          <w:color w:val="FF0000"/>
          <w:sz w:val="24"/>
        </w:rPr>
        <w:t>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 индивидуальных возможностей и состояния здоровья</w:t>
      </w:r>
      <w:r w:rsidRPr="00637684">
        <w:rPr>
          <w:color w:val="FF0000"/>
          <w:sz w:val="24"/>
          <w:vertAlign w:val="superscript"/>
        </w:rPr>
        <w:footnoteReference w:id="22"/>
      </w:r>
      <w:r w:rsidRPr="00637684">
        <w:rPr>
          <w:rFonts w:ascii="Times New Roman" w:hAnsi="Times New Roman"/>
          <w:color w:val="FF0000"/>
          <w:sz w:val="24"/>
        </w:rPr>
        <w:t>.</w:t>
      </w:r>
    </w:p>
    <w:p w14:paraId="28F3E51D" w14:textId="77777777" w:rsidR="00BE1CB9" w:rsidRPr="00D60254" w:rsidRDefault="00BE1CB9" w:rsidP="00FD124C">
      <w:pPr>
        <w:ind w:firstLine="709"/>
        <w:contextualSpacing/>
        <w:jc w:val="both"/>
        <w:rPr>
          <w:rFonts w:ascii="Times New Roman" w:hAnsi="Times New Roman"/>
          <w:i/>
          <w:iCs/>
          <w:sz w:val="28"/>
          <w:szCs w:val="28"/>
        </w:rPr>
      </w:pPr>
    </w:p>
    <w:p w14:paraId="4A638BE4" w14:textId="59A34B48" w:rsidR="00D60254" w:rsidRPr="00D60254" w:rsidRDefault="00D60254" w:rsidP="00FD124C">
      <w:pPr>
        <w:ind w:firstLine="709"/>
        <w:contextualSpacing/>
        <w:jc w:val="both"/>
        <w:rPr>
          <w:rFonts w:ascii="Times New Roman" w:eastAsia="Calibri" w:hAnsi="Times New Roman"/>
          <w:sz w:val="28"/>
          <w:szCs w:val="28"/>
        </w:rPr>
      </w:pPr>
      <w:r w:rsidRPr="00D60254">
        <w:rPr>
          <w:rFonts w:ascii="Times New Roman" w:eastAsia="Calibri" w:hAnsi="Times New Roman"/>
          <w:sz w:val="28"/>
          <w:szCs w:val="28"/>
        </w:rPr>
        <w:t>6.7.1. Практи</w:t>
      </w:r>
      <w:r w:rsidR="008C578F">
        <w:rPr>
          <w:rFonts w:ascii="Times New Roman" w:eastAsia="Calibri" w:hAnsi="Times New Roman"/>
          <w:sz w:val="28"/>
          <w:szCs w:val="28"/>
        </w:rPr>
        <w:t>ческая подготовка</w:t>
      </w:r>
      <w:r w:rsidRPr="00D60254">
        <w:rPr>
          <w:rFonts w:ascii="Times New Roman" w:eastAsia="Calibri" w:hAnsi="Times New Roman"/>
          <w:sz w:val="28"/>
          <w:szCs w:val="28"/>
        </w:rPr>
        <w:t xml:space="preserve"> обучающихся является обязательной составной частью А</w:t>
      </w:r>
      <w:r>
        <w:rPr>
          <w:rFonts w:ascii="Times New Roman" w:eastAsia="Calibri" w:hAnsi="Times New Roman"/>
          <w:sz w:val="28"/>
          <w:szCs w:val="28"/>
        </w:rPr>
        <w:t>О</w:t>
      </w:r>
      <w:r w:rsidRPr="00D60254">
        <w:rPr>
          <w:rFonts w:ascii="Times New Roman" w:eastAsia="Calibri" w:hAnsi="Times New Roman"/>
          <w:sz w:val="28"/>
          <w:szCs w:val="28"/>
        </w:rPr>
        <w:t xml:space="preserve">ОПСПО. Особенности проведения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для обучающихся с </w:t>
      </w:r>
      <w:r w:rsidR="0051790F">
        <w:rPr>
          <w:rFonts w:ascii="Times New Roman" w:eastAsia="Calibri" w:hAnsi="Times New Roman"/>
          <w:sz w:val="28"/>
          <w:szCs w:val="28"/>
        </w:rPr>
        <w:t>инвалидностью и/или лиц с ОВЗ</w:t>
      </w:r>
      <w:r w:rsidRPr="00D60254">
        <w:rPr>
          <w:rFonts w:ascii="Times New Roman" w:eastAsia="Calibri" w:hAnsi="Times New Roman"/>
          <w:sz w:val="28"/>
          <w:szCs w:val="28"/>
        </w:rPr>
        <w:t xml:space="preserve"> заключаются в решении задач трудовой реабилитации данной категории обучающихся, адаптации к реальным условиям работы, коммуникации в сфере профессиональной деятельности, формировани</w:t>
      </w:r>
      <w:r w:rsidR="006E34B4">
        <w:rPr>
          <w:rFonts w:ascii="Times New Roman" w:eastAsia="Calibri" w:hAnsi="Times New Roman"/>
          <w:sz w:val="28"/>
          <w:szCs w:val="28"/>
        </w:rPr>
        <w:t>е</w:t>
      </w:r>
      <w:r w:rsidRPr="00D60254">
        <w:rPr>
          <w:rFonts w:ascii="Times New Roman" w:eastAsia="Calibri" w:hAnsi="Times New Roman"/>
          <w:sz w:val="28"/>
          <w:szCs w:val="28"/>
        </w:rPr>
        <w:t xml:space="preserve"> профессиональных навыков и компетенций в соответствии с индивидуальными особенностями </w:t>
      </w:r>
      <w:r w:rsidR="00B747C0">
        <w:rPr>
          <w:rFonts w:ascii="Times New Roman" w:eastAsia="Calibri" w:hAnsi="Times New Roman"/>
          <w:sz w:val="28"/>
          <w:szCs w:val="28"/>
        </w:rPr>
        <w:br/>
      </w:r>
      <w:r w:rsidRPr="00D60254">
        <w:rPr>
          <w:rFonts w:ascii="Times New Roman" w:eastAsia="Calibri" w:hAnsi="Times New Roman"/>
          <w:sz w:val="28"/>
          <w:szCs w:val="28"/>
        </w:rPr>
        <w:t xml:space="preserve">и физическими возможностями обучающихся.  </w:t>
      </w:r>
    </w:p>
    <w:p w14:paraId="67FA822B" w14:textId="5B6A6CF8" w:rsidR="00D60254" w:rsidRPr="00D60254" w:rsidRDefault="00D60254" w:rsidP="00FD124C">
      <w:pPr>
        <w:ind w:firstLine="709"/>
        <w:contextualSpacing/>
        <w:jc w:val="both"/>
        <w:rPr>
          <w:rFonts w:ascii="Times New Roman" w:eastAsia="Calibri" w:hAnsi="Times New Roman"/>
          <w:sz w:val="28"/>
          <w:szCs w:val="28"/>
        </w:rPr>
      </w:pPr>
      <w:r w:rsidRPr="00D60254">
        <w:rPr>
          <w:rFonts w:ascii="Times New Roman" w:eastAsia="Calibri" w:hAnsi="Times New Roman"/>
          <w:sz w:val="28"/>
          <w:szCs w:val="28"/>
        </w:rPr>
        <w:t>6.7.2. Организация практи</w:t>
      </w:r>
      <w:r w:rsidR="008C578F">
        <w:rPr>
          <w:rFonts w:ascii="Times New Roman" w:eastAsia="Calibri" w:hAnsi="Times New Roman"/>
          <w:sz w:val="28"/>
          <w:szCs w:val="28"/>
        </w:rPr>
        <w:t>ческой подготовки</w:t>
      </w:r>
      <w:r w:rsidRPr="00D60254">
        <w:rPr>
          <w:rFonts w:ascii="Times New Roman" w:eastAsia="Calibri" w:hAnsi="Times New Roman"/>
          <w:sz w:val="28"/>
          <w:szCs w:val="28"/>
        </w:rPr>
        <w:t xml:space="preserve"> для обучающихся </w:t>
      </w:r>
      <w:r w:rsidR="00B747C0">
        <w:rPr>
          <w:rFonts w:ascii="Times New Roman" w:eastAsia="Calibri" w:hAnsi="Times New Roman"/>
          <w:sz w:val="28"/>
          <w:szCs w:val="28"/>
        </w:rPr>
        <w:br/>
      </w:r>
      <w:r w:rsidRPr="00D60254">
        <w:rPr>
          <w:rFonts w:ascii="Times New Roman" w:eastAsia="Calibri" w:hAnsi="Times New Roman"/>
          <w:sz w:val="28"/>
          <w:szCs w:val="28"/>
        </w:rPr>
        <w:t xml:space="preserve">с </w:t>
      </w:r>
      <w:r w:rsidR="0051790F">
        <w:rPr>
          <w:rFonts w:ascii="Times New Roman" w:eastAsia="Calibri" w:hAnsi="Times New Roman"/>
          <w:sz w:val="28"/>
          <w:szCs w:val="28"/>
        </w:rPr>
        <w:t>инвалидностью и/или лиц с ОВЗ</w:t>
      </w:r>
      <w:r w:rsidRPr="00D60254">
        <w:rPr>
          <w:rFonts w:ascii="Times New Roman" w:eastAsia="Calibri" w:hAnsi="Times New Roman"/>
          <w:sz w:val="28"/>
          <w:szCs w:val="28"/>
        </w:rPr>
        <w:t xml:space="preserve"> проводится с учетом особенностей их психофизического развития, индивидуальных возможностей, состояния здоровья на основании рекомендаций МСЭ, включенных в ИПРА, заключений ПМПК</w:t>
      </w:r>
      <w:r w:rsidR="006E34B4">
        <w:rPr>
          <w:rFonts w:ascii="Times New Roman" w:eastAsia="Calibri" w:hAnsi="Times New Roman"/>
          <w:sz w:val="28"/>
          <w:szCs w:val="28"/>
        </w:rPr>
        <w:t>, рекомендаций ППС</w:t>
      </w:r>
      <w:r w:rsidRPr="00D60254">
        <w:rPr>
          <w:rFonts w:ascii="Times New Roman" w:eastAsia="Calibri" w:hAnsi="Times New Roman"/>
          <w:sz w:val="28"/>
          <w:szCs w:val="28"/>
        </w:rPr>
        <w:t xml:space="preserve"> определяющих степень способности к трудовой деятельности, при </w:t>
      </w:r>
      <w:r w:rsidR="006E34B4">
        <w:rPr>
          <w:rFonts w:ascii="Times New Roman" w:eastAsia="Calibri" w:hAnsi="Times New Roman"/>
          <w:sz w:val="28"/>
          <w:szCs w:val="28"/>
        </w:rPr>
        <w:t>наличии</w:t>
      </w:r>
      <w:r w:rsidRPr="00D60254">
        <w:rPr>
          <w:rFonts w:ascii="Times New Roman" w:eastAsia="Calibri" w:hAnsi="Times New Roman"/>
          <w:sz w:val="28"/>
          <w:szCs w:val="28"/>
        </w:rPr>
        <w:t xml:space="preserve"> заявления</w:t>
      </w:r>
      <w:r w:rsidR="006E34B4">
        <w:rPr>
          <w:rFonts w:ascii="Times New Roman" w:eastAsia="Calibri" w:hAnsi="Times New Roman"/>
          <w:sz w:val="28"/>
          <w:szCs w:val="28"/>
        </w:rPr>
        <w:t xml:space="preserve"> обучающегося (законного представителя)</w:t>
      </w:r>
      <w:r w:rsidRPr="00D60254">
        <w:rPr>
          <w:rFonts w:ascii="Times New Roman" w:eastAsia="Calibri" w:hAnsi="Times New Roman"/>
          <w:sz w:val="28"/>
          <w:szCs w:val="28"/>
        </w:rPr>
        <w:t xml:space="preserve"> о необходимости </w:t>
      </w:r>
      <w:r w:rsidR="006E34B4">
        <w:rPr>
          <w:rFonts w:ascii="Times New Roman" w:eastAsia="Calibri" w:hAnsi="Times New Roman"/>
          <w:sz w:val="28"/>
          <w:szCs w:val="28"/>
        </w:rPr>
        <w:t xml:space="preserve">предоставления </w:t>
      </w:r>
      <w:r w:rsidRPr="00D60254">
        <w:rPr>
          <w:rFonts w:ascii="Times New Roman" w:eastAsia="Calibri" w:hAnsi="Times New Roman"/>
          <w:sz w:val="28"/>
          <w:szCs w:val="28"/>
        </w:rPr>
        <w:t xml:space="preserve">специальных условий обучения с приложением документов, подтверждающих наличие </w:t>
      </w:r>
      <w:r w:rsidR="00B747C0">
        <w:rPr>
          <w:rFonts w:ascii="Times New Roman" w:eastAsia="Calibri" w:hAnsi="Times New Roman"/>
          <w:sz w:val="28"/>
          <w:szCs w:val="28"/>
        </w:rPr>
        <w:br/>
      </w:r>
      <w:r w:rsidRPr="00D60254">
        <w:rPr>
          <w:rFonts w:ascii="Times New Roman" w:eastAsia="Calibri" w:hAnsi="Times New Roman"/>
          <w:sz w:val="28"/>
          <w:szCs w:val="28"/>
        </w:rPr>
        <w:t>у обучающегося индивидуальных особенностей (за исключением случаев, когда документы находятся в распоряжении профессиональной образовательной организации).</w:t>
      </w:r>
    </w:p>
    <w:p w14:paraId="10608B62" w14:textId="77777777" w:rsidR="00D60254" w:rsidRPr="00D60254" w:rsidRDefault="00D60254" w:rsidP="00FD124C">
      <w:pPr>
        <w:ind w:firstLine="709"/>
        <w:contextualSpacing/>
        <w:jc w:val="both"/>
        <w:rPr>
          <w:rFonts w:ascii="Times New Roman" w:eastAsia="Calibri" w:hAnsi="Times New Roman"/>
          <w:sz w:val="28"/>
          <w:szCs w:val="28"/>
        </w:rPr>
      </w:pPr>
      <w:r w:rsidRPr="00D60254">
        <w:rPr>
          <w:rFonts w:ascii="Times New Roman" w:eastAsia="Calibri" w:hAnsi="Times New Roman"/>
          <w:sz w:val="28"/>
          <w:szCs w:val="28"/>
        </w:rPr>
        <w:t xml:space="preserve">Специальные (особые) условия могут включать: </w:t>
      </w:r>
    </w:p>
    <w:p w14:paraId="62CFE752" w14:textId="36AE1DF9" w:rsidR="00D60254" w:rsidRPr="00D60254" w:rsidRDefault="00D60254" w:rsidP="00FD124C">
      <w:pPr>
        <w:ind w:firstLine="709"/>
        <w:contextualSpacing/>
        <w:jc w:val="both"/>
        <w:rPr>
          <w:rFonts w:ascii="Times New Roman" w:eastAsia="Calibri" w:hAnsi="Times New Roman"/>
          <w:sz w:val="28"/>
          <w:szCs w:val="28"/>
        </w:rPr>
      </w:pPr>
      <w:r w:rsidRPr="00D60254">
        <w:rPr>
          <w:rFonts w:ascii="Times New Roman" w:eastAsia="Calibri" w:hAnsi="Times New Roman"/>
          <w:sz w:val="28"/>
          <w:szCs w:val="28"/>
        </w:rPr>
        <w:t xml:space="preserve">1) установление индивидуального графика и сроков прохождения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w:t>
      </w:r>
    </w:p>
    <w:p w14:paraId="1D22C6ED" w14:textId="0CC20FBD" w:rsidR="00D60254" w:rsidRPr="00D60254" w:rsidRDefault="00756B01" w:rsidP="00FD124C">
      <w:pPr>
        <w:ind w:firstLine="709"/>
        <w:contextualSpacing/>
        <w:jc w:val="both"/>
        <w:rPr>
          <w:rFonts w:ascii="Times New Roman" w:eastAsia="Calibri" w:hAnsi="Times New Roman"/>
          <w:sz w:val="28"/>
          <w:szCs w:val="28"/>
        </w:rPr>
      </w:pPr>
      <w:r>
        <w:rPr>
          <w:rFonts w:ascii="Times New Roman" w:eastAsia="Calibri" w:hAnsi="Times New Roman"/>
          <w:sz w:val="28"/>
          <w:szCs w:val="28"/>
        </w:rPr>
        <w:t>2</w:t>
      </w:r>
      <w:r w:rsidR="00D60254" w:rsidRPr="00D60254">
        <w:rPr>
          <w:rFonts w:ascii="Times New Roman" w:eastAsia="Calibri" w:hAnsi="Times New Roman"/>
          <w:sz w:val="28"/>
          <w:szCs w:val="28"/>
        </w:rPr>
        <w:t xml:space="preserve">) проведение </w:t>
      </w:r>
      <w:r w:rsidR="00670E4C">
        <w:rPr>
          <w:rFonts w:ascii="Times New Roman" w:eastAsia="Calibri" w:hAnsi="Times New Roman"/>
          <w:sz w:val="28"/>
          <w:szCs w:val="28"/>
        </w:rPr>
        <w:t xml:space="preserve">практической подготовки </w:t>
      </w:r>
      <w:r w:rsidR="00D60254" w:rsidRPr="00D60254">
        <w:rPr>
          <w:rFonts w:ascii="Times New Roman" w:eastAsia="Calibri" w:hAnsi="Times New Roman"/>
          <w:sz w:val="28"/>
          <w:szCs w:val="28"/>
        </w:rPr>
        <w:t xml:space="preserve">в отдельной </w:t>
      </w:r>
      <w:r>
        <w:rPr>
          <w:rFonts w:ascii="Times New Roman" w:eastAsia="Calibri" w:hAnsi="Times New Roman"/>
          <w:sz w:val="28"/>
          <w:szCs w:val="28"/>
        </w:rPr>
        <w:t xml:space="preserve">инклюзивной </w:t>
      </w:r>
      <w:r w:rsidR="00D60254" w:rsidRPr="00D60254">
        <w:rPr>
          <w:rFonts w:ascii="Times New Roman" w:eastAsia="Calibri" w:hAnsi="Times New Roman"/>
          <w:sz w:val="28"/>
          <w:szCs w:val="28"/>
        </w:rPr>
        <w:t xml:space="preserve">группе или совместно с обучающимися, не имеющими </w:t>
      </w:r>
      <w:r>
        <w:rPr>
          <w:rFonts w:ascii="Times New Roman" w:eastAsia="Calibri" w:hAnsi="Times New Roman"/>
          <w:sz w:val="28"/>
          <w:szCs w:val="28"/>
        </w:rPr>
        <w:t>ограничений здоровья</w:t>
      </w:r>
      <w:r w:rsidR="00D60254" w:rsidRPr="00D60254">
        <w:rPr>
          <w:rFonts w:ascii="Times New Roman" w:eastAsia="Calibri" w:hAnsi="Times New Roman"/>
          <w:sz w:val="28"/>
          <w:szCs w:val="28"/>
        </w:rPr>
        <w:t xml:space="preserve">, если это не создает трудностей при прохождении </w:t>
      </w:r>
      <w:r w:rsidR="00670E4C">
        <w:rPr>
          <w:rFonts w:ascii="Times New Roman" w:eastAsia="Calibri" w:hAnsi="Times New Roman"/>
          <w:sz w:val="28"/>
          <w:szCs w:val="28"/>
        </w:rPr>
        <w:t>практической подготовки</w:t>
      </w:r>
      <w:r w:rsidR="00D60254" w:rsidRPr="00D60254">
        <w:rPr>
          <w:rFonts w:ascii="Times New Roman" w:eastAsia="Calibri" w:hAnsi="Times New Roman"/>
          <w:sz w:val="28"/>
          <w:szCs w:val="28"/>
        </w:rPr>
        <w:t>;</w:t>
      </w:r>
    </w:p>
    <w:p w14:paraId="5A36342F" w14:textId="580D6001" w:rsidR="00D60254" w:rsidRPr="00D60254" w:rsidRDefault="00756B01" w:rsidP="00FD124C">
      <w:pPr>
        <w:ind w:firstLine="709"/>
        <w:contextualSpacing/>
        <w:jc w:val="both"/>
        <w:rPr>
          <w:rFonts w:ascii="Times New Roman" w:eastAsia="Calibri" w:hAnsi="Times New Roman"/>
          <w:sz w:val="28"/>
          <w:szCs w:val="28"/>
        </w:rPr>
      </w:pPr>
      <w:r>
        <w:rPr>
          <w:rFonts w:ascii="Times New Roman" w:eastAsia="Calibri" w:hAnsi="Times New Roman"/>
          <w:sz w:val="28"/>
          <w:szCs w:val="28"/>
        </w:rPr>
        <w:t>3</w:t>
      </w:r>
      <w:r w:rsidR="00D60254" w:rsidRPr="00D60254">
        <w:rPr>
          <w:rFonts w:ascii="Times New Roman" w:eastAsia="Calibri" w:hAnsi="Times New Roman"/>
          <w:sz w:val="28"/>
          <w:szCs w:val="28"/>
        </w:rPr>
        <w:t xml:space="preserve">) присутствие по месту прохождения </w:t>
      </w:r>
      <w:r w:rsidR="00670E4C">
        <w:rPr>
          <w:rFonts w:ascii="Times New Roman" w:eastAsia="Calibri" w:hAnsi="Times New Roman"/>
          <w:sz w:val="28"/>
          <w:szCs w:val="28"/>
        </w:rPr>
        <w:t>практической подготовки</w:t>
      </w:r>
      <w:r w:rsidR="00D60254" w:rsidRPr="00D60254">
        <w:rPr>
          <w:rFonts w:ascii="Times New Roman" w:eastAsia="Calibri" w:hAnsi="Times New Roman"/>
          <w:sz w:val="28"/>
          <w:szCs w:val="28"/>
        </w:rPr>
        <w:t xml:space="preserve"> ассистента, квалификация которого позволяет оказывать обучающемуся необходимую техническую и иную помощь (в т.ч. помощь в передвижении, знакомстве с учебными материалами, оформлении задания, коммуникациях </w:t>
      </w:r>
      <w:r w:rsidR="00D05A52">
        <w:rPr>
          <w:rFonts w:ascii="Times New Roman" w:eastAsia="Calibri" w:hAnsi="Times New Roman"/>
          <w:sz w:val="28"/>
          <w:szCs w:val="28"/>
        </w:rPr>
        <w:br/>
      </w:r>
      <w:r w:rsidR="00D60254" w:rsidRPr="00D60254">
        <w:rPr>
          <w:rFonts w:ascii="Times New Roman" w:eastAsia="Calibri" w:hAnsi="Times New Roman"/>
          <w:sz w:val="28"/>
          <w:szCs w:val="28"/>
        </w:rPr>
        <w:t xml:space="preserve">с руководителями </w:t>
      </w:r>
      <w:r w:rsidR="00670E4C">
        <w:rPr>
          <w:rFonts w:ascii="Times New Roman" w:eastAsia="Calibri" w:hAnsi="Times New Roman"/>
          <w:sz w:val="28"/>
          <w:szCs w:val="28"/>
        </w:rPr>
        <w:t>практической подготовки</w:t>
      </w:r>
      <w:r w:rsidR="00D60254" w:rsidRPr="00D60254">
        <w:rPr>
          <w:rFonts w:ascii="Times New Roman" w:eastAsia="Calibri" w:hAnsi="Times New Roman"/>
          <w:sz w:val="28"/>
          <w:szCs w:val="28"/>
        </w:rPr>
        <w:t xml:space="preserve"> и др.) с учетом индивидуальных особенностей обучающегося;</w:t>
      </w:r>
    </w:p>
    <w:p w14:paraId="6C7CD0DA" w14:textId="30F33DD8" w:rsidR="00D60254" w:rsidRPr="00D60254" w:rsidRDefault="0065023F" w:rsidP="00FD124C">
      <w:pPr>
        <w:ind w:firstLine="709"/>
        <w:contextualSpacing/>
        <w:jc w:val="both"/>
        <w:rPr>
          <w:rFonts w:ascii="Times New Roman" w:eastAsia="Calibri" w:hAnsi="Times New Roman"/>
          <w:bCs/>
          <w:sz w:val="28"/>
          <w:szCs w:val="28"/>
        </w:rPr>
      </w:pPr>
      <w:r>
        <w:rPr>
          <w:rFonts w:ascii="Times New Roman" w:eastAsia="Calibri" w:hAnsi="Times New Roman"/>
          <w:bCs/>
          <w:sz w:val="28"/>
          <w:szCs w:val="28"/>
        </w:rPr>
        <w:t>4</w:t>
      </w:r>
      <w:r w:rsidR="00D60254" w:rsidRPr="00D60254">
        <w:rPr>
          <w:rFonts w:ascii="Times New Roman" w:eastAsia="Calibri" w:hAnsi="Times New Roman"/>
          <w:bCs/>
          <w:sz w:val="28"/>
          <w:szCs w:val="28"/>
        </w:rPr>
        <w:t xml:space="preserve">) создание специальных рабочих мест (при необходимости) с учетом характера выполняемых трудовых функций и ограничений здоровья </w:t>
      </w:r>
      <w:r w:rsidR="00D05A52">
        <w:rPr>
          <w:rFonts w:ascii="Times New Roman" w:eastAsia="Calibri" w:hAnsi="Times New Roman"/>
          <w:bCs/>
          <w:sz w:val="28"/>
          <w:szCs w:val="28"/>
        </w:rPr>
        <w:br/>
      </w:r>
      <w:r w:rsidR="00D60254" w:rsidRPr="00D60254">
        <w:rPr>
          <w:rFonts w:ascii="Times New Roman" w:eastAsia="Calibri" w:hAnsi="Times New Roman"/>
          <w:bCs/>
          <w:sz w:val="28"/>
          <w:szCs w:val="28"/>
        </w:rPr>
        <w:t xml:space="preserve">в соответствии с Приказом Минтруда России №685н от 19 ноября 2013 г. </w:t>
      </w:r>
      <w:r w:rsidR="00D05A52">
        <w:rPr>
          <w:rFonts w:ascii="Times New Roman" w:eastAsia="Calibri" w:hAnsi="Times New Roman"/>
          <w:bCs/>
          <w:sz w:val="28"/>
          <w:szCs w:val="28"/>
        </w:rPr>
        <w:br/>
      </w:r>
      <w:r w:rsidR="00D60254" w:rsidRPr="00D60254">
        <w:rPr>
          <w:rFonts w:ascii="Times New Roman" w:eastAsia="Calibri" w:hAnsi="Times New Roman"/>
          <w:bCs/>
          <w:sz w:val="28"/>
          <w:szCs w:val="28"/>
        </w:rPr>
        <w:t xml:space="preserve">«Об утверждении основных требований к оснащению (оборудованию) </w:t>
      </w:r>
      <w:r w:rsidR="00D60254" w:rsidRPr="00D60254">
        <w:rPr>
          <w:rFonts w:ascii="Times New Roman" w:eastAsia="Calibri" w:hAnsi="Times New Roman"/>
          <w:bCs/>
          <w:sz w:val="28"/>
          <w:szCs w:val="28"/>
        </w:rPr>
        <w:lastRenderedPageBreak/>
        <w:t>специальных рабочих мест для трудоустройства инвалидов с учетом нарушенных функций и ограничений их жизнедеятельности»;</w:t>
      </w:r>
    </w:p>
    <w:p w14:paraId="0B653CFA" w14:textId="6AB7987C" w:rsidR="00D60254" w:rsidRPr="00D60254" w:rsidRDefault="0065023F" w:rsidP="00FD124C">
      <w:pPr>
        <w:ind w:firstLine="709"/>
        <w:contextualSpacing/>
        <w:jc w:val="both"/>
        <w:rPr>
          <w:rFonts w:ascii="Times New Roman" w:eastAsia="Calibri" w:hAnsi="Times New Roman"/>
          <w:sz w:val="28"/>
          <w:szCs w:val="28"/>
        </w:rPr>
      </w:pPr>
      <w:r>
        <w:rPr>
          <w:rFonts w:ascii="Times New Roman" w:eastAsia="Calibri" w:hAnsi="Times New Roman"/>
          <w:sz w:val="28"/>
          <w:szCs w:val="28"/>
        </w:rPr>
        <w:t>5</w:t>
      </w:r>
      <w:r w:rsidR="00D60254" w:rsidRPr="00D60254">
        <w:rPr>
          <w:rFonts w:ascii="Times New Roman" w:eastAsia="Calibri" w:hAnsi="Times New Roman"/>
          <w:sz w:val="28"/>
          <w:szCs w:val="28"/>
        </w:rPr>
        <w:t>) использование адаптированных методов обучения и воспитания, специальных учебных пособий и дидактических материалов, в том числе специальных мультимедийных печатных средств совместно с оборудованием индивидуального и коллективного использования основанных на оптическом сканировании;</w:t>
      </w:r>
    </w:p>
    <w:p w14:paraId="45E0E703" w14:textId="3403DC2F" w:rsidR="00D60254" w:rsidRPr="00D60254" w:rsidRDefault="0065023F" w:rsidP="00FD124C">
      <w:pPr>
        <w:ind w:firstLine="709"/>
        <w:contextualSpacing/>
        <w:jc w:val="both"/>
        <w:rPr>
          <w:rFonts w:ascii="Times New Roman" w:eastAsia="Calibri" w:hAnsi="Times New Roman"/>
          <w:sz w:val="28"/>
          <w:szCs w:val="28"/>
        </w:rPr>
      </w:pPr>
      <w:r>
        <w:rPr>
          <w:rFonts w:ascii="Times New Roman" w:eastAsia="Calibri" w:hAnsi="Times New Roman"/>
          <w:sz w:val="28"/>
          <w:szCs w:val="28"/>
        </w:rPr>
        <w:t>6</w:t>
      </w:r>
      <w:r w:rsidR="00D60254" w:rsidRPr="00D60254">
        <w:rPr>
          <w:rFonts w:ascii="Times New Roman" w:eastAsia="Calibri" w:hAnsi="Times New Roman"/>
          <w:sz w:val="28"/>
          <w:szCs w:val="28"/>
        </w:rPr>
        <w:t xml:space="preserve">) создание специальных условий для прохождения промежуточной аттестации по результатам </w:t>
      </w:r>
      <w:r w:rsidR="00670E4C">
        <w:rPr>
          <w:rFonts w:ascii="Times New Roman" w:eastAsia="Calibri" w:hAnsi="Times New Roman"/>
          <w:sz w:val="28"/>
          <w:szCs w:val="28"/>
        </w:rPr>
        <w:t>практической подготовки</w:t>
      </w:r>
      <w:r w:rsidR="00D60254" w:rsidRPr="00D60254">
        <w:rPr>
          <w:rFonts w:ascii="Times New Roman" w:eastAsia="Calibri" w:hAnsi="Times New Roman"/>
          <w:sz w:val="28"/>
          <w:szCs w:val="28"/>
        </w:rPr>
        <w:t xml:space="preserve"> и др.</w:t>
      </w:r>
    </w:p>
    <w:p w14:paraId="600B2DA9" w14:textId="6AAC386C" w:rsidR="00D60254" w:rsidRPr="00D60254" w:rsidRDefault="00D60254" w:rsidP="00FD124C">
      <w:pPr>
        <w:ind w:firstLine="709"/>
        <w:contextualSpacing/>
        <w:jc w:val="both"/>
        <w:rPr>
          <w:rFonts w:ascii="Times New Roman" w:eastAsia="Calibri" w:hAnsi="Times New Roman"/>
          <w:sz w:val="28"/>
          <w:szCs w:val="28"/>
        </w:rPr>
      </w:pPr>
      <w:r w:rsidRPr="00D60254">
        <w:rPr>
          <w:rFonts w:ascii="Times New Roman" w:eastAsia="Calibri" w:hAnsi="Times New Roman"/>
          <w:sz w:val="28"/>
          <w:szCs w:val="28"/>
        </w:rPr>
        <w:t xml:space="preserve">Для прохождения </w:t>
      </w:r>
      <w:r w:rsidR="00925D82">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обучающемуся создаются специальные производственные условия: сокращенный рабочий день, дополнительные перерывы в работе, соответствующие санитарно-гигиенические условия, рабочее место оснащается специальными техническими средствами и пр. </w:t>
      </w:r>
    </w:p>
    <w:p w14:paraId="27E3A8DA" w14:textId="363A5AC6" w:rsidR="00D60254" w:rsidRPr="00D60254" w:rsidRDefault="00D60254" w:rsidP="00FD124C">
      <w:pPr>
        <w:ind w:firstLine="709"/>
        <w:contextualSpacing/>
        <w:jc w:val="both"/>
        <w:rPr>
          <w:rFonts w:ascii="Times New Roman" w:eastAsia="Calibri" w:hAnsi="Times New Roman"/>
          <w:sz w:val="28"/>
          <w:szCs w:val="28"/>
        </w:rPr>
      </w:pPr>
      <w:r w:rsidRPr="00D60254">
        <w:rPr>
          <w:rFonts w:ascii="Times New Roman" w:eastAsia="Calibri" w:hAnsi="Times New Roman"/>
          <w:sz w:val="28"/>
          <w:szCs w:val="28"/>
        </w:rPr>
        <w:t xml:space="preserve">Продолжительность рабочего дня обучающихся при прохождении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в организациях составляет: для инвалидов I и II групп не более 35 часов в неделю (ст. 92 ТК РФ).</w:t>
      </w:r>
    </w:p>
    <w:p w14:paraId="63D181B8" w14:textId="7AF1EAEE" w:rsidR="00D60254" w:rsidRPr="00D60254" w:rsidRDefault="00D60254" w:rsidP="00FD124C">
      <w:pPr>
        <w:ind w:firstLine="709"/>
        <w:contextualSpacing/>
        <w:jc w:val="both"/>
        <w:rPr>
          <w:rFonts w:ascii="Times New Roman" w:eastAsia="Calibri" w:hAnsi="Times New Roman"/>
          <w:sz w:val="28"/>
          <w:szCs w:val="28"/>
        </w:rPr>
      </w:pPr>
      <w:r w:rsidRPr="00D60254">
        <w:rPr>
          <w:rFonts w:ascii="Times New Roman" w:eastAsia="Calibri" w:hAnsi="Times New Roman"/>
          <w:sz w:val="28"/>
          <w:szCs w:val="28"/>
        </w:rPr>
        <w:t>6.7.3. При организации практи</w:t>
      </w:r>
      <w:r w:rsidR="00925D82">
        <w:rPr>
          <w:rFonts w:ascii="Times New Roman" w:eastAsia="Calibri" w:hAnsi="Times New Roman"/>
          <w:sz w:val="28"/>
          <w:szCs w:val="28"/>
        </w:rPr>
        <w:t>ческ</w:t>
      </w:r>
      <w:r w:rsidR="00664265">
        <w:rPr>
          <w:rFonts w:ascii="Times New Roman" w:eastAsia="Calibri" w:hAnsi="Times New Roman"/>
          <w:sz w:val="28"/>
          <w:szCs w:val="28"/>
        </w:rPr>
        <w:t>ой подготовки</w:t>
      </w:r>
      <w:r w:rsidRPr="00D60254">
        <w:rPr>
          <w:rFonts w:ascii="Times New Roman" w:eastAsia="Calibri" w:hAnsi="Times New Roman"/>
          <w:sz w:val="28"/>
          <w:szCs w:val="28"/>
        </w:rPr>
        <w:t xml:space="preserve"> необходимо соблюдать общие рекомендации для обучающихся с инвалидностью различных нозологических групп:</w:t>
      </w:r>
    </w:p>
    <w:p w14:paraId="776A5777" w14:textId="13870151" w:rsidR="00D60254" w:rsidRPr="00B47A67" w:rsidRDefault="00D60254" w:rsidP="00FD124C">
      <w:pPr>
        <w:pStyle w:val="a6"/>
        <w:numPr>
          <w:ilvl w:val="0"/>
          <w:numId w:val="17"/>
        </w:numPr>
        <w:ind w:left="0" w:firstLine="709"/>
        <w:jc w:val="both"/>
        <w:rPr>
          <w:rFonts w:ascii="Times New Roman" w:eastAsia="Calibri" w:hAnsi="Times New Roman"/>
          <w:sz w:val="28"/>
          <w:szCs w:val="28"/>
        </w:rPr>
      </w:pPr>
      <w:r w:rsidRPr="00B47A67">
        <w:rPr>
          <w:rFonts w:ascii="Times New Roman" w:eastAsia="Calibri" w:hAnsi="Times New Roman"/>
          <w:sz w:val="28"/>
          <w:szCs w:val="28"/>
        </w:rPr>
        <w:t xml:space="preserve"> организация технического, психологического, коррекционно-поддерживающего сопровождения </w:t>
      </w:r>
      <w:r w:rsidR="00670E4C">
        <w:rPr>
          <w:rFonts w:ascii="Times New Roman" w:eastAsia="Calibri" w:hAnsi="Times New Roman"/>
          <w:sz w:val="28"/>
          <w:szCs w:val="28"/>
        </w:rPr>
        <w:t>практической подготовки</w:t>
      </w:r>
      <w:r w:rsidRPr="00B47A67">
        <w:rPr>
          <w:rFonts w:ascii="Times New Roman" w:eastAsia="Calibri" w:hAnsi="Times New Roman"/>
          <w:sz w:val="28"/>
          <w:szCs w:val="28"/>
        </w:rPr>
        <w:t>, направленного на повышение эффективности процесса адаптации на рабочем месте;</w:t>
      </w:r>
    </w:p>
    <w:p w14:paraId="45AA7873" w14:textId="3D6AB6FA" w:rsidR="00D60254" w:rsidRPr="00B47A67" w:rsidRDefault="00D60254" w:rsidP="00FD124C">
      <w:pPr>
        <w:pStyle w:val="a6"/>
        <w:numPr>
          <w:ilvl w:val="0"/>
          <w:numId w:val="17"/>
        </w:numPr>
        <w:ind w:left="0" w:firstLine="709"/>
        <w:jc w:val="both"/>
        <w:rPr>
          <w:rFonts w:ascii="Times New Roman" w:eastAsia="Calibri" w:hAnsi="Times New Roman"/>
          <w:sz w:val="28"/>
          <w:szCs w:val="28"/>
        </w:rPr>
      </w:pPr>
      <w:r w:rsidRPr="00B47A67">
        <w:rPr>
          <w:rFonts w:ascii="Times New Roman" w:eastAsia="Calibri" w:hAnsi="Times New Roman"/>
          <w:sz w:val="28"/>
          <w:szCs w:val="28"/>
        </w:rPr>
        <w:t xml:space="preserve"> использование специальных средств (в том числе специализированных компьютерных технологий), обеспечивающих возможность выполнения трудовых функций;</w:t>
      </w:r>
    </w:p>
    <w:p w14:paraId="37DBB64F" w14:textId="7E9853F8" w:rsidR="00D60254" w:rsidRPr="00B47A67" w:rsidRDefault="00D60254" w:rsidP="00FD124C">
      <w:pPr>
        <w:pStyle w:val="a6"/>
        <w:numPr>
          <w:ilvl w:val="0"/>
          <w:numId w:val="17"/>
        </w:numPr>
        <w:ind w:left="0" w:firstLine="709"/>
        <w:jc w:val="both"/>
        <w:rPr>
          <w:rFonts w:ascii="Times New Roman" w:eastAsia="Calibri" w:hAnsi="Times New Roman"/>
          <w:sz w:val="28"/>
          <w:szCs w:val="28"/>
        </w:rPr>
      </w:pPr>
      <w:r w:rsidRPr="00B47A67">
        <w:rPr>
          <w:rFonts w:ascii="Times New Roman" w:eastAsia="Calibri" w:hAnsi="Times New Roman"/>
          <w:sz w:val="28"/>
          <w:szCs w:val="28"/>
        </w:rPr>
        <w:t xml:space="preserve"> обеспечение пространственной организации рабочего места </w:t>
      </w:r>
      <w:r w:rsidR="00D05A52">
        <w:rPr>
          <w:rFonts w:ascii="Times New Roman" w:eastAsia="Calibri" w:hAnsi="Times New Roman"/>
          <w:sz w:val="28"/>
          <w:szCs w:val="28"/>
        </w:rPr>
        <w:br/>
      </w:r>
      <w:r w:rsidRPr="00B47A67">
        <w:rPr>
          <w:rFonts w:ascii="Times New Roman" w:eastAsia="Calibri" w:hAnsi="Times New Roman"/>
          <w:sz w:val="28"/>
          <w:szCs w:val="28"/>
        </w:rPr>
        <w:t>с учетом эргономических требований;</w:t>
      </w:r>
    </w:p>
    <w:p w14:paraId="02EDC913" w14:textId="40A7AD3B" w:rsidR="00D60254" w:rsidRPr="00B47A67" w:rsidRDefault="00D60254" w:rsidP="00FD124C">
      <w:pPr>
        <w:pStyle w:val="a6"/>
        <w:numPr>
          <w:ilvl w:val="0"/>
          <w:numId w:val="17"/>
        </w:numPr>
        <w:ind w:left="0" w:firstLine="709"/>
        <w:jc w:val="both"/>
        <w:rPr>
          <w:rFonts w:ascii="Times New Roman" w:eastAsia="Calibri" w:hAnsi="Times New Roman"/>
          <w:sz w:val="28"/>
          <w:szCs w:val="28"/>
        </w:rPr>
      </w:pPr>
      <w:r w:rsidRPr="00B47A67">
        <w:rPr>
          <w:rFonts w:ascii="Times New Roman" w:eastAsia="Calibri" w:hAnsi="Times New Roman"/>
          <w:sz w:val="28"/>
          <w:szCs w:val="28"/>
        </w:rPr>
        <w:t xml:space="preserve"> обеспечение доступности информации и коммуникаций;</w:t>
      </w:r>
    </w:p>
    <w:p w14:paraId="77477F3E" w14:textId="67A4013B" w:rsidR="00D60254" w:rsidRPr="00B47A67" w:rsidRDefault="00D60254" w:rsidP="00FD124C">
      <w:pPr>
        <w:pStyle w:val="a6"/>
        <w:numPr>
          <w:ilvl w:val="0"/>
          <w:numId w:val="17"/>
        </w:numPr>
        <w:ind w:left="0" w:firstLine="709"/>
        <w:jc w:val="both"/>
        <w:rPr>
          <w:rFonts w:ascii="Times New Roman" w:eastAsia="Calibri" w:hAnsi="Times New Roman"/>
          <w:sz w:val="28"/>
          <w:szCs w:val="28"/>
        </w:rPr>
      </w:pPr>
      <w:r w:rsidRPr="00B47A67">
        <w:rPr>
          <w:rFonts w:ascii="Times New Roman" w:eastAsia="Calibri" w:hAnsi="Times New Roman"/>
          <w:sz w:val="28"/>
          <w:szCs w:val="28"/>
        </w:rPr>
        <w:t>использование средств дополнительной и альтернативной коммуникации при необходимости;</w:t>
      </w:r>
      <w:r w:rsidR="00471673">
        <w:rPr>
          <w:rFonts w:ascii="Times New Roman" w:eastAsia="Calibri" w:hAnsi="Times New Roman"/>
          <w:sz w:val="28"/>
          <w:szCs w:val="28"/>
        </w:rPr>
        <w:t xml:space="preserve"> </w:t>
      </w:r>
    </w:p>
    <w:p w14:paraId="0CE96736" w14:textId="3E175A52" w:rsidR="00D60254" w:rsidRPr="00B47A67" w:rsidRDefault="00D60254" w:rsidP="00FD124C">
      <w:pPr>
        <w:pStyle w:val="a6"/>
        <w:numPr>
          <w:ilvl w:val="0"/>
          <w:numId w:val="17"/>
        </w:numPr>
        <w:ind w:left="0" w:firstLine="709"/>
        <w:jc w:val="both"/>
        <w:rPr>
          <w:rFonts w:ascii="Times New Roman" w:eastAsia="Calibri" w:hAnsi="Times New Roman"/>
          <w:sz w:val="28"/>
          <w:szCs w:val="28"/>
        </w:rPr>
      </w:pPr>
      <w:r w:rsidRPr="00B47A67">
        <w:rPr>
          <w:rFonts w:ascii="Times New Roman" w:eastAsia="Calibri" w:hAnsi="Times New Roman"/>
          <w:sz w:val="28"/>
          <w:szCs w:val="28"/>
        </w:rPr>
        <w:t xml:space="preserve">использование специальных методов, приемов и средств обучения (в том числе специализированных компьютерных и </w:t>
      </w:r>
      <w:proofErr w:type="spellStart"/>
      <w:r w:rsidRPr="00B47A67">
        <w:rPr>
          <w:rFonts w:ascii="Times New Roman" w:eastAsia="Calibri" w:hAnsi="Times New Roman"/>
          <w:sz w:val="28"/>
          <w:szCs w:val="28"/>
        </w:rPr>
        <w:t>ассистивных</w:t>
      </w:r>
      <w:proofErr w:type="spellEnd"/>
      <w:r w:rsidRPr="00B47A67">
        <w:rPr>
          <w:rFonts w:ascii="Times New Roman" w:eastAsia="Calibri" w:hAnsi="Times New Roman"/>
          <w:sz w:val="28"/>
          <w:szCs w:val="28"/>
        </w:rPr>
        <w:t xml:space="preserve"> технологий,</w:t>
      </w:r>
    </w:p>
    <w:p w14:paraId="71294C92" w14:textId="3AE0C0D8" w:rsidR="00D60254" w:rsidRPr="00B47A67" w:rsidRDefault="00D60254" w:rsidP="00FD124C">
      <w:pPr>
        <w:pStyle w:val="a6"/>
        <w:numPr>
          <w:ilvl w:val="0"/>
          <w:numId w:val="17"/>
        </w:numPr>
        <w:ind w:left="0" w:firstLine="709"/>
        <w:jc w:val="both"/>
        <w:rPr>
          <w:rFonts w:ascii="Times New Roman" w:eastAsia="Calibri" w:hAnsi="Times New Roman"/>
          <w:sz w:val="28"/>
          <w:szCs w:val="28"/>
        </w:rPr>
      </w:pPr>
      <w:r w:rsidRPr="00B47A67">
        <w:rPr>
          <w:rFonts w:ascii="Times New Roman" w:eastAsia="Calibri" w:hAnsi="Times New Roman"/>
          <w:sz w:val="28"/>
          <w:szCs w:val="28"/>
        </w:rPr>
        <w:t xml:space="preserve">предъявление необходимой документации (программа </w:t>
      </w:r>
      <w:r w:rsidR="00670E4C">
        <w:rPr>
          <w:rFonts w:ascii="Times New Roman" w:eastAsia="Calibri" w:hAnsi="Times New Roman"/>
          <w:sz w:val="28"/>
          <w:szCs w:val="28"/>
        </w:rPr>
        <w:t>практической подготовки</w:t>
      </w:r>
      <w:r w:rsidRPr="00B47A67">
        <w:rPr>
          <w:rFonts w:ascii="Times New Roman" w:eastAsia="Calibri" w:hAnsi="Times New Roman"/>
          <w:sz w:val="28"/>
          <w:szCs w:val="28"/>
        </w:rPr>
        <w:t xml:space="preserve">, индивидуальное задание, договор, рабочий график (план) проведения </w:t>
      </w:r>
      <w:r w:rsidR="00670E4C">
        <w:rPr>
          <w:rFonts w:ascii="Times New Roman" w:eastAsia="Calibri" w:hAnsi="Times New Roman"/>
          <w:sz w:val="28"/>
          <w:szCs w:val="28"/>
        </w:rPr>
        <w:t>практической подготовки</w:t>
      </w:r>
      <w:r w:rsidRPr="00B47A67">
        <w:rPr>
          <w:rFonts w:ascii="Times New Roman" w:eastAsia="Calibri" w:hAnsi="Times New Roman"/>
          <w:sz w:val="28"/>
          <w:szCs w:val="28"/>
        </w:rPr>
        <w:t xml:space="preserve"> в профильной организации и др.) на носителе, адаптированном для конкретной нозологии;</w:t>
      </w:r>
    </w:p>
    <w:p w14:paraId="586B6197" w14:textId="3512CB70" w:rsidR="00D60254" w:rsidRPr="00B47A67" w:rsidRDefault="00D60254" w:rsidP="00FD124C">
      <w:pPr>
        <w:pStyle w:val="a6"/>
        <w:numPr>
          <w:ilvl w:val="0"/>
          <w:numId w:val="17"/>
        </w:numPr>
        <w:ind w:left="0" w:firstLine="709"/>
        <w:jc w:val="both"/>
        <w:rPr>
          <w:rFonts w:ascii="Times New Roman" w:eastAsia="Calibri" w:hAnsi="Times New Roman"/>
          <w:sz w:val="28"/>
          <w:szCs w:val="28"/>
        </w:rPr>
      </w:pPr>
      <w:r w:rsidRPr="00B47A67">
        <w:rPr>
          <w:rFonts w:ascii="Times New Roman" w:eastAsia="Calibri" w:hAnsi="Times New Roman"/>
          <w:sz w:val="28"/>
          <w:szCs w:val="28"/>
        </w:rPr>
        <w:t xml:space="preserve">учет индивидуальных особенностей лиц </w:t>
      </w:r>
      <w:r w:rsidR="00583440">
        <w:rPr>
          <w:rFonts w:ascii="Times New Roman" w:eastAsia="Calibri" w:hAnsi="Times New Roman"/>
          <w:sz w:val="28"/>
          <w:szCs w:val="28"/>
        </w:rPr>
        <w:t>инвалидностью и/или лиц с ОВЗ</w:t>
      </w:r>
      <w:r w:rsidRPr="00B47A67">
        <w:rPr>
          <w:rFonts w:ascii="Times New Roman" w:eastAsia="Calibri" w:hAnsi="Times New Roman"/>
          <w:sz w:val="28"/>
          <w:szCs w:val="28"/>
        </w:rPr>
        <w:t xml:space="preserve">: состояния здоровья, физического развития и уровня социальной </w:t>
      </w:r>
      <w:r w:rsidR="00C65010">
        <w:rPr>
          <w:rFonts w:ascii="Times New Roman" w:eastAsia="Calibri" w:hAnsi="Times New Roman"/>
          <w:sz w:val="28"/>
          <w:szCs w:val="28"/>
        </w:rPr>
        <w:br/>
      </w:r>
      <w:r w:rsidRPr="00B47A67">
        <w:rPr>
          <w:rFonts w:ascii="Times New Roman" w:eastAsia="Calibri" w:hAnsi="Times New Roman"/>
          <w:sz w:val="28"/>
          <w:szCs w:val="28"/>
        </w:rPr>
        <w:t>и профессиональной подготовленности;</w:t>
      </w:r>
    </w:p>
    <w:p w14:paraId="5179C6A4" w14:textId="3E15D9A4" w:rsidR="00D60254" w:rsidRPr="00B47A67" w:rsidRDefault="00D60254" w:rsidP="00FD124C">
      <w:pPr>
        <w:pStyle w:val="a6"/>
        <w:numPr>
          <w:ilvl w:val="0"/>
          <w:numId w:val="17"/>
        </w:numPr>
        <w:ind w:left="0" w:firstLine="709"/>
        <w:jc w:val="both"/>
        <w:rPr>
          <w:rFonts w:ascii="Times New Roman" w:eastAsia="Calibri" w:hAnsi="Times New Roman"/>
          <w:sz w:val="28"/>
          <w:szCs w:val="28"/>
        </w:rPr>
      </w:pPr>
      <w:r w:rsidRPr="00B47A67">
        <w:rPr>
          <w:rFonts w:ascii="Times New Roman" w:eastAsia="Calibri" w:hAnsi="Times New Roman"/>
          <w:sz w:val="28"/>
          <w:szCs w:val="28"/>
        </w:rPr>
        <w:t xml:space="preserve">учет показанных условий для организации труда инвалидов и/или лиц с ОВЗ, утвержденных национальными стандартами и санитарными правилами </w:t>
      </w:r>
      <w:r w:rsidRPr="00D60254">
        <w:rPr>
          <w:rFonts w:ascii="Times New Roman" w:eastAsia="Calibri" w:hAnsi="Times New Roman"/>
          <w:sz w:val="28"/>
          <w:szCs w:val="28"/>
        </w:rPr>
        <w:fldChar w:fldCharType="begin"/>
      </w:r>
      <w:r w:rsidRPr="00B47A67">
        <w:rPr>
          <w:rFonts w:ascii="Times New Roman" w:eastAsia="Calibri" w:hAnsi="Times New Roman"/>
          <w:sz w:val="28"/>
          <w:szCs w:val="28"/>
        </w:rPr>
        <w:instrText xml:space="preserve"> HYPERLINK "https://docs.cntd.ru/document/1200157811" \t "_blank" </w:instrText>
      </w:r>
      <w:r w:rsidRPr="00D60254">
        <w:rPr>
          <w:rFonts w:ascii="Times New Roman" w:eastAsia="Calibri" w:hAnsi="Times New Roman"/>
          <w:sz w:val="28"/>
          <w:szCs w:val="28"/>
        </w:rPr>
      </w:r>
      <w:r w:rsidRPr="00D60254">
        <w:rPr>
          <w:rFonts w:ascii="Times New Roman" w:eastAsia="Calibri" w:hAnsi="Times New Roman"/>
          <w:sz w:val="28"/>
          <w:szCs w:val="28"/>
        </w:rPr>
        <w:fldChar w:fldCharType="separate"/>
      </w:r>
    </w:p>
    <w:p w14:paraId="47C656C5" w14:textId="3022E280" w:rsidR="00D60254" w:rsidRPr="00D60254" w:rsidRDefault="00D60254" w:rsidP="00FD124C">
      <w:pPr>
        <w:ind w:firstLine="709"/>
        <w:contextualSpacing/>
        <w:jc w:val="both"/>
        <w:rPr>
          <w:rFonts w:ascii="Times New Roman" w:eastAsia="Calibri" w:hAnsi="Times New Roman"/>
          <w:sz w:val="28"/>
          <w:szCs w:val="28"/>
        </w:rPr>
      </w:pPr>
      <w:r w:rsidRPr="00D60254">
        <w:rPr>
          <w:rFonts w:ascii="Times New Roman" w:eastAsia="Calibri" w:hAnsi="Times New Roman"/>
          <w:sz w:val="28"/>
          <w:szCs w:val="28"/>
        </w:rPr>
        <w:lastRenderedPageBreak/>
        <w:t xml:space="preserve">6.7.4. </w:t>
      </w:r>
      <w:r w:rsidRPr="00D60254">
        <w:rPr>
          <w:rFonts w:ascii="Times New Roman" w:eastAsia="Calibri" w:hAnsi="Times New Roman"/>
          <w:sz w:val="28"/>
          <w:szCs w:val="28"/>
        </w:rPr>
        <w:fldChar w:fldCharType="end"/>
      </w:r>
      <w:r w:rsidRPr="00D60254">
        <w:rPr>
          <w:rFonts w:ascii="Times New Roman" w:eastAsia="Calibri" w:hAnsi="Times New Roman"/>
          <w:sz w:val="28"/>
          <w:szCs w:val="28"/>
        </w:rPr>
        <w:t>создани</w:t>
      </w:r>
      <w:r w:rsidR="00FD124C">
        <w:rPr>
          <w:rFonts w:ascii="Times New Roman" w:eastAsia="Calibri" w:hAnsi="Times New Roman"/>
          <w:sz w:val="28"/>
          <w:szCs w:val="28"/>
        </w:rPr>
        <w:t>е</w:t>
      </w:r>
      <w:r w:rsidRPr="00D60254">
        <w:rPr>
          <w:rFonts w:ascii="Times New Roman" w:eastAsia="Calibri" w:hAnsi="Times New Roman"/>
          <w:sz w:val="28"/>
          <w:szCs w:val="28"/>
        </w:rPr>
        <w:t xml:space="preserve"> специальных условий</w:t>
      </w:r>
      <w:r w:rsidR="00FD124C">
        <w:rPr>
          <w:rFonts w:ascii="Times New Roman" w:eastAsia="Calibri" w:hAnsi="Times New Roman"/>
          <w:sz w:val="28"/>
          <w:szCs w:val="28"/>
        </w:rPr>
        <w:t xml:space="preserve"> по</w:t>
      </w:r>
      <w:r w:rsidRPr="00D60254">
        <w:rPr>
          <w:rFonts w:ascii="Times New Roman" w:eastAsia="Calibri" w:hAnsi="Times New Roman"/>
          <w:sz w:val="28"/>
          <w:szCs w:val="28"/>
        </w:rPr>
        <w:t xml:space="preserve"> дополнительному информационно-методическому обеспечению п</w:t>
      </w:r>
      <w:r w:rsidR="00664265">
        <w:rPr>
          <w:rFonts w:ascii="Times New Roman" w:eastAsia="Calibri" w:hAnsi="Times New Roman"/>
          <w:sz w:val="28"/>
          <w:szCs w:val="28"/>
        </w:rPr>
        <w:t>рактической подготовки</w:t>
      </w:r>
      <w:r w:rsidRPr="00D60254">
        <w:rPr>
          <w:rFonts w:ascii="Times New Roman" w:eastAsia="Calibri" w:hAnsi="Times New Roman"/>
          <w:sz w:val="28"/>
          <w:szCs w:val="28"/>
        </w:rPr>
        <w:t xml:space="preserve"> обучающихся с ограниченными возможностями здоровья и</w:t>
      </w:r>
      <w:r w:rsidR="00664265">
        <w:rPr>
          <w:rFonts w:ascii="Times New Roman" w:eastAsia="Calibri" w:hAnsi="Times New Roman"/>
          <w:sz w:val="28"/>
          <w:szCs w:val="28"/>
        </w:rPr>
        <w:t>/</w:t>
      </w:r>
      <w:r w:rsidRPr="00D60254">
        <w:rPr>
          <w:rFonts w:ascii="Times New Roman" w:eastAsia="Calibri" w:hAnsi="Times New Roman"/>
          <w:sz w:val="28"/>
          <w:szCs w:val="28"/>
        </w:rPr>
        <w:t>или инвалидностью для различных нозологических групп.</w:t>
      </w:r>
      <w:r w:rsidR="00D05A52" w:rsidRPr="00D05A52">
        <w:rPr>
          <w:rFonts w:ascii="Times New Roman" w:hAnsi="Times New Roman"/>
          <w:sz w:val="28"/>
          <w:szCs w:val="28"/>
        </w:rPr>
        <w:t xml:space="preserve"> </w:t>
      </w:r>
    </w:p>
    <w:p w14:paraId="1EFBB190" w14:textId="1FFB95B5" w:rsidR="00D60254" w:rsidRPr="00D60254" w:rsidRDefault="00D60254" w:rsidP="00FD124C">
      <w:pPr>
        <w:ind w:firstLine="709"/>
        <w:contextualSpacing/>
        <w:jc w:val="both"/>
        <w:rPr>
          <w:rFonts w:ascii="Times New Roman" w:eastAsia="Calibri" w:hAnsi="Times New Roman"/>
          <w:sz w:val="28"/>
          <w:szCs w:val="28"/>
        </w:rPr>
      </w:pPr>
      <w:r w:rsidRPr="00D60254">
        <w:rPr>
          <w:rFonts w:ascii="Times New Roman" w:eastAsia="Calibri" w:hAnsi="Times New Roman"/>
          <w:sz w:val="28"/>
          <w:szCs w:val="28"/>
        </w:rPr>
        <w:t xml:space="preserve">6.7.5. В соответствии с ФГОС СПО по профессии/специальности для реализации адаптированной основной образовательной программы </w:t>
      </w:r>
      <w:r w:rsidR="005920F1">
        <w:rPr>
          <w:rFonts w:ascii="Times New Roman" w:eastAsia="Calibri" w:hAnsi="Times New Roman"/>
          <w:sz w:val="28"/>
          <w:szCs w:val="28"/>
        </w:rPr>
        <w:t>среднего профессионального образовани</w:t>
      </w:r>
      <w:r w:rsidR="00583440">
        <w:rPr>
          <w:rFonts w:ascii="Times New Roman" w:eastAsia="Calibri" w:hAnsi="Times New Roman"/>
          <w:sz w:val="28"/>
          <w:szCs w:val="28"/>
        </w:rPr>
        <w:t>я</w:t>
      </w:r>
      <w:r w:rsidR="005920F1">
        <w:rPr>
          <w:rFonts w:ascii="Times New Roman" w:eastAsia="Calibri" w:hAnsi="Times New Roman"/>
          <w:sz w:val="28"/>
          <w:szCs w:val="28"/>
        </w:rPr>
        <w:t xml:space="preserve"> </w:t>
      </w:r>
      <w:r w:rsidRPr="00D60254">
        <w:rPr>
          <w:rFonts w:ascii="Times New Roman" w:eastAsia="Calibri" w:hAnsi="Times New Roman"/>
          <w:sz w:val="28"/>
          <w:szCs w:val="28"/>
        </w:rPr>
        <w:t xml:space="preserve">предусматриваются все виды учебной </w:t>
      </w:r>
      <w:r w:rsidR="00C65010">
        <w:rPr>
          <w:rFonts w:ascii="Times New Roman" w:eastAsia="Calibri" w:hAnsi="Times New Roman"/>
          <w:sz w:val="28"/>
          <w:szCs w:val="28"/>
        </w:rPr>
        <w:br/>
      </w:r>
      <w:r w:rsidRPr="00D60254">
        <w:rPr>
          <w:rFonts w:ascii="Times New Roman" w:eastAsia="Calibri" w:hAnsi="Times New Roman"/>
          <w:sz w:val="28"/>
          <w:szCs w:val="28"/>
        </w:rPr>
        <w:t xml:space="preserve">и производственной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Для инвалидов и</w:t>
      </w:r>
      <w:r w:rsidR="00664265">
        <w:rPr>
          <w:rFonts w:ascii="Times New Roman" w:eastAsia="Calibri" w:hAnsi="Times New Roman"/>
          <w:sz w:val="28"/>
          <w:szCs w:val="28"/>
        </w:rPr>
        <w:t>/или</w:t>
      </w:r>
      <w:r w:rsidRPr="00D60254">
        <w:rPr>
          <w:rFonts w:ascii="Times New Roman" w:eastAsia="Calibri" w:hAnsi="Times New Roman"/>
          <w:sz w:val="28"/>
          <w:szCs w:val="28"/>
        </w:rPr>
        <w:t xml:space="preserve"> лиц </w:t>
      </w:r>
      <w:r w:rsidR="00EB0661">
        <w:rPr>
          <w:rFonts w:ascii="Times New Roman" w:eastAsia="Calibri" w:hAnsi="Times New Roman"/>
          <w:sz w:val="28"/>
          <w:szCs w:val="28"/>
        </w:rPr>
        <w:br/>
      </w:r>
      <w:r w:rsidRPr="00D60254">
        <w:rPr>
          <w:rFonts w:ascii="Times New Roman" w:eastAsia="Calibri" w:hAnsi="Times New Roman"/>
          <w:sz w:val="28"/>
          <w:szCs w:val="28"/>
        </w:rPr>
        <w:t xml:space="preserve">с ОВЗ форма проведения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устанавливается профессиональной образовательной организацией с учетом особенностей психофизического развития, индивидуальных возможностей </w:t>
      </w:r>
      <w:r w:rsidR="00D05A52">
        <w:rPr>
          <w:rFonts w:ascii="Times New Roman" w:eastAsia="Calibri" w:hAnsi="Times New Roman"/>
          <w:sz w:val="28"/>
          <w:szCs w:val="28"/>
        </w:rPr>
        <w:br/>
      </w:r>
      <w:r w:rsidRPr="00D60254">
        <w:rPr>
          <w:rFonts w:ascii="Times New Roman" w:eastAsia="Calibri" w:hAnsi="Times New Roman"/>
          <w:sz w:val="28"/>
          <w:szCs w:val="28"/>
        </w:rPr>
        <w:t>и состояния здоровья.</w:t>
      </w:r>
    </w:p>
    <w:p w14:paraId="38D7ADAA" w14:textId="03C7333B"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При необходимости могут быть предусмотрены иные типы практик дополнительно к установленным стандартом, если это предусмотрено А</w:t>
      </w:r>
      <w:r w:rsidR="00057092">
        <w:rPr>
          <w:rFonts w:ascii="Times New Roman" w:eastAsia="Calibri" w:hAnsi="Times New Roman"/>
          <w:sz w:val="28"/>
          <w:szCs w:val="28"/>
        </w:rPr>
        <w:t>О</w:t>
      </w:r>
      <w:r w:rsidRPr="00D60254">
        <w:rPr>
          <w:rFonts w:ascii="Times New Roman" w:eastAsia="Calibri" w:hAnsi="Times New Roman"/>
          <w:sz w:val="28"/>
          <w:szCs w:val="28"/>
        </w:rPr>
        <w:t>ОП, индивидуальным учебным планом.</w:t>
      </w:r>
    </w:p>
    <w:p w14:paraId="452E301E" w14:textId="5CB39CA7"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xml:space="preserve">На завершающем этапе профессионального образования может быть организована производственная адаптационная </w:t>
      </w:r>
      <w:r w:rsidR="00670E4C">
        <w:rPr>
          <w:rFonts w:ascii="Times New Roman" w:eastAsia="Calibri" w:hAnsi="Times New Roman"/>
          <w:sz w:val="28"/>
          <w:szCs w:val="28"/>
        </w:rPr>
        <w:t>практическая подготовка</w:t>
      </w:r>
      <w:r w:rsidR="00C65010">
        <w:rPr>
          <w:rFonts w:ascii="Times New Roman" w:eastAsia="Calibri" w:hAnsi="Times New Roman"/>
          <w:sz w:val="28"/>
          <w:szCs w:val="28"/>
        </w:rPr>
        <w:br/>
      </w:r>
      <w:r w:rsidRPr="00D60254">
        <w:rPr>
          <w:rFonts w:ascii="Times New Roman" w:eastAsia="Calibri" w:hAnsi="Times New Roman"/>
          <w:sz w:val="28"/>
          <w:szCs w:val="28"/>
        </w:rPr>
        <w:t xml:space="preserve"> со следующими задачами: </w:t>
      </w:r>
    </w:p>
    <w:p w14:paraId="17F8D52E" w14:textId="77777777"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овладения обучающимися с инвалидностью и (или) ограниченными возможностями здоровья профессиональной деятельностью на конкретном рабочем месте возможного постоянного трудоустройства;</w:t>
      </w:r>
    </w:p>
    <w:p w14:paraId="4016F6DD" w14:textId="77777777"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приобретения обучающимися опыта самостоятельной трудовой деятельности, социальной интеграции в профессиональной среде;</w:t>
      </w:r>
    </w:p>
    <w:p w14:paraId="4C095C1E" w14:textId="77777777"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индивидуализации рабочего места обучающемуся с инвалидностью для последующего рационального трудоустройства.</w:t>
      </w:r>
    </w:p>
    <w:p w14:paraId="1E1FD0F4" w14:textId="2D136919"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xml:space="preserve">Производственно-адаптационная </w:t>
      </w:r>
      <w:r w:rsidR="00670E4C">
        <w:rPr>
          <w:rFonts w:ascii="Times New Roman" w:eastAsia="Calibri" w:hAnsi="Times New Roman"/>
          <w:sz w:val="28"/>
          <w:szCs w:val="28"/>
        </w:rPr>
        <w:t>практическая подготовка</w:t>
      </w:r>
      <w:r w:rsidRPr="00D60254">
        <w:rPr>
          <w:rFonts w:ascii="Times New Roman" w:eastAsia="Calibri" w:hAnsi="Times New Roman"/>
          <w:sz w:val="28"/>
          <w:szCs w:val="28"/>
        </w:rPr>
        <w:t xml:space="preserve"> проводится как специально организованная работа обучающихся с инвалидностью </w:t>
      </w:r>
      <w:r w:rsidR="00C65010">
        <w:rPr>
          <w:rFonts w:ascii="Times New Roman" w:eastAsia="Calibri" w:hAnsi="Times New Roman"/>
          <w:sz w:val="28"/>
          <w:szCs w:val="28"/>
        </w:rPr>
        <w:br/>
      </w:r>
      <w:r w:rsidRPr="00D60254">
        <w:rPr>
          <w:rFonts w:ascii="Times New Roman" w:eastAsia="Calibri" w:hAnsi="Times New Roman"/>
          <w:sz w:val="28"/>
          <w:szCs w:val="28"/>
        </w:rPr>
        <w:t>в режиме неполной занятости на месте возможного трудоустройства и носит индивидуальный характер.</w:t>
      </w:r>
    </w:p>
    <w:p w14:paraId="459FE340" w14:textId="6E75498C"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xml:space="preserve">6.7.6. </w:t>
      </w:r>
      <w:r w:rsidR="00670E4C">
        <w:rPr>
          <w:rFonts w:ascii="Times New Roman" w:eastAsia="Calibri" w:hAnsi="Times New Roman"/>
          <w:sz w:val="28"/>
          <w:szCs w:val="28"/>
        </w:rPr>
        <w:t>Практическая подготовка</w:t>
      </w:r>
      <w:r w:rsidRPr="00D60254">
        <w:rPr>
          <w:rFonts w:ascii="Times New Roman" w:eastAsia="Calibri" w:hAnsi="Times New Roman"/>
          <w:sz w:val="28"/>
          <w:szCs w:val="28"/>
        </w:rPr>
        <w:t xml:space="preserve"> обучающихся </w:t>
      </w:r>
      <w:r w:rsidR="00583440">
        <w:rPr>
          <w:rFonts w:ascii="Times New Roman" w:eastAsia="Calibri" w:hAnsi="Times New Roman"/>
          <w:sz w:val="28"/>
          <w:szCs w:val="28"/>
        </w:rPr>
        <w:t>инвалидностью и/или лиц с ОВЗ</w:t>
      </w:r>
      <w:r w:rsidRPr="00D60254">
        <w:rPr>
          <w:rFonts w:ascii="Times New Roman" w:eastAsia="Calibri" w:hAnsi="Times New Roman"/>
          <w:sz w:val="28"/>
          <w:szCs w:val="28"/>
        </w:rPr>
        <w:t xml:space="preserve"> может проводиться на предприятиях либо в ПОО (в учебных, учебно-производственных мастерских, лабораториях, учебных хозяйствах, учебно-опытных участках, полигонах, ресурсных центрах и других вспомогательных объектах образовательного учреждения).</w:t>
      </w:r>
    </w:p>
    <w:p w14:paraId="21DDFA73" w14:textId="718D91D3"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xml:space="preserve">Для прохождения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в ПОО создаются специальные рабочие места с учетом профессионального вида деятельности, необходимых трудовых функций, а также нозологии обучающегося. Соответствие площадки ПОО требованиям, направленным </w:t>
      </w:r>
      <w:r w:rsidR="00C65010">
        <w:rPr>
          <w:rFonts w:ascii="Times New Roman" w:eastAsia="Calibri" w:hAnsi="Times New Roman"/>
          <w:sz w:val="28"/>
          <w:szCs w:val="28"/>
        </w:rPr>
        <w:br/>
      </w:r>
      <w:r w:rsidRPr="00D60254">
        <w:rPr>
          <w:rFonts w:ascii="Times New Roman" w:eastAsia="Calibri" w:hAnsi="Times New Roman"/>
          <w:sz w:val="28"/>
          <w:szCs w:val="28"/>
        </w:rPr>
        <w:t xml:space="preserve">на предупреждение причинения вреда инвалидам и иным МГН при формировании безбарьерной среды осуществляется в рамках Федерального закона от 27 декабря 2002 г. № 184-ФЗ. </w:t>
      </w:r>
    </w:p>
    <w:p w14:paraId="5BDDCC57" w14:textId="5F203FB7"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xml:space="preserve">ПОО может осуществлять проведение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w:t>
      </w:r>
      <w:r w:rsidR="00C65010">
        <w:rPr>
          <w:rFonts w:ascii="Times New Roman" w:eastAsia="Calibri" w:hAnsi="Times New Roman"/>
          <w:sz w:val="28"/>
          <w:szCs w:val="28"/>
        </w:rPr>
        <w:br/>
      </w:r>
      <w:r w:rsidRPr="00D60254">
        <w:rPr>
          <w:rFonts w:ascii="Times New Roman" w:eastAsia="Calibri" w:hAnsi="Times New Roman"/>
          <w:sz w:val="28"/>
          <w:szCs w:val="28"/>
        </w:rPr>
        <w:t>в организациях или на предприятиях, деятельность которых соответствует профессиональным компетенциям, осваиваемым в рамках А</w:t>
      </w:r>
      <w:r w:rsidR="001E1775">
        <w:rPr>
          <w:rFonts w:ascii="Times New Roman" w:eastAsia="Calibri" w:hAnsi="Times New Roman"/>
          <w:sz w:val="28"/>
          <w:szCs w:val="28"/>
        </w:rPr>
        <w:t>О</w:t>
      </w:r>
      <w:r w:rsidRPr="00D60254">
        <w:rPr>
          <w:rFonts w:ascii="Times New Roman" w:eastAsia="Calibri" w:hAnsi="Times New Roman"/>
          <w:sz w:val="28"/>
          <w:szCs w:val="28"/>
        </w:rPr>
        <w:t xml:space="preserve">ОП, на основе договоров. По соглашению сторон данные об инвалидности и особые условия </w:t>
      </w:r>
      <w:r w:rsidRPr="00D60254">
        <w:rPr>
          <w:rFonts w:ascii="Times New Roman" w:eastAsia="Calibri" w:hAnsi="Times New Roman"/>
          <w:sz w:val="28"/>
          <w:szCs w:val="28"/>
        </w:rPr>
        <w:lastRenderedPageBreak/>
        <w:t xml:space="preserve">труда отражаются в договоре. Соответствие площадки предприятия требованиям, направленным на предупреждение причинения вреда инвалидам и иным МГН при формировании безбарьерной среды осуществляется в рамках Федерального закона от 27 декабря 2002 г. № 184-ФЗ. О техническом регулировании. </w:t>
      </w:r>
    </w:p>
    <w:p w14:paraId="66F51925" w14:textId="2AB55F3F"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xml:space="preserve">Место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может быть выбрано обучающимся самостоятельно при условии соответствия базы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требованиям, обеспечивающим выполнение программы в полном объеме.</w:t>
      </w:r>
    </w:p>
    <w:p w14:paraId="63D27DBA" w14:textId="13EB3727"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xml:space="preserve">При выборе места прохождения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учитывается аспекты безбарьерной среды базы, материально-технические условия для посещения обучающимися с инвалидностью</w:t>
      </w:r>
      <w:r w:rsidR="00477A5D" w:rsidRPr="00477A5D">
        <w:rPr>
          <w:rFonts w:ascii="Times New Roman" w:eastAsia="Calibri" w:hAnsi="Times New Roman"/>
          <w:bCs/>
          <w:iCs/>
          <w:sz w:val="28"/>
          <w:szCs w:val="28"/>
        </w:rPr>
        <w:t xml:space="preserve"> </w:t>
      </w:r>
      <w:r w:rsidR="00477A5D">
        <w:rPr>
          <w:rFonts w:ascii="Times New Roman" w:eastAsia="Calibri" w:hAnsi="Times New Roman"/>
          <w:bCs/>
          <w:iCs/>
          <w:sz w:val="28"/>
          <w:szCs w:val="28"/>
        </w:rPr>
        <w:t>и/</w:t>
      </w:r>
      <w:r w:rsidR="00477A5D" w:rsidRPr="00B30C1B">
        <w:rPr>
          <w:rFonts w:ascii="Times New Roman" w:eastAsia="Calibri" w:hAnsi="Times New Roman"/>
          <w:bCs/>
          <w:iCs/>
          <w:sz w:val="28"/>
          <w:szCs w:val="28"/>
        </w:rPr>
        <w:t>или</w:t>
      </w:r>
      <w:r w:rsidR="00477A5D">
        <w:rPr>
          <w:rFonts w:ascii="Times New Roman" w:eastAsia="Calibri" w:hAnsi="Times New Roman"/>
          <w:bCs/>
          <w:iCs/>
          <w:sz w:val="28"/>
          <w:szCs w:val="28"/>
        </w:rPr>
        <w:t xml:space="preserve"> лиц с ОВЗ</w:t>
      </w:r>
      <w:r w:rsidRPr="00D60254">
        <w:rPr>
          <w:rFonts w:ascii="Times New Roman" w:eastAsia="Calibri" w:hAnsi="Times New Roman"/>
          <w:sz w:val="28"/>
          <w:szCs w:val="28"/>
        </w:rPr>
        <w:t xml:space="preserve">, возможность обеспечения безопасных условий прохождения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обучающимся, отвечающим санитарным правилам и требованиям охраны труда.</w:t>
      </w:r>
    </w:p>
    <w:p w14:paraId="1D2E27E2" w14:textId="73393741"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xml:space="preserve">С целью обеспечения беспрепятственного доступа обучающихся </w:t>
      </w:r>
      <w:r w:rsidR="005D66B1">
        <w:rPr>
          <w:rFonts w:ascii="Times New Roman" w:eastAsia="Calibri" w:hAnsi="Times New Roman"/>
          <w:sz w:val="28"/>
          <w:szCs w:val="28"/>
        </w:rPr>
        <w:br/>
      </w:r>
      <w:r w:rsidRPr="00D60254">
        <w:rPr>
          <w:rFonts w:ascii="Times New Roman" w:eastAsia="Calibri" w:hAnsi="Times New Roman"/>
          <w:sz w:val="28"/>
          <w:szCs w:val="28"/>
        </w:rPr>
        <w:t xml:space="preserve">к местам прохождения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разрабатывается маршрут, способ передвижения; определяются сопровождение, специальные технические средства и оборудование рабочего</w:t>
      </w:r>
      <w:r w:rsidR="00477A5D">
        <w:rPr>
          <w:rFonts w:ascii="Times New Roman" w:eastAsia="Calibri" w:hAnsi="Times New Roman"/>
          <w:sz w:val="28"/>
          <w:szCs w:val="28"/>
        </w:rPr>
        <w:t xml:space="preserve"> места</w:t>
      </w:r>
      <w:r w:rsidRPr="00D60254">
        <w:rPr>
          <w:rFonts w:ascii="Times New Roman" w:eastAsia="Calibri" w:hAnsi="Times New Roman"/>
          <w:sz w:val="28"/>
          <w:szCs w:val="28"/>
        </w:rPr>
        <w:t xml:space="preserve"> в соответствии </w:t>
      </w:r>
      <w:r w:rsidR="00C65010">
        <w:rPr>
          <w:rFonts w:ascii="Times New Roman" w:eastAsia="Calibri" w:hAnsi="Times New Roman"/>
          <w:sz w:val="28"/>
          <w:szCs w:val="28"/>
        </w:rPr>
        <w:br/>
      </w:r>
      <w:r w:rsidRPr="00D60254">
        <w:rPr>
          <w:rFonts w:ascii="Times New Roman" w:eastAsia="Calibri" w:hAnsi="Times New Roman"/>
          <w:sz w:val="28"/>
          <w:szCs w:val="28"/>
        </w:rPr>
        <w:t>с требованиями к оснащению (оборудованию) специальных рабочих мест для инвалидов</w:t>
      </w:r>
      <w:r w:rsidR="00477A5D" w:rsidRPr="00477A5D">
        <w:rPr>
          <w:rFonts w:ascii="Times New Roman" w:eastAsia="Calibri" w:hAnsi="Times New Roman"/>
          <w:bCs/>
          <w:iCs/>
          <w:sz w:val="28"/>
          <w:szCs w:val="28"/>
        </w:rPr>
        <w:t xml:space="preserve"> </w:t>
      </w:r>
      <w:r w:rsidR="00477A5D">
        <w:rPr>
          <w:rFonts w:ascii="Times New Roman" w:eastAsia="Calibri" w:hAnsi="Times New Roman"/>
          <w:bCs/>
          <w:iCs/>
          <w:sz w:val="28"/>
          <w:szCs w:val="28"/>
        </w:rPr>
        <w:t>и/</w:t>
      </w:r>
      <w:r w:rsidR="00477A5D" w:rsidRPr="00B30C1B">
        <w:rPr>
          <w:rFonts w:ascii="Times New Roman" w:eastAsia="Calibri" w:hAnsi="Times New Roman"/>
          <w:bCs/>
          <w:iCs/>
          <w:sz w:val="28"/>
          <w:szCs w:val="28"/>
        </w:rPr>
        <w:t>или</w:t>
      </w:r>
      <w:r w:rsidR="00477A5D">
        <w:rPr>
          <w:rFonts w:ascii="Times New Roman" w:eastAsia="Calibri" w:hAnsi="Times New Roman"/>
          <w:bCs/>
          <w:iCs/>
          <w:sz w:val="28"/>
          <w:szCs w:val="28"/>
        </w:rPr>
        <w:t xml:space="preserve"> лиц с ОВЗ</w:t>
      </w:r>
      <w:r w:rsidRPr="00D60254">
        <w:rPr>
          <w:rFonts w:ascii="Times New Roman" w:eastAsia="Calibri" w:hAnsi="Times New Roman"/>
          <w:sz w:val="28"/>
          <w:szCs w:val="28"/>
        </w:rPr>
        <w:t>.</w:t>
      </w:r>
    </w:p>
    <w:p w14:paraId="0EBCBE61" w14:textId="2F51D724"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xml:space="preserve">Обучающиеся, совмещающие обучение с трудовой деятельностью, вправе проходить практику по месту работы в случаях, если профессиональная деятельность, осуществляемая ими, соответствует требованиям к содержанию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w:t>
      </w:r>
    </w:p>
    <w:p w14:paraId="79E04855" w14:textId="4B9D23FE"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xml:space="preserve">6.7.7. При прохождении практик, предусматривающих выполнение работ, при выполнении которых проводятся обязательные предварительные </w:t>
      </w:r>
      <w:r w:rsidR="00736B57">
        <w:rPr>
          <w:rFonts w:ascii="Times New Roman" w:eastAsia="Calibri" w:hAnsi="Times New Roman"/>
          <w:sz w:val="28"/>
          <w:szCs w:val="28"/>
        </w:rPr>
        <w:br/>
      </w:r>
      <w:r w:rsidRPr="00D60254">
        <w:rPr>
          <w:rFonts w:ascii="Times New Roman" w:eastAsia="Calibri" w:hAnsi="Times New Roman"/>
          <w:sz w:val="28"/>
          <w:szCs w:val="28"/>
        </w:rPr>
        <w:t xml:space="preserve">и периодические медицинские осмотры (обследования), обучающиеся проходят соответствующие медицинские осмотры (обследования) </w:t>
      </w:r>
      <w:r w:rsidR="00736B57">
        <w:rPr>
          <w:rFonts w:ascii="Times New Roman" w:eastAsia="Calibri" w:hAnsi="Times New Roman"/>
          <w:sz w:val="28"/>
          <w:szCs w:val="28"/>
        </w:rPr>
        <w:br/>
      </w:r>
      <w:r w:rsidRPr="00D60254">
        <w:rPr>
          <w:rFonts w:ascii="Times New Roman" w:eastAsia="Calibri" w:hAnsi="Times New Roman"/>
          <w:sz w:val="28"/>
          <w:szCs w:val="28"/>
        </w:rPr>
        <w:t xml:space="preserve">в соответствии с Порядком проведения обязательных предварительных </w:t>
      </w:r>
      <w:r w:rsidR="00736B57">
        <w:rPr>
          <w:rFonts w:ascii="Times New Roman" w:eastAsia="Calibri" w:hAnsi="Times New Roman"/>
          <w:sz w:val="28"/>
          <w:szCs w:val="28"/>
        </w:rPr>
        <w:br/>
      </w:r>
      <w:r w:rsidRPr="00D60254">
        <w:rPr>
          <w:rFonts w:ascii="Times New Roman" w:eastAsia="Calibri" w:hAnsi="Times New Roman"/>
          <w:sz w:val="28"/>
          <w:szCs w:val="28"/>
        </w:rPr>
        <w:t xml:space="preserve">и периодических медицинских осмотров (обследований) работников, занятых на тяжелых работах и на работах с вредными и/или опасными условиями труда, утвержденным приказом Минтруда России №988н, Минздрава России №1420н от 31.12.2020 «Об утверждении перечня вредных и/или опасных производственных факторов и работ, при выполнении которых проводятся обязательные предварительные медицинские осмотры при поступлении </w:t>
      </w:r>
      <w:r w:rsidR="00466ABE">
        <w:rPr>
          <w:rFonts w:ascii="Times New Roman" w:eastAsia="Calibri" w:hAnsi="Times New Roman"/>
          <w:sz w:val="28"/>
          <w:szCs w:val="28"/>
        </w:rPr>
        <w:br/>
      </w:r>
      <w:r w:rsidRPr="00D60254">
        <w:rPr>
          <w:rFonts w:ascii="Times New Roman" w:eastAsia="Calibri" w:hAnsi="Times New Roman"/>
          <w:sz w:val="28"/>
          <w:szCs w:val="28"/>
        </w:rPr>
        <w:t>на работу и периодические медицинские осмотры».</w:t>
      </w:r>
    </w:p>
    <w:p w14:paraId="2C43CE74" w14:textId="23DE011A"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xml:space="preserve">6.7.8. Промежуточная аттестация обучающегося с </w:t>
      </w:r>
      <w:r w:rsidR="0051790F">
        <w:rPr>
          <w:rFonts w:ascii="Times New Roman" w:eastAsia="Calibri" w:hAnsi="Times New Roman"/>
          <w:sz w:val="28"/>
          <w:szCs w:val="28"/>
        </w:rPr>
        <w:t>инвалидностью и/или лиц</w:t>
      </w:r>
      <w:r w:rsidR="00477A5D">
        <w:rPr>
          <w:rFonts w:ascii="Times New Roman" w:eastAsia="Calibri" w:hAnsi="Times New Roman"/>
          <w:sz w:val="28"/>
          <w:szCs w:val="28"/>
        </w:rPr>
        <w:t>а</w:t>
      </w:r>
      <w:r w:rsidR="0051790F">
        <w:rPr>
          <w:rFonts w:ascii="Times New Roman" w:eastAsia="Calibri" w:hAnsi="Times New Roman"/>
          <w:sz w:val="28"/>
          <w:szCs w:val="28"/>
        </w:rPr>
        <w:t xml:space="preserve"> с ОВЗ</w:t>
      </w:r>
      <w:r w:rsidRPr="00D60254">
        <w:rPr>
          <w:rFonts w:ascii="Times New Roman" w:eastAsia="Calibri" w:hAnsi="Times New Roman"/>
          <w:sz w:val="28"/>
          <w:szCs w:val="28"/>
        </w:rPr>
        <w:t xml:space="preserve"> по итогам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проводится в форме, адаптированной к ограничениям его здоровья (устно, письменно на бумаге, письменно на компьютере, в форме тестирования и т.п.). При необходимости предоставляется дополнительное время для подготовки ответа на защите отчета по практике. </w:t>
      </w:r>
    </w:p>
    <w:p w14:paraId="40540F6F" w14:textId="73EE7468" w:rsidR="00D60254" w:rsidRPr="00D60254" w:rsidRDefault="00D60254" w:rsidP="00FD124C">
      <w:pPr>
        <w:ind w:firstLine="709"/>
        <w:jc w:val="both"/>
        <w:rPr>
          <w:rFonts w:ascii="Times New Roman" w:eastAsia="Calibri" w:hAnsi="Times New Roman"/>
          <w:sz w:val="28"/>
          <w:szCs w:val="28"/>
        </w:rPr>
      </w:pPr>
      <w:r w:rsidRPr="00D60254">
        <w:rPr>
          <w:rFonts w:ascii="Times New Roman" w:eastAsia="Calibri" w:hAnsi="Times New Roman"/>
          <w:sz w:val="28"/>
          <w:szCs w:val="28"/>
        </w:rPr>
        <w:t xml:space="preserve">В ходе проведения промежуточной аттестации </w:t>
      </w:r>
      <w:r w:rsidR="006C00F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предусмотрено: пред</w:t>
      </w:r>
      <w:r w:rsidR="006C00FC">
        <w:rPr>
          <w:rFonts w:ascii="Times New Roman" w:eastAsia="Calibri" w:hAnsi="Times New Roman"/>
          <w:sz w:val="28"/>
          <w:szCs w:val="28"/>
        </w:rPr>
        <w:t>оста</w:t>
      </w:r>
      <w:r w:rsidRPr="00D60254">
        <w:rPr>
          <w:rFonts w:ascii="Times New Roman" w:eastAsia="Calibri" w:hAnsi="Times New Roman"/>
          <w:sz w:val="28"/>
          <w:szCs w:val="28"/>
        </w:rPr>
        <w:t>вление обучающимся печатных и/или электронных материалов в формах, разработанных в соответствии</w:t>
      </w:r>
      <w:r w:rsidR="00C65010">
        <w:rPr>
          <w:rFonts w:ascii="Times New Roman" w:eastAsia="Calibri" w:hAnsi="Times New Roman"/>
          <w:sz w:val="28"/>
          <w:szCs w:val="28"/>
        </w:rPr>
        <w:br/>
      </w:r>
      <w:r w:rsidRPr="00D60254">
        <w:rPr>
          <w:rFonts w:ascii="Times New Roman" w:eastAsia="Calibri" w:hAnsi="Times New Roman"/>
          <w:sz w:val="28"/>
          <w:szCs w:val="28"/>
        </w:rPr>
        <w:lastRenderedPageBreak/>
        <w:t xml:space="preserve"> с ограничениями здоровья; использование индивидуальных средств </w:t>
      </w:r>
      <w:r w:rsidR="00C65010">
        <w:rPr>
          <w:rFonts w:ascii="Times New Roman" w:eastAsia="Calibri" w:hAnsi="Times New Roman"/>
          <w:sz w:val="28"/>
          <w:szCs w:val="28"/>
        </w:rPr>
        <w:br/>
      </w:r>
      <w:r w:rsidRPr="00D60254">
        <w:rPr>
          <w:rFonts w:ascii="Times New Roman" w:eastAsia="Calibri" w:hAnsi="Times New Roman"/>
          <w:sz w:val="28"/>
          <w:szCs w:val="28"/>
        </w:rPr>
        <w:t xml:space="preserve">и устройств, которые позволяют адаптировать материалы, а также осуществлять прием и передачу информации; увеличение продолжительности проведения аттестации; присутствие ассистента и оказание им помощи обучающемуся с </w:t>
      </w:r>
      <w:r w:rsidR="006C00FC" w:rsidRPr="00D60254">
        <w:rPr>
          <w:rFonts w:ascii="Times New Roman" w:eastAsia="Calibri" w:hAnsi="Times New Roman"/>
          <w:sz w:val="28"/>
          <w:szCs w:val="28"/>
        </w:rPr>
        <w:t xml:space="preserve">инвалидностью </w:t>
      </w:r>
      <w:r w:rsidR="006C00FC">
        <w:rPr>
          <w:rFonts w:ascii="Times New Roman" w:eastAsia="Calibri" w:hAnsi="Times New Roman"/>
          <w:sz w:val="28"/>
          <w:szCs w:val="28"/>
        </w:rPr>
        <w:t xml:space="preserve">и/или лица с </w:t>
      </w:r>
      <w:r w:rsidRPr="00D60254">
        <w:rPr>
          <w:rFonts w:ascii="Times New Roman" w:eastAsia="Calibri" w:hAnsi="Times New Roman"/>
          <w:sz w:val="28"/>
          <w:szCs w:val="28"/>
        </w:rPr>
        <w:t>ограниченными возможностями здоровья.</w:t>
      </w:r>
    </w:p>
    <w:p w14:paraId="1507E9AB" w14:textId="05BE6327" w:rsidR="00D60254" w:rsidRPr="00D60254" w:rsidRDefault="00D60254" w:rsidP="00256D36">
      <w:pPr>
        <w:ind w:firstLine="709"/>
        <w:jc w:val="both"/>
        <w:rPr>
          <w:rFonts w:ascii="Times New Roman" w:eastAsia="Calibri" w:hAnsi="Times New Roman"/>
          <w:sz w:val="28"/>
          <w:szCs w:val="28"/>
        </w:rPr>
      </w:pPr>
      <w:r w:rsidRPr="00D60254">
        <w:rPr>
          <w:rFonts w:ascii="Times New Roman" w:eastAsia="Calibri" w:hAnsi="Times New Roman"/>
          <w:sz w:val="28"/>
          <w:szCs w:val="28"/>
        </w:rPr>
        <w:t xml:space="preserve">6.7.9. Предъявляются особые требования к кадровому обеспечению проведения </w:t>
      </w:r>
      <w:r w:rsidR="006C00F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для сопровождения обучающихся</w:t>
      </w:r>
      <w:r w:rsidR="00C65010">
        <w:rPr>
          <w:rFonts w:ascii="Times New Roman" w:eastAsia="Calibri" w:hAnsi="Times New Roman"/>
          <w:sz w:val="28"/>
          <w:szCs w:val="28"/>
        </w:rPr>
        <w:br/>
      </w:r>
      <w:r w:rsidRPr="00D60254">
        <w:rPr>
          <w:rFonts w:ascii="Times New Roman" w:eastAsia="Calibri" w:hAnsi="Times New Roman"/>
          <w:sz w:val="28"/>
          <w:szCs w:val="28"/>
        </w:rPr>
        <w:t xml:space="preserve"> с инвалидностью</w:t>
      </w:r>
      <w:r w:rsidR="006C00FC">
        <w:rPr>
          <w:rFonts w:ascii="Times New Roman" w:eastAsia="Calibri" w:hAnsi="Times New Roman"/>
          <w:sz w:val="28"/>
          <w:szCs w:val="28"/>
        </w:rPr>
        <w:t xml:space="preserve"> при</w:t>
      </w:r>
      <w:r w:rsidRPr="00D60254">
        <w:rPr>
          <w:rFonts w:ascii="Times New Roman" w:eastAsia="Calibri" w:hAnsi="Times New Roman"/>
          <w:sz w:val="28"/>
          <w:szCs w:val="28"/>
        </w:rPr>
        <w:t xml:space="preserve"> прохождени</w:t>
      </w:r>
      <w:r w:rsidR="006C00FC">
        <w:rPr>
          <w:rFonts w:ascii="Times New Roman" w:eastAsia="Calibri" w:hAnsi="Times New Roman"/>
          <w:sz w:val="28"/>
          <w:szCs w:val="28"/>
        </w:rPr>
        <w:t>и</w:t>
      </w:r>
      <w:r w:rsidRPr="00D60254">
        <w:rPr>
          <w:rFonts w:ascii="Times New Roman" w:eastAsia="Calibri" w:hAnsi="Times New Roman"/>
          <w:sz w:val="28"/>
          <w:szCs w:val="28"/>
        </w:rPr>
        <w:t xml:space="preserve"> аттестаций </w:t>
      </w:r>
      <w:r w:rsidR="00256D36">
        <w:rPr>
          <w:rFonts w:ascii="Times New Roman" w:eastAsia="Calibri" w:hAnsi="Times New Roman"/>
          <w:sz w:val="28"/>
          <w:szCs w:val="28"/>
        </w:rPr>
        <w:t>в процессе</w:t>
      </w:r>
      <w:r w:rsidRPr="00D60254">
        <w:rPr>
          <w:rFonts w:ascii="Times New Roman" w:eastAsia="Calibri" w:hAnsi="Times New Roman"/>
          <w:sz w:val="28"/>
          <w:szCs w:val="28"/>
        </w:rPr>
        <w:t xml:space="preserve"> </w:t>
      </w:r>
      <w:r w:rsidR="006C00F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возможно привлечение ассистента (помощника), специалиста </w:t>
      </w:r>
      <w:r w:rsidR="00C65010">
        <w:rPr>
          <w:rFonts w:ascii="Times New Roman" w:eastAsia="Calibri" w:hAnsi="Times New Roman"/>
          <w:sz w:val="28"/>
          <w:szCs w:val="28"/>
        </w:rPr>
        <w:br/>
      </w:r>
      <w:r w:rsidRPr="00D60254">
        <w:rPr>
          <w:rFonts w:ascii="Times New Roman" w:eastAsia="Calibri" w:hAnsi="Times New Roman"/>
          <w:sz w:val="28"/>
          <w:szCs w:val="28"/>
        </w:rPr>
        <w:t xml:space="preserve">по специальным техническим и программным средствам, социального педагога, психолога, тифлопедагога, сурдопереводчика и других специалистов. </w:t>
      </w:r>
      <w:r w:rsidR="00256D36">
        <w:rPr>
          <w:rFonts w:ascii="Times New Roman" w:eastAsia="Calibri" w:hAnsi="Times New Roman"/>
          <w:sz w:val="28"/>
          <w:szCs w:val="28"/>
        </w:rPr>
        <w:t>Для</w:t>
      </w:r>
      <w:r w:rsidRPr="00D60254">
        <w:rPr>
          <w:rFonts w:ascii="Times New Roman" w:eastAsia="Calibri" w:hAnsi="Times New Roman"/>
          <w:sz w:val="28"/>
          <w:szCs w:val="28"/>
        </w:rPr>
        <w:t xml:space="preserve"> комплексного сопровождения обучающихся </w:t>
      </w:r>
      <w:r w:rsidR="00583440">
        <w:rPr>
          <w:rFonts w:ascii="Times New Roman" w:eastAsia="Calibri" w:hAnsi="Times New Roman"/>
          <w:sz w:val="28"/>
          <w:szCs w:val="28"/>
        </w:rPr>
        <w:t>инвалидностью и/или лиц с ОВЗ</w:t>
      </w:r>
      <w:r w:rsidRPr="00D60254">
        <w:rPr>
          <w:rFonts w:ascii="Times New Roman" w:eastAsia="Calibri" w:hAnsi="Times New Roman"/>
          <w:sz w:val="28"/>
          <w:szCs w:val="28"/>
        </w:rPr>
        <w:t xml:space="preserve"> при прохождении практик из числа сотрудников ПОО при необходимости назначаются тьюторы.</w:t>
      </w:r>
    </w:p>
    <w:p w14:paraId="6B9C06AE" w14:textId="4C655A33" w:rsidR="00D60254" w:rsidRPr="00D60254" w:rsidRDefault="00D60254" w:rsidP="006E55CC">
      <w:pPr>
        <w:ind w:firstLine="709"/>
        <w:jc w:val="both"/>
        <w:rPr>
          <w:rFonts w:ascii="Times New Roman" w:eastAsia="Calibri" w:hAnsi="Times New Roman"/>
          <w:sz w:val="28"/>
          <w:szCs w:val="28"/>
        </w:rPr>
      </w:pPr>
      <w:r w:rsidRPr="00D60254">
        <w:rPr>
          <w:rFonts w:ascii="Times New Roman" w:eastAsia="Calibri" w:hAnsi="Times New Roman"/>
          <w:sz w:val="28"/>
          <w:szCs w:val="28"/>
        </w:rPr>
        <w:t>6.7.10. С целью получения знаний о психофизиологических особенностях обучающихся с инвалидностью</w:t>
      </w:r>
      <w:r w:rsidR="00256D36">
        <w:rPr>
          <w:rFonts w:ascii="Times New Roman" w:eastAsia="Calibri" w:hAnsi="Times New Roman"/>
          <w:sz w:val="28"/>
          <w:szCs w:val="28"/>
        </w:rPr>
        <w:t xml:space="preserve"> и/или лиц с ОВЗ</w:t>
      </w:r>
      <w:r w:rsidRPr="00D60254">
        <w:rPr>
          <w:rFonts w:ascii="Times New Roman" w:eastAsia="Calibri" w:hAnsi="Times New Roman"/>
          <w:sz w:val="28"/>
          <w:szCs w:val="28"/>
        </w:rPr>
        <w:t>, специфик</w:t>
      </w:r>
      <w:r w:rsidR="00256D36">
        <w:rPr>
          <w:rFonts w:ascii="Times New Roman" w:eastAsia="Calibri" w:hAnsi="Times New Roman"/>
          <w:sz w:val="28"/>
          <w:szCs w:val="28"/>
        </w:rPr>
        <w:t>и</w:t>
      </w:r>
      <w:r w:rsidRPr="00D60254">
        <w:rPr>
          <w:rFonts w:ascii="Times New Roman" w:eastAsia="Calibri" w:hAnsi="Times New Roman"/>
          <w:sz w:val="28"/>
          <w:szCs w:val="28"/>
        </w:rPr>
        <w:t xml:space="preserve"> приема-передачи учебной информации, применения специальных технических и программных средств обучения с учетом разных нозологий лица, принимающие участие</w:t>
      </w:r>
      <w:r w:rsidR="00256D36">
        <w:rPr>
          <w:rFonts w:ascii="Times New Roman" w:eastAsia="Calibri" w:hAnsi="Times New Roman"/>
          <w:sz w:val="28"/>
          <w:szCs w:val="28"/>
        </w:rPr>
        <w:t xml:space="preserve"> </w:t>
      </w:r>
      <w:r w:rsidRPr="00D60254">
        <w:rPr>
          <w:rFonts w:ascii="Times New Roman" w:eastAsia="Calibri" w:hAnsi="Times New Roman"/>
          <w:sz w:val="28"/>
          <w:szCs w:val="28"/>
        </w:rPr>
        <w:t xml:space="preserve">в организации и проведении </w:t>
      </w:r>
      <w:r w:rsidR="00256D36">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обучающихся</w:t>
      </w:r>
      <w:r w:rsidR="00256D36">
        <w:rPr>
          <w:rFonts w:ascii="Times New Roman" w:eastAsia="Calibri" w:hAnsi="Times New Roman"/>
          <w:sz w:val="28"/>
          <w:szCs w:val="28"/>
        </w:rPr>
        <w:t xml:space="preserve"> с инвалидностью и/или лиц с ОВЗ</w:t>
      </w:r>
      <w:r w:rsidRPr="00D60254">
        <w:rPr>
          <w:rFonts w:ascii="Times New Roman" w:eastAsia="Calibri" w:hAnsi="Times New Roman"/>
          <w:sz w:val="28"/>
          <w:szCs w:val="28"/>
        </w:rPr>
        <w:t xml:space="preserve">, промежуточной аттестации по итогам </w:t>
      </w:r>
      <w:r w:rsidR="00670E4C">
        <w:rPr>
          <w:rFonts w:ascii="Times New Roman" w:eastAsia="Calibri" w:hAnsi="Times New Roman"/>
          <w:sz w:val="28"/>
          <w:szCs w:val="28"/>
        </w:rPr>
        <w:t>практической подготовки</w:t>
      </w:r>
      <w:r w:rsidRPr="00D60254">
        <w:rPr>
          <w:rFonts w:ascii="Times New Roman" w:eastAsia="Calibri" w:hAnsi="Times New Roman"/>
          <w:sz w:val="28"/>
          <w:szCs w:val="28"/>
        </w:rPr>
        <w:t xml:space="preserve">, проходят обучение </w:t>
      </w:r>
      <w:r w:rsidR="00C65010">
        <w:rPr>
          <w:rFonts w:ascii="Times New Roman" w:eastAsia="Calibri" w:hAnsi="Times New Roman"/>
          <w:sz w:val="28"/>
          <w:szCs w:val="28"/>
        </w:rPr>
        <w:br/>
      </w:r>
      <w:r w:rsidRPr="00D60254">
        <w:rPr>
          <w:rFonts w:ascii="Times New Roman" w:eastAsia="Calibri" w:hAnsi="Times New Roman"/>
          <w:sz w:val="28"/>
          <w:szCs w:val="28"/>
        </w:rPr>
        <w:t>по вопросам</w:t>
      </w:r>
      <w:r w:rsidR="00FD124C">
        <w:rPr>
          <w:rFonts w:ascii="Times New Roman" w:eastAsia="Calibri" w:hAnsi="Times New Roman"/>
          <w:sz w:val="28"/>
          <w:szCs w:val="28"/>
        </w:rPr>
        <w:t xml:space="preserve"> </w:t>
      </w:r>
      <w:r w:rsidR="00256D36">
        <w:rPr>
          <w:rFonts w:ascii="Times New Roman" w:eastAsia="Calibri" w:hAnsi="Times New Roman"/>
          <w:sz w:val="28"/>
          <w:szCs w:val="28"/>
        </w:rPr>
        <w:t>реализации</w:t>
      </w:r>
      <w:r w:rsidR="006E55CC">
        <w:rPr>
          <w:rFonts w:ascii="Times New Roman" w:eastAsia="Calibri" w:hAnsi="Times New Roman"/>
          <w:sz w:val="28"/>
          <w:szCs w:val="28"/>
        </w:rPr>
        <w:t xml:space="preserve"> </w:t>
      </w:r>
      <w:r w:rsidR="006E55CC" w:rsidRPr="00D60254">
        <w:rPr>
          <w:rFonts w:ascii="Times New Roman" w:eastAsia="Calibri" w:hAnsi="Times New Roman"/>
          <w:sz w:val="28"/>
          <w:szCs w:val="28"/>
        </w:rPr>
        <w:t>инклюзивного</w:t>
      </w:r>
      <w:r w:rsidRPr="00D60254">
        <w:rPr>
          <w:rFonts w:ascii="Times New Roman" w:eastAsia="Calibri" w:hAnsi="Times New Roman"/>
          <w:sz w:val="28"/>
          <w:szCs w:val="28"/>
        </w:rPr>
        <w:t xml:space="preserve"> образования.</w:t>
      </w:r>
    </w:p>
    <w:p w14:paraId="331178B2" w14:textId="40501284" w:rsidR="00341878" w:rsidRPr="00D60254" w:rsidRDefault="00341878" w:rsidP="006E55CC">
      <w:pPr>
        <w:pStyle w:val="pboth"/>
        <w:shd w:val="clear" w:color="auto" w:fill="FFFFFF"/>
        <w:spacing w:before="0" w:beforeAutospacing="0" w:after="0" w:afterAutospacing="0"/>
        <w:ind w:left="720" w:firstLine="709"/>
        <w:rPr>
          <w:sz w:val="28"/>
          <w:szCs w:val="28"/>
        </w:rPr>
      </w:pPr>
    </w:p>
    <w:p w14:paraId="072ECD81" w14:textId="77777777" w:rsidR="00B30C1B" w:rsidRPr="00B30C1B" w:rsidRDefault="00B30C1B" w:rsidP="006E55CC">
      <w:pPr>
        <w:ind w:firstLine="709"/>
        <w:jc w:val="both"/>
        <w:rPr>
          <w:rFonts w:ascii="Times New Roman" w:hAnsi="Times New Roman"/>
          <w:sz w:val="28"/>
          <w:szCs w:val="28"/>
        </w:rPr>
      </w:pPr>
      <w:r w:rsidRPr="00B30C1B">
        <w:rPr>
          <w:rFonts w:ascii="Times New Roman" w:hAnsi="Times New Roman"/>
          <w:sz w:val="28"/>
          <w:szCs w:val="28"/>
        </w:rPr>
        <w:t>6.8. Требования к организации текущего контроля и промежуточной аттестации</w:t>
      </w:r>
    </w:p>
    <w:p w14:paraId="298E7F18" w14:textId="67422A4C" w:rsidR="00B30C1B" w:rsidRPr="00B30C1B" w:rsidRDefault="00B30C1B" w:rsidP="006E55CC">
      <w:pPr>
        <w:ind w:firstLine="709"/>
        <w:jc w:val="both"/>
        <w:rPr>
          <w:rFonts w:ascii="Times New Roman" w:hAnsi="Times New Roman"/>
          <w:i/>
          <w:iCs/>
          <w:sz w:val="28"/>
          <w:szCs w:val="28"/>
        </w:rPr>
      </w:pPr>
      <w:r w:rsidRPr="00B30C1B">
        <w:rPr>
          <w:rFonts w:ascii="Times New Roman" w:hAnsi="Times New Roman"/>
          <w:i/>
          <w:iCs/>
          <w:sz w:val="28"/>
          <w:szCs w:val="28"/>
        </w:rPr>
        <w:t>(прописываются дополнительные требования в зависимости</w:t>
      </w:r>
      <w:r w:rsidR="00C65010">
        <w:rPr>
          <w:rFonts w:ascii="Times New Roman" w:hAnsi="Times New Roman"/>
          <w:i/>
          <w:iCs/>
          <w:sz w:val="28"/>
          <w:szCs w:val="28"/>
        </w:rPr>
        <w:br/>
      </w:r>
      <w:r w:rsidRPr="00B30C1B">
        <w:rPr>
          <w:rFonts w:ascii="Times New Roman" w:hAnsi="Times New Roman"/>
          <w:i/>
          <w:iCs/>
          <w:sz w:val="28"/>
          <w:szCs w:val="28"/>
        </w:rPr>
        <w:t xml:space="preserve"> от нозологий обучающихся)</w:t>
      </w:r>
    </w:p>
    <w:p w14:paraId="5AAE7C28" w14:textId="5DA2D8C2" w:rsidR="00B30C1B" w:rsidRDefault="00B30C1B" w:rsidP="006E55CC">
      <w:pPr>
        <w:ind w:firstLine="709"/>
        <w:jc w:val="both"/>
        <w:rPr>
          <w:rFonts w:ascii="Times New Roman" w:eastAsia="Calibri" w:hAnsi="Times New Roman"/>
          <w:sz w:val="28"/>
          <w:szCs w:val="28"/>
        </w:rPr>
      </w:pPr>
      <w:r w:rsidRPr="00B30C1B">
        <w:rPr>
          <w:rFonts w:ascii="Times New Roman" w:eastAsia="Calibri" w:hAnsi="Times New Roman"/>
          <w:sz w:val="28"/>
          <w:szCs w:val="28"/>
        </w:rPr>
        <w:t xml:space="preserve">6.8.1. </w:t>
      </w:r>
      <w:r w:rsidRPr="00B30C1B">
        <w:rPr>
          <w:rFonts w:ascii="Times New Roman" w:eastAsia="Calibri" w:hAnsi="Times New Roman"/>
          <w:bCs/>
          <w:iCs/>
          <w:sz w:val="28"/>
          <w:szCs w:val="28"/>
        </w:rPr>
        <w:t>В ПОО</w:t>
      </w:r>
      <w:r w:rsidRPr="00B30C1B">
        <w:rPr>
          <w:rFonts w:ascii="Times New Roman" w:eastAsia="Calibri" w:hAnsi="Times New Roman"/>
          <w:sz w:val="28"/>
          <w:szCs w:val="28"/>
        </w:rPr>
        <w:t xml:space="preserve"> созданы фонды оценочных средств (ФОС), адаптированные для обучающихся инвалидов и</w:t>
      </w:r>
      <w:r w:rsidR="00583440">
        <w:rPr>
          <w:rFonts w:ascii="Times New Roman" w:eastAsia="Calibri" w:hAnsi="Times New Roman"/>
          <w:sz w:val="28"/>
          <w:szCs w:val="28"/>
        </w:rPr>
        <w:t>/или</w:t>
      </w:r>
      <w:r w:rsidRPr="00B30C1B">
        <w:rPr>
          <w:rFonts w:ascii="Times New Roman" w:eastAsia="Calibri" w:hAnsi="Times New Roman"/>
          <w:sz w:val="28"/>
          <w:szCs w:val="28"/>
        </w:rPr>
        <w:t xml:space="preserve"> лиц с ОВЗ, позволяющие оценить результат</w:t>
      </w:r>
      <w:r>
        <w:rPr>
          <w:rFonts w:ascii="Times New Roman" w:eastAsia="Calibri" w:hAnsi="Times New Roman"/>
          <w:sz w:val="28"/>
          <w:szCs w:val="28"/>
        </w:rPr>
        <w:t>ы</w:t>
      </w:r>
      <w:r w:rsidRPr="00B30C1B">
        <w:rPr>
          <w:rFonts w:ascii="Times New Roman" w:eastAsia="Calibri" w:hAnsi="Times New Roman"/>
          <w:sz w:val="28"/>
          <w:szCs w:val="28"/>
        </w:rPr>
        <w:t xml:space="preserve"> обучения и уровень сформированности всех компетенций, предусмотренных адаптированной образовательной программой. </w:t>
      </w:r>
    </w:p>
    <w:p w14:paraId="226A2D6D" w14:textId="0636F651" w:rsidR="0069073C" w:rsidRPr="0069073C" w:rsidRDefault="0069073C" w:rsidP="006E55CC">
      <w:pPr>
        <w:autoSpaceDE w:val="0"/>
        <w:autoSpaceDN w:val="0"/>
        <w:adjustRightInd w:val="0"/>
        <w:ind w:firstLine="709"/>
        <w:jc w:val="both"/>
        <w:rPr>
          <w:rFonts w:ascii="Times New Roman" w:eastAsiaTheme="minorHAnsi" w:hAnsi="Times New Roman"/>
          <w:sz w:val="28"/>
          <w:szCs w:val="28"/>
          <w:lang w:eastAsia="en-US"/>
        </w:rPr>
      </w:pPr>
      <w:r w:rsidRPr="0069073C">
        <w:rPr>
          <w:rFonts w:ascii="Times New Roman" w:eastAsiaTheme="minorHAnsi" w:hAnsi="Times New Roman"/>
          <w:sz w:val="28"/>
          <w:szCs w:val="28"/>
          <w:lang w:eastAsia="en-US"/>
        </w:rPr>
        <w:t xml:space="preserve">Образовательная организация самостоятельно определяет требования </w:t>
      </w:r>
      <w:r w:rsidR="000D1087">
        <w:rPr>
          <w:rFonts w:ascii="Times New Roman" w:eastAsiaTheme="minorHAnsi" w:hAnsi="Times New Roman"/>
          <w:sz w:val="28"/>
          <w:szCs w:val="28"/>
          <w:lang w:eastAsia="en-US"/>
        </w:rPr>
        <w:br/>
      </w:r>
      <w:r w:rsidRPr="0069073C">
        <w:rPr>
          <w:rFonts w:ascii="Times New Roman" w:eastAsiaTheme="minorHAnsi" w:hAnsi="Times New Roman"/>
          <w:sz w:val="28"/>
          <w:szCs w:val="28"/>
          <w:lang w:eastAsia="en-US"/>
        </w:rPr>
        <w:t xml:space="preserve">к процедуре проведения промежуточной и государственной итоговой аттестации с учетом особенностей ее проведения, в том числе для лиц </w:t>
      </w:r>
      <w:r w:rsidR="000D1087">
        <w:rPr>
          <w:rFonts w:ascii="Times New Roman" w:eastAsiaTheme="minorHAnsi" w:hAnsi="Times New Roman"/>
          <w:sz w:val="28"/>
          <w:szCs w:val="28"/>
          <w:lang w:eastAsia="en-US"/>
        </w:rPr>
        <w:br/>
      </w:r>
      <w:r w:rsidRPr="0069073C">
        <w:rPr>
          <w:rFonts w:ascii="Times New Roman" w:eastAsiaTheme="minorHAnsi" w:hAnsi="Times New Roman"/>
          <w:sz w:val="28"/>
          <w:szCs w:val="28"/>
          <w:lang w:eastAsia="en-US"/>
        </w:rPr>
        <w:t>с ограниченными возможностями здоровья и инвалидностью, и может проводиться с использованием дистанционных образовательных технологий</w:t>
      </w:r>
      <w:r w:rsidRPr="0069073C">
        <w:rPr>
          <w:rStyle w:val="a5"/>
          <w:rFonts w:ascii="Times New Roman" w:eastAsiaTheme="minorHAnsi" w:hAnsi="Times New Roman"/>
          <w:sz w:val="28"/>
          <w:szCs w:val="28"/>
          <w:lang w:eastAsia="en-US"/>
        </w:rPr>
        <w:footnoteReference w:id="23"/>
      </w:r>
      <w:r w:rsidRPr="0069073C">
        <w:rPr>
          <w:rFonts w:ascii="Times New Roman" w:eastAsiaTheme="minorHAnsi" w:hAnsi="Times New Roman"/>
          <w:sz w:val="28"/>
          <w:szCs w:val="28"/>
          <w:lang w:eastAsia="en-US"/>
        </w:rPr>
        <w:t>.</w:t>
      </w:r>
    </w:p>
    <w:p w14:paraId="72DDEC76" w14:textId="11AB094A" w:rsidR="00B30C1B" w:rsidRPr="00B30C1B" w:rsidRDefault="00B30C1B" w:rsidP="006E55CC">
      <w:pPr>
        <w:ind w:firstLine="709"/>
        <w:jc w:val="both"/>
        <w:rPr>
          <w:rFonts w:ascii="Times New Roman" w:eastAsia="Calibri" w:hAnsi="Times New Roman"/>
          <w:sz w:val="28"/>
          <w:szCs w:val="28"/>
        </w:rPr>
      </w:pPr>
      <w:r w:rsidRPr="00B30C1B">
        <w:rPr>
          <w:rFonts w:ascii="Times New Roman" w:eastAsia="Calibri" w:hAnsi="Times New Roman"/>
          <w:sz w:val="28"/>
          <w:szCs w:val="28"/>
        </w:rPr>
        <w:t xml:space="preserve">6.8.2. Форма проведения текущей и государственной итоговой аттестации для обучающихся с </w:t>
      </w:r>
      <w:r w:rsidR="00583440">
        <w:rPr>
          <w:rFonts w:ascii="Times New Roman" w:eastAsia="Calibri" w:hAnsi="Times New Roman"/>
          <w:sz w:val="28"/>
          <w:szCs w:val="28"/>
        </w:rPr>
        <w:t>и</w:t>
      </w:r>
      <w:r w:rsidR="0051790F">
        <w:rPr>
          <w:rFonts w:ascii="Times New Roman" w:eastAsia="Calibri" w:hAnsi="Times New Roman"/>
          <w:sz w:val="28"/>
          <w:szCs w:val="28"/>
        </w:rPr>
        <w:t>нвалидов и/или лиц с ОВЗ</w:t>
      </w:r>
      <w:r w:rsidRPr="00B30C1B">
        <w:rPr>
          <w:rFonts w:ascii="Times New Roman" w:eastAsia="Calibri" w:hAnsi="Times New Roman"/>
          <w:sz w:val="28"/>
          <w:szCs w:val="28"/>
        </w:rPr>
        <w:t xml:space="preserve"> устанавливается</w:t>
      </w:r>
      <w:r w:rsidR="00EB0661">
        <w:rPr>
          <w:rFonts w:ascii="Times New Roman" w:eastAsia="Calibri" w:hAnsi="Times New Roman"/>
          <w:sz w:val="28"/>
          <w:szCs w:val="28"/>
        </w:rPr>
        <w:br/>
      </w:r>
      <w:r w:rsidRPr="00B30C1B">
        <w:rPr>
          <w:rFonts w:ascii="Times New Roman" w:eastAsia="Calibri" w:hAnsi="Times New Roman"/>
          <w:sz w:val="28"/>
          <w:szCs w:val="28"/>
        </w:rPr>
        <w:lastRenderedPageBreak/>
        <w:t xml:space="preserve"> с учетом индивидуальных психофизических особенностей (устно, письменно </w:t>
      </w:r>
      <w:r w:rsidR="00511905">
        <w:rPr>
          <w:rFonts w:ascii="Times New Roman" w:eastAsia="Calibri" w:hAnsi="Times New Roman"/>
          <w:sz w:val="28"/>
          <w:szCs w:val="28"/>
        </w:rPr>
        <w:br/>
      </w:r>
      <w:r w:rsidRPr="00B30C1B">
        <w:rPr>
          <w:rFonts w:ascii="Times New Roman" w:eastAsia="Calibri" w:hAnsi="Times New Roman"/>
          <w:sz w:val="28"/>
          <w:szCs w:val="28"/>
        </w:rPr>
        <w:t>на бумаге, письменно на компьютере, в форме тестирования и т. п.). При необходимости обучающимся предоставляется дополнительное время для подготовки ответа при прохождении аттестации.</w:t>
      </w:r>
    </w:p>
    <w:p w14:paraId="46C55437" w14:textId="05DF20EC" w:rsidR="00B30C1B" w:rsidRPr="00B30C1B" w:rsidRDefault="00B30C1B" w:rsidP="006E55CC">
      <w:pPr>
        <w:ind w:firstLine="709"/>
        <w:jc w:val="both"/>
        <w:rPr>
          <w:rFonts w:ascii="Times New Roman" w:eastAsia="Calibri" w:hAnsi="Times New Roman"/>
          <w:bCs/>
          <w:iCs/>
          <w:sz w:val="28"/>
          <w:szCs w:val="28"/>
        </w:rPr>
      </w:pPr>
      <w:r w:rsidRPr="00B30C1B">
        <w:rPr>
          <w:rFonts w:ascii="Times New Roman" w:eastAsia="Calibri" w:hAnsi="Times New Roman"/>
          <w:sz w:val="28"/>
          <w:szCs w:val="28"/>
        </w:rPr>
        <w:t xml:space="preserve">6.8.3. </w:t>
      </w:r>
      <w:r w:rsidRPr="00B30C1B">
        <w:rPr>
          <w:rFonts w:ascii="Times New Roman" w:eastAsia="Calibri" w:hAnsi="Times New Roman"/>
          <w:bCs/>
          <w:iCs/>
          <w:sz w:val="28"/>
          <w:szCs w:val="28"/>
        </w:rPr>
        <w:t xml:space="preserve">Обучающийся </w:t>
      </w:r>
      <w:r w:rsidR="00817CBC">
        <w:rPr>
          <w:rFonts w:ascii="Times New Roman" w:eastAsia="Calibri" w:hAnsi="Times New Roman"/>
          <w:bCs/>
          <w:iCs/>
          <w:sz w:val="28"/>
          <w:szCs w:val="28"/>
        </w:rPr>
        <w:t>инвалидностью и/или лица с ОВЗ</w:t>
      </w:r>
      <w:r w:rsidRPr="00B30C1B">
        <w:rPr>
          <w:rFonts w:ascii="Times New Roman" w:eastAsia="Calibri" w:hAnsi="Times New Roman"/>
          <w:bCs/>
          <w:iCs/>
          <w:sz w:val="28"/>
          <w:szCs w:val="28"/>
        </w:rPr>
        <w:t xml:space="preserve"> имеет право </w:t>
      </w:r>
      <w:r w:rsidR="00C65010">
        <w:rPr>
          <w:rFonts w:ascii="Times New Roman" w:eastAsia="Calibri" w:hAnsi="Times New Roman"/>
          <w:bCs/>
          <w:iCs/>
          <w:sz w:val="28"/>
          <w:szCs w:val="28"/>
        </w:rPr>
        <w:br/>
      </w:r>
      <w:r w:rsidRPr="00B30C1B">
        <w:rPr>
          <w:rFonts w:ascii="Times New Roman" w:eastAsia="Calibri" w:hAnsi="Times New Roman"/>
          <w:bCs/>
          <w:iCs/>
          <w:sz w:val="28"/>
          <w:szCs w:val="28"/>
        </w:rPr>
        <w:t>по желанию перейти на обучение по индивидуальному учебному плану.</w:t>
      </w:r>
      <w:r w:rsidR="00C65010">
        <w:rPr>
          <w:rFonts w:ascii="Times New Roman" w:eastAsia="Calibri" w:hAnsi="Times New Roman"/>
          <w:bCs/>
          <w:iCs/>
          <w:sz w:val="28"/>
          <w:szCs w:val="28"/>
        </w:rPr>
        <w:br/>
      </w:r>
      <w:r w:rsidRPr="00B30C1B">
        <w:rPr>
          <w:rFonts w:ascii="Times New Roman" w:eastAsia="Calibri" w:hAnsi="Times New Roman"/>
          <w:bCs/>
          <w:iCs/>
          <w:sz w:val="28"/>
          <w:szCs w:val="28"/>
        </w:rPr>
        <w:t xml:space="preserve"> В таких случаях преподаватель производит перераспределение часов </w:t>
      </w:r>
      <w:r w:rsidR="007B3E3A">
        <w:rPr>
          <w:rFonts w:ascii="Times New Roman" w:eastAsia="Calibri" w:hAnsi="Times New Roman"/>
          <w:bCs/>
          <w:iCs/>
          <w:sz w:val="28"/>
          <w:szCs w:val="28"/>
        </w:rPr>
        <w:br/>
      </w:r>
      <w:r w:rsidRPr="00B30C1B">
        <w:rPr>
          <w:rFonts w:ascii="Times New Roman" w:eastAsia="Calibri" w:hAnsi="Times New Roman"/>
          <w:bCs/>
          <w:iCs/>
          <w:sz w:val="28"/>
          <w:szCs w:val="28"/>
        </w:rPr>
        <w:t>по дисциплине, текущей, промежуточной и итоговой аттестации.</w:t>
      </w:r>
    </w:p>
    <w:p w14:paraId="1B3CAACF" w14:textId="4E5C6B89" w:rsidR="00B30C1B" w:rsidRPr="00B30C1B" w:rsidRDefault="00B30C1B" w:rsidP="006E55CC">
      <w:pPr>
        <w:ind w:firstLine="709"/>
        <w:jc w:val="both"/>
        <w:rPr>
          <w:rFonts w:ascii="Times New Roman" w:eastAsia="Calibri" w:hAnsi="Times New Roman"/>
          <w:bCs/>
          <w:iCs/>
          <w:sz w:val="28"/>
          <w:szCs w:val="28"/>
        </w:rPr>
      </w:pPr>
      <w:r w:rsidRPr="00B30C1B">
        <w:rPr>
          <w:rFonts w:ascii="Times New Roman" w:eastAsia="Calibri" w:hAnsi="Times New Roman"/>
          <w:bCs/>
          <w:iCs/>
          <w:sz w:val="28"/>
          <w:szCs w:val="28"/>
        </w:rPr>
        <w:t xml:space="preserve">6.8.4. Для обучающегося инвалида </w:t>
      </w:r>
      <w:r w:rsidR="00817CBC">
        <w:rPr>
          <w:rFonts w:ascii="Times New Roman" w:eastAsia="Calibri" w:hAnsi="Times New Roman"/>
          <w:bCs/>
          <w:iCs/>
          <w:sz w:val="28"/>
          <w:szCs w:val="28"/>
        </w:rPr>
        <w:t>и/</w:t>
      </w:r>
      <w:r w:rsidRPr="00B30C1B">
        <w:rPr>
          <w:rFonts w:ascii="Times New Roman" w:eastAsia="Calibri" w:hAnsi="Times New Roman"/>
          <w:bCs/>
          <w:iCs/>
          <w:sz w:val="28"/>
          <w:szCs w:val="28"/>
        </w:rPr>
        <w:t>или</w:t>
      </w:r>
      <w:r w:rsidR="00817CBC">
        <w:rPr>
          <w:rFonts w:ascii="Times New Roman" w:eastAsia="Calibri" w:hAnsi="Times New Roman"/>
          <w:bCs/>
          <w:iCs/>
          <w:sz w:val="28"/>
          <w:szCs w:val="28"/>
        </w:rPr>
        <w:t xml:space="preserve"> лица</w:t>
      </w:r>
      <w:r w:rsidRPr="00B30C1B">
        <w:rPr>
          <w:rFonts w:ascii="Times New Roman" w:eastAsia="Calibri" w:hAnsi="Times New Roman"/>
          <w:bCs/>
          <w:iCs/>
          <w:sz w:val="28"/>
          <w:szCs w:val="28"/>
        </w:rPr>
        <w:t xml:space="preserve"> с ОВЗ планируется осуществление входного контроля, назначение которого состоит </w:t>
      </w:r>
      <w:r w:rsidR="00C65010">
        <w:rPr>
          <w:rFonts w:ascii="Times New Roman" w:eastAsia="Calibri" w:hAnsi="Times New Roman"/>
          <w:bCs/>
          <w:iCs/>
          <w:sz w:val="28"/>
          <w:szCs w:val="28"/>
        </w:rPr>
        <w:br/>
      </w:r>
      <w:r w:rsidRPr="00B30C1B">
        <w:rPr>
          <w:rFonts w:ascii="Times New Roman" w:eastAsia="Calibri" w:hAnsi="Times New Roman"/>
          <w:bCs/>
          <w:iCs/>
          <w:sz w:val="28"/>
          <w:szCs w:val="28"/>
        </w:rPr>
        <w:t xml:space="preserve">в определении его способностей, особенностей восприятия и готовности </w:t>
      </w:r>
      <w:r w:rsidR="00BF4970">
        <w:rPr>
          <w:rFonts w:ascii="Times New Roman" w:eastAsia="Calibri" w:hAnsi="Times New Roman"/>
          <w:bCs/>
          <w:iCs/>
          <w:sz w:val="28"/>
          <w:szCs w:val="28"/>
        </w:rPr>
        <w:br/>
      </w:r>
      <w:r w:rsidRPr="00B30C1B">
        <w:rPr>
          <w:rFonts w:ascii="Times New Roman" w:eastAsia="Calibri" w:hAnsi="Times New Roman"/>
          <w:bCs/>
          <w:iCs/>
          <w:sz w:val="28"/>
          <w:szCs w:val="28"/>
        </w:rPr>
        <w:t>к освоению учебного материала.</w:t>
      </w:r>
    </w:p>
    <w:p w14:paraId="01717F1A" w14:textId="54C1316B" w:rsidR="00B30C1B" w:rsidRPr="00B30C1B" w:rsidRDefault="00B30C1B" w:rsidP="006E55CC">
      <w:pPr>
        <w:ind w:firstLine="709"/>
        <w:jc w:val="both"/>
        <w:rPr>
          <w:rFonts w:ascii="Times New Roman" w:eastAsia="Calibri" w:hAnsi="Times New Roman"/>
          <w:sz w:val="28"/>
          <w:szCs w:val="28"/>
        </w:rPr>
      </w:pPr>
      <w:r w:rsidRPr="00B30C1B">
        <w:rPr>
          <w:rFonts w:ascii="Times New Roman" w:eastAsia="Calibri" w:hAnsi="Times New Roman"/>
          <w:bCs/>
          <w:iCs/>
          <w:sz w:val="28"/>
          <w:szCs w:val="28"/>
        </w:rPr>
        <w:t xml:space="preserve">6.8.5. Формы и процедуры текущего контроля успеваемости </w:t>
      </w:r>
      <w:r w:rsidR="002C28E0">
        <w:rPr>
          <w:rFonts w:ascii="Times New Roman" w:eastAsia="Calibri" w:hAnsi="Times New Roman"/>
          <w:bCs/>
          <w:iCs/>
          <w:sz w:val="28"/>
          <w:szCs w:val="28"/>
        </w:rPr>
        <w:br/>
      </w:r>
      <w:r w:rsidRPr="00B30C1B">
        <w:rPr>
          <w:rFonts w:ascii="Times New Roman" w:eastAsia="Calibri" w:hAnsi="Times New Roman"/>
          <w:bCs/>
          <w:iCs/>
          <w:sz w:val="28"/>
          <w:szCs w:val="28"/>
        </w:rPr>
        <w:t xml:space="preserve">и промежуточной аттестации обучающихся инвалидов </w:t>
      </w:r>
      <w:r w:rsidR="00477A5D">
        <w:rPr>
          <w:rFonts w:ascii="Times New Roman" w:eastAsia="Calibri" w:hAnsi="Times New Roman"/>
          <w:bCs/>
          <w:iCs/>
          <w:sz w:val="28"/>
          <w:szCs w:val="28"/>
        </w:rPr>
        <w:t>и/</w:t>
      </w:r>
      <w:r w:rsidR="00477A5D" w:rsidRPr="00B30C1B">
        <w:rPr>
          <w:rFonts w:ascii="Times New Roman" w:eastAsia="Calibri" w:hAnsi="Times New Roman"/>
          <w:bCs/>
          <w:iCs/>
          <w:sz w:val="28"/>
          <w:szCs w:val="28"/>
        </w:rPr>
        <w:t>или</w:t>
      </w:r>
      <w:r w:rsidR="00477A5D">
        <w:rPr>
          <w:rFonts w:ascii="Times New Roman" w:eastAsia="Calibri" w:hAnsi="Times New Roman"/>
          <w:bCs/>
          <w:iCs/>
          <w:sz w:val="28"/>
          <w:szCs w:val="28"/>
        </w:rPr>
        <w:t xml:space="preserve"> лиц</w:t>
      </w:r>
      <w:r w:rsidR="00477A5D" w:rsidRPr="00B30C1B">
        <w:rPr>
          <w:rFonts w:ascii="Times New Roman" w:eastAsia="Calibri" w:hAnsi="Times New Roman"/>
          <w:bCs/>
          <w:iCs/>
          <w:sz w:val="28"/>
          <w:szCs w:val="28"/>
        </w:rPr>
        <w:t xml:space="preserve"> </w:t>
      </w:r>
      <w:r w:rsidRPr="00B30C1B">
        <w:rPr>
          <w:rFonts w:ascii="Times New Roman" w:eastAsia="Calibri" w:hAnsi="Times New Roman"/>
          <w:bCs/>
          <w:iCs/>
          <w:sz w:val="28"/>
          <w:szCs w:val="28"/>
        </w:rPr>
        <w:t xml:space="preserve">с ОВЗ устанавливаются ПОО самостоятельно с учетом ограничений здоровья. </w:t>
      </w:r>
      <w:r w:rsidR="002C28E0">
        <w:rPr>
          <w:rFonts w:ascii="Times New Roman" w:eastAsia="Calibri" w:hAnsi="Times New Roman"/>
          <w:bCs/>
          <w:iCs/>
          <w:sz w:val="28"/>
          <w:szCs w:val="28"/>
        </w:rPr>
        <w:br/>
      </w:r>
      <w:r w:rsidR="00401AFE">
        <w:rPr>
          <w:rFonts w:ascii="Times New Roman" w:eastAsia="Calibri" w:hAnsi="Times New Roman"/>
          <w:bCs/>
          <w:iCs/>
          <w:sz w:val="28"/>
          <w:szCs w:val="28"/>
        </w:rPr>
        <w:t xml:space="preserve">Формы организации текущего контроля </w:t>
      </w:r>
      <w:r w:rsidRPr="00B30C1B">
        <w:rPr>
          <w:rFonts w:ascii="Times New Roman" w:eastAsia="Calibri" w:hAnsi="Times New Roman"/>
          <w:bCs/>
          <w:iCs/>
          <w:sz w:val="28"/>
          <w:szCs w:val="28"/>
        </w:rPr>
        <w:t xml:space="preserve">рекомендуется доводить до сведения обучающихся в сроки, определенные в локальных нормативных актах ПОО, но не позднее первых двух </w:t>
      </w:r>
      <w:proofErr w:type="spellStart"/>
      <w:r w:rsidRPr="00B30C1B">
        <w:rPr>
          <w:rFonts w:ascii="Times New Roman" w:eastAsia="Calibri" w:hAnsi="Times New Roman"/>
          <w:bCs/>
          <w:iCs/>
          <w:sz w:val="28"/>
          <w:szCs w:val="28"/>
        </w:rPr>
        <w:t>месяцевот</w:t>
      </w:r>
      <w:proofErr w:type="spellEnd"/>
      <w:r w:rsidRPr="00B30C1B">
        <w:rPr>
          <w:rFonts w:ascii="Times New Roman" w:eastAsia="Calibri" w:hAnsi="Times New Roman"/>
          <w:bCs/>
          <w:iCs/>
          <w:sz w:val="28"/>
          <w:szCs w:val="28"/>
        </w:rPr>
        <w:t xml:space="preserve"> начала обучения.</w:t>
      </w:r>
    </w:p>
    <w:p w14:paraId="7A25A8E3" w14:textId="6459C2BE" w:rsidR="00B30C1B" w:rsidRPr="00B30C1B" w:rsidRDefault="00B30C1B" w:rsidP="006E55CC">
      <w:pPr>
        <w:ind w:firstLine="709"/>
        <w:jc w:val="both"/>
        <w:rPr>
          <w:rFonts w:ascii="Times New Roman" w:eastAsia="Calibri" w:hAnsi="Times New Roman"/>
          <w:sz w:val="28"/>
          <w:szCs w:val="28"/>
        </w:rPr>
      </w:pPr>
      <w:r w:rsidRPr="00B30C1B">
        <w:rPr>
          <w:rFonts w:ascii="Times New Roman" w:eastAsia="Calibri" w:hAnsi="Times New Roman"/>
          <w:sz w:val="28"/>
          <w:szCs w:val="28"/>
        </w:rPr>
        <w:t xml:space="preserve">6.8.6. Текущий контроль успеваемости осуществляется преподавателем в процессе проведения практических занятий,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w:t>
      </w:r>
      <w:proofErr w:type="spellStart"/>
      <w:r w:rsidRPr="00B30C1B">
        <w:rPr>
          <w:rFonts w:ascii="Times New Roman" w:eastAsia="Calibri" w:hAnsi="Times New Roman"/>
          <w:sz w:val="28"/>
          <w:szCs w:val="28"/>
        </w:rPr>
        <w:t>автоматизированности</w:t>
      </w:r>
      <w:proofErr w:type="spellEnd"/>
      <w:r w:rsidRPr="00B30C1B">
        <w:rPr>
          <w:rFonts w:ascii="Times New Roman" w:eastAsia="Calibri" w:hAnsi="Times New Roman"/>
          <w:sz w:val="28"/>
          <w:szCs w:val="28"/>
        </w:rPr>
        <w:t>, быстроты выполнения) и т.д. Текущий контроль направлен на получение информации, анализируя которую преподаватель вносит необходимые коррективы в ход образовательного процесса. Это может касаться изменения содержания, пересмотра подходов к выбору форм и методов педагогической деятельности или же принципиальной перестройки всей системы работы.</w:t>
      </w:r>
    </w:p>
    <w:p w14:paraId="11CCFF42" w14:textId="5BFEA7B1" w:rsidR="00B30C1B" w:rsidRPr="00B30C1B" w:rsidRDefault="00B30C1B" w:rsidP="006E55CC">
      <w:pPr>
        <w:ind w:firstLine="709"/>
        <w:jc w:val="both"/>
        <w:rPr>
          <w:rFonts w:ascii="Times New Roman" w:eastAsia="Calibri" w:hAnsi="Times New Roman"/>
          <w:sz w:val="28"/>
          <w:szCs w:val="28"/>
        </w:rPr>
      </w:pPr>
      <w:r w:rsidRPr="00B30C1B">
        <w:rPr>
          <w:rFonts w:ascii="Times New Roman" w:eastAsia="Calibri" w:hAnsi="Times New Roman"/>
          <w:sz w:val="28"/>
          <w:szCs w:val="28"/>
        </w:rPr>
        <w:t>6.8.7. Промежуточная аттестация обучающихся</w:t>
      </w:r>
      <w:r w:rsidR="00401AFE">
        <w:rPr>
          <w:rFonts w:ascii="Times New Roman" w:eastAsia="Calibri" w:hAnsi="Times New Roman"/>
          <w:sz w:val="28"/>
          <w:szCs w:val="28"/>
        </w:rPr>
        <w:t xml:space="preserve"> с инвалидностью и /или лиц с ОВЗ</w:t>
      </w:r>
      <w:r w:rsidRPr="00B30C1B">
        <w:rPr>
          <w:rFonts w:ascii="Times New Roman" w:eastAsia="Calibri" w:hAnsi="Times New Roman"/>
          <w:sz w:val="28"/>
          <w:szCs w:val="28"/>
        </w:rPr>
        <w:t xml:space="preserve"> осуществляется в форме зачетов,</w:t>
      </w:r>
      <w:r w:rsidR="00A32F88">
        <w:rPr>
          <w:rFonts w:ascii="Times New Roman" w:eastAsia="Calibri" w:hAnsi="Times New Roman"/>
          <w:sz w:val="28"/>
          <w:szCs w:val="28"/>
        </w:rPr>
        <w:t xml:space="preserve"> </w:t>
      </w:r>
      <w:r w:rsidRPr="00B30C1B">
        <w:rPr>
          <w:rFonts w:ascii="Times New Roman" w:eastAsia="Calibri" w:hAnsi="Times New Roman"/>
          <w:sz w:val="28"/>
          <w:szCs w:val="28"/>
        </w:rPr>
        <w:t xml:space="preserve">экзаменов и иных форм контроля. Форма и срок проведения промежуточной аттестации для обучающихся </w:t>
      </w:r>
      <w:r w:rsidR="007B3E3A">
        <w:rPr>
          <w:rFonts w:ascii="Times New Roman" w:eastAsia="Calibri" w:hAnsi="Times New Roman"/>
          <w:sz w:val="28"/>
          <w:szCs w:val="28"/>
        </w:rPr>
        <w:br/>
      </w:r>
      <w:r w:rsidRPr="00B30C1B">
        <w:rPr>
          <w:rFonts w:ascii="Times New Roman" w:eastAsia="Calibri" w:hAnsi="Times New Roman"/>
          <w:sz w:val="28"/>
          <w:szCs w:val="28"/>
        </w:rPr>
        <w:t xml:space="preserve">с </w:t>
      </w:r>
      <w:r w:rsidR="0051790F">
        <w:rPr>
          <w:rFonts w:ascii="Times New Roman" w:eastAsia="Calibri" w:hAnsi="Times New Roman"/>
          <w:sz w:val="28"/>
          <w:szCs w:val="28"/>
        </w:rPr>
        <w:t>инвалидов и/или лиц с ОВЗ</w:t>
      </w:r>
      <w:r w:rsidRPr="00B30C1B">
        <w:rPr>
          <w:rFonts w:ascii="Times New Roman" w:eastAsia="Calibri" w:hAnsi="Times New Roman"/>
          <w:sz w:val="28"/>
          <w:szCs w:val="28"/>
        </w:rPr>
        <w:t xml:space="preserve"> устанавливается с учетом индивидуальных психофизических особенностей. При необходимости предусматривается увеличение времени на подготовку к зачетам и экзаменам, а также предоставление дополнительного времени для подготовки ответа</w:t>
      </w:r>
      <w:r w:rsidR="0069073C">
        <w:rPr>
          <w:rFonts w:ascii="Times New Roman" w:eastAsia="Calibri" w:hAnsi="Times New Roman"/>
          <w:sz w:val="28"/>
          <w:szCs w:val="28"/>
        </w:rPr>
        <w:t>х</w:t>
      </w:r>
      <w:r w:rsidR="00A32F88">
        <w:rPr>
          <w:rFonts w:ascii="Times New Roman" w:eastAsia="Calibri" w:hAnsi="Times New Roman"/>
          <w:sz w:val="28"/>
          <w:szCs w:val="28"/>
        </w:rPr>
        <w:t xml:space="preserve">. </w:t>
      </w:r>
      <w:r w:rsidRPr="00B30C1B">
        <w:rPr>
          <w:rFonts w:ascii="Times New Roman" w:eastAsia="Calibri" w:hAnsi="Times New Roman"/>
          <w:sz w:val="28"/>
          <w:szCs w:val="28"/>
        </w:rPr>
        <w:t>Возможно установление ПОО индивидуальных графиков прохождения промежуточной аттестации обучающимися инвалидами и</w:t>
      </w:r>
      <w:r w:rsidR="00817CBC">
        <w:rPr>
          <w:rFonts w:ascii="Times New Roman" w:eastAsia="Calibri" w:hAnsi="Times New Roman"/>
          <w:sz w:val="28"/>
          <w:szCs w:val="28"/>
        </w:rPr>
        <w:t>/или лиц</w:t>
      </w:r>
      <w:r w:rsidR="0067667D">
        <w:rPr>
          <w:rFonts w:ascii="Times New Roman" w:eastAsia="Calibri" w:hAnsi="Times New Roman"/>
          <w:sz w:val="28"/>
          <w:szCs w:val="28"/>
        </w:rPr>
        <w:t>ами</w:t>
      </w:r>
      <w:r w:rsidR="00817CBC">
        <w:rPr>
          <w:rFonts w:ascii="Times New Roman" w:eastAsia="Calibri" w:hAnsi="Times New Roman"/>
          <w:sz w:val="28"/>
          <w:szCs w:val="28"/>
        </w:rPr>
        <w:t xml:space="preserve"> </w:t>
      </w:r>
      <w:r w:rsidRPr="00B30C1B">
        <w:rPr>
          <w:rFonts w:ascii="Times New Roman" w:eastAsia="Calibri" w:hAnsi="Times New Roman"/>
          <w:sz w:val="28"/>
          <w:szCs w:val="28"/>
        </w:rPr>
        <w:t xml:space="preserve">с ОВЗ. </w:t>
      </w:r>
    </w:p>
    <w:p w14:paraId="0069507C" w14:textId="77777777" w:rsidR="00B30C1B" w:rsidRPr="00B30C1B" w:rsidRDefault="00B30C1B" w:rsidP="006E55CC">
      <w:pPr>
        <w:ind w:firstLine="709"/>
        <w:jc w:val="both"/>
        <w:rPr>
          <w:rFonts w:ascii="Times New Roman" w:eastAsia="Calibri" w:hAnsi="Times New Roman"/>
          <w:sz w:val="28"/>
          <w:szCs w:val="28"/>
        </w:rPr>
      </w:pPr>
      <w:r w:rsidRPr="00B30C1B">
        <w:rPr>
          <w:rFonts w:ascii="Times New Roman" w:eastAsia="Calibri" w:hAnsi="Times New Roman"/>
          <w:sz w:val="28"/>
          <w:szCs w:val="28"/>
        </w:rPr>
        <w:t>6.8.8. При необходимости 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w:t>
      </w:r>
    </w:p>
    <w:p w14:paraId="63415FCA" w14:textId="0BC2916D" w:rsidR="00B30C1B" w:rsidRPr="00B30C1B" w:rsidRDefault="00B30C1B" w:rsidP="006E55CC">
      <w:pPr>
        <w:ind w:firstLine="709"/>
        <w:jc w:val="both"/>
        <w:rPr>
          <w:rFonts w:ascii="Times New Roman" w:eastAsia="Calibri" w:hAnsi="Times New Roman"/>
          <w:sz w:val="28"/>
          <w:szCs w:val="28"/>
        </w:rPr>
      </w:pPr>
      <w:r w:rsidRPr="00B30C1B">
        <w:rPr>
          <w:rFonts w:ascii="Times New Roman" w:eastAsia="Calibri" w:hAnsi="Times New Roman"/>
          <w:sz w:val="28"/>
          <w:szCs w:val="28"/>
        </w:rPr>
        <w:lastRenderedPageBreak/>
        <w:t>6.8.9. При проведении процедуры оценивания результатов обучения инвалидов и</w:t>
      </w:r>
      <w:r w:rsidR="00477A5D">
        <w:rPr>
          <w:rFonts w:ascii="Times New Roman" w:eastAsia="Calibri" w:hAnsi="Times New Roman"/>
          <w:sz w:val="28"/>
          <w:szCs w:val="28"/>
        </w:rPr>
        <w:t>/или</w:t>
      </w:r>
      <w:r w:rsidRPr="00B30C1B">
        <w:rPr>
          <w:rFonts w:ascii="Times New Roman" w:eastAsia="Calibri" w:hAnsi="Times New Roman"/>
          <w:sz w:val="28"/>
          <w:szCs w:val="28"/>
        </w:rPr>
        <w:t xml:space="preserve"> лиц с ОВЗ обеспечивается выполнение следующих дополнительных требований в зависимости от индивидуальных особенностей обучающихся: </w:t>
      </w:r>
    </w:p>
    <w:p w14:paraId="5E04B1CF" w14:textId="4E6B7801" w:rsidR="00B30C1B" w:rsidRPr="00B30C1B" w:rsidRDefault="00B30C1B" w:rsidP="006E55CC">
      <w:pPr>
        <w:ind w:firstLine="709"/>
        <w:jc w:val="both"/>
        <w:rPr>
          <w:rFonts w:ascii="Times New Roman" w:eastAsia="Calibri" w:hAnsi="Times New Roman"/>
          <w:sz w:val="28"/>
          <w:szCs w:val="28"/>
        </w:rPr>
      </w:pPr>
      <w:r w:rsidRPr="00B30C1B">
        <w:rPr>
          <w:rFonts w:ascii="Times New Roman" w:eastAsia="Calibri" w:hAnsi="Times New Roman"/>
          <w:sz w:val="28"/>
          <w:szCs w:val="28"/>
        </w:rPr>
        <w:t xml:space="preserve">- инструкция по порядку проведения процедуры оценивания предоставляется в доступной форме (устно, в письменной форме, </w:t>
      </w:r>
      <w:r w:rsidR="00536AE6">
        <w:rPr>
          <w:rFonts w:ascii="Times New Roman" w:eastAsia="Calibri" w:hAnsi="Times New Roman"/>
          <w:sz w:val="28"/>
          <w:szCs w:val="28"/>
        </w:rPr>
        <w:br/>
      </w:r>
      <w:r w:rsidRPr="00B30C1B">
        <w:rPr>
          <w:rFonts w:ascii="Times New Roman" w:eastAsia="Calibri" w:hAnsi="Times New Roman"/>
          <w:sz w:val="28"/>
          <w:szCs w:val="28"/>
        </w:rPr>
        <w:t xml:space="preserve">в письменной форме шрифтом Брайля, устно с использованием услуг сурдопереводчика); </w:t>
      </w:r>
    </w:p>
    <w:p w14:paraId="752629DD" w14:textId="14A1FF32" w:rsidR="00B30C1B" w:rsidRPr="00B30C1B" w:rsidRDefault="00B30C1B" w:rsidP="006E55CC">
      <w:pPr>
        <w:ind w:firstLine="709"/>
        <w:jc w:val="both"/>
        <w:rPr>
          <w:rFonts w:ascii="Times New Roman" w:eastAsia="Calibri" w:hAnsi="Times New Roman"/>
          <w:sz w:val="28"/>
          <w:szCs w:val="28"/>
        </w:rPr>
      </w:pPr>
      <w:r w:rsidRPr="00B30C1B">
        <w:rPr>
          <w:rFonts w:ascii="Times New Roman" w:eastAsia="Calibri" w:hAnsi="Times New Roman"/>
          <w:sz w:val="28"/>
          <w:szCs w:val="28"/>
        </w:rPr>
        <w:t xml:space="preserve">- доступная форма представления заданий оценочных средств </w:t>
      </w:r>
      <w:r w:rsidR="00536AE6">
        <w:rPr>
          <w:rFonts w:ascii="Times New Roman" w:eastAsia="Calibri" w:hAnsi="Times New Roman"/>
          <w:sz w:val="28"/>
          <w:szCs w:val="28"/>
        </w:rPr>
        <w:br/>
      </w:r>
      <w:r w:rsidRPr="00B30C1B">
        <w:rPr>
          <w:rFonts w:ascii="Times New Roman" w:eastAsia="Calibri" w:hAnsi="Times New Roman"/>
          <w:sz w:val="28"/>
          <w:szCs w:val="28"/>
        </w:rPr>
        <w:t xml:space="preserve">(в печатной форме, в печатной форме увеличенным шрифтом, в печатной форме шрифтом Брайля (или с использованием мультимедийных средств вместе с устройствами оптического сканирования), в форме электронного документа, задания зачитываются ассистентом, задания предоставляются </w:t>
      </w:r>
      <w:r w:rsidR="00536AE6">
        <w:rPr>
          <w:rFonts w:ascii="Times New Roman" w:eastAsia="Calibri" w:hAnsi="Times New Roman"/>
          <w:sz w:val="28"/>
          <w:szCs w:val="28"/>
        </w:rPr>
        <w:br/>
      </w:r>
      <w:r w:rsidRPr="00B30C1B">
        <w:rPr>
          <w:rFonts w:ascii="Times New Roman" w:eastAsia="Calibri" w:hAnsi="Times New Roman"/>
          <w:sz w:val="28"/>
          <w:szCs w:val="28"/>
        </w:rPr>
        <w:t xml:space="preserve">с использованием </w:t>
      </w:r>
      <w:r w:rsidR="0067667D">
        <w:rPr>
          <w:rFonts w:ascii="Times New Roman" w:eastAsia="Calibri" w:hAnsi="Times New Roman"/>
          <w:sz w:val="28"/>
          <w:szCs w:val="28"/>
        </w:rPr>
        <w:t>синхронного переводя переводчик РЖЯ</w:t>
      </w:r>
      <w:r w:rsidRPr="00B30C1B">
        <w:rPr>
          <w:rFonts w:ascii="Times New Roman" w:eastAsia="Calibri" w:hAnsi="Times New Roman"/>
          <w:sz w:val="28"/>
          <w:szCs w:val="28"/>
        </w:rPr>
        <w:t xml:space="preserve">); </w:t>
      </w:r>
    </w:p>
    <w:p w14:paraId="5420F10E" w14:textId="0844E51A" w:rsidR="00B30C1B" w:rsidRPr="00B30C1B" w:rsidRDefault="00B30C1B" w:rsidP="006E55CC">
      <w:pPr>
        <w:ind w:firstLine="709"/>
        <w:jc w:val="both"/>
        <w:rPr>
          <w:rFonts w:ascii="Times New Roman" w:eastAsia="Calibri" w:hAnsi="Times New Roman"/>
          <w:sz w:val="28"/>
          <w:szCs w:val="28"/>
        </w:rPr>
      </w:pPr>
      <w:r w:rsidRPr="00B30C1B">
        <w:rPr>
          <w:rFonts w:ascii="Times New Roman" w:eastAsia="Calibri" w:hAnsi="Times New Roman"/>
          <w:sz w:val="28"/>
          <w:szCs w:val="28"/>
        </w:rPr>
        <w:t xml:space="preserve">- доступная форма предоставления ответов на задания (письменно </w:t>
      </w:r>
      <w:r w:rsidR="00BD354D">
        <w:rPr>
          <w:rFonts w:ascii="Times New Roman" w:eastAsia="Calibri" w:hAnsi="Times New Roman"/>
          <w:sz w:val="28"/>
          <w:szCs w:val="28"/>
        </w:rPr>
        <w:br/>
      </w:r>
      <w:r w:rsidRPr="00B30C1B">
        <w:rPr>
          <w:rFonts w:ascii="Times New Roman" w:eastAsia="Calibri" w:hAnsi="Times New Roman"/>
          <w:sz w:val="28"/>
          <w:szCs w:val="28"/>
        </w:rPr>
        <w:t>на бумаге, набор ответов на компьютере, письменно шрифтом Брайля</w:t>
      </w:r>
      <w:r w:rsidR="00BD354D">
        <w:rPr>
          <w:rFonts w:ascii="Times New Roman" w:eastAsia="Calibri" w:hAnsi="Times New Roman"/>
          <w:sz w:val="28"/>
          <w:szCs w:val="28"/>
        </w:rPr>
        <w:t xml:space="preserve"> </w:t>
      </w:r>
      <w:r w:rsidRPr="00B30C1B">
        <w:rPr>
          <w:rFonts w:ascii="Times New Roman" w:eastAsia="Calibri" w:hAnsi="Times New Roman"/>
          <w:sz w:val="28"/>
          <w:szCs w:val="28"/>
        </w:rPr>
        <w:t xml:space="preserve">(или </w:t>
      </w:r>
      <w:r w:rsidR="00BD354D">
        <w:rPr>
          <w:rFonts w:ascii="Times New Roman" w:eastAsia="Calibri" w:hAnsi="Times New Roman"/>
          <w:sz w:val="28"/>
          <w:szCs w:val="28"/>
        </w:rPr>
        <w:br/>
      </w:r>
      <w:r w:rsidRPr="00B30C1B">
        <w:rPr>
          <w:rFonts w:ascii="Times New Roman" w:eastAsia="Calibri" w:hAnsi="Times New Roman"/>
          <w:sz w:val="28"/>
          <w:szCs w:val="28"/>
        </w:rPr>
        <w:t>с использованием мультимедийных средств вместе с устройствами оптического сканирования), с использованием услуг ассистента, устно).</w:t>
      </w:r>
    </w:p>
    <w:p w14:paraId="0ECC83F9" w14:textId="43B0851A" w:rsidR="00B30C1B" w:rsidRPr="00B30C1B" w:rsidRDefault="00B30C1B" w:rsidP="006E55CC">
      <w:pPr>
        <w:ind w:firstLine="709"/>
        <w:jc w:val="both"/>
        <w:rPr>
          <w:rFonts w:ascii="Times New Roman" w:eastAsia="Calibri" w:hAnsi="Times New Roman"/>
          <w:sz w:val="28"/>
          <w:szCs w:val="28"/>
        </w:rPr>
      </w:pPr>
      <w:r w:rsidRPr="00B30C1B">
        <w:rPr>
          <w:rFonts w:ascii="Times New Roman" w:eastAsia="Calibri" w:hAnsi="Times New Roman"/>
          <w:sz w:val="28"/>
          <w:szCs w:val="28"/>
        </w:rPr>
        <w:t>6.8.16. Для осуществления процедуры текущего контроля успеваемости и промежуточной аттестации профессиональной образовательной организацией созда</w:t>
      </w:r>
      <w:r w:rsidR="0067667D">
        <w:rPr>
          <w:rFonts w:ascii="Times New Roman" w:eastAsia="Calibri" w:hAnsi="Times New Roman"/>
          <w:sz w:val="28"/>
          <w:szCs w:val="28"/>
        </w:rPr>
        <w:t>ются</w:t>
      </w:r>
      <w:r w:rsidRPr="00B30C1B">
        <w:rPr>
          <w:rFonts w:ascii="Times New Roman" w:eastAsia="Calibri" w:hAnsi="Times New Roman"/>
          <w:sz w:val="28"/>
          <w:szCs w:val="28"/>
        </w:rPr>
        <w:t xml:space="preserve"> специализированные фонды оценочных средств, адаптированные к ограничениям здоровья обучающихся с инвалидностью </w:t>
      </w:r>
      <w:r w:rsidR="006E7475">
        <w:rPr>
          <w:rFonts w:ascii="Times New Roman" w:eastAsia="Calibri" w:hAnsi="Times New Roman"/>
          <w:sz w:val="28"/>
          <w:szCs w:val="28"/>
        </w:rPr>
        <w:br/>
      </w:r>
      <w:r w:rsidRPr="00B30C1B">
        <w:rPr>
          <w:rFonts w:ascii="Times New Roman" w:eastAsia="Calibri" w:hAnsi="Times New Roman"/>
          <w:sz w:val="28"/>
          <w:szCs w:val="28"/>
        </w:rPr>
        <w:t>и</w:t>
      </w:r>
      <w:r w:rsidR="0067667D">
        <w:rPr>
          <w:rFonts w:ascii="Times New Roman" w:eastAsia="Calibri" w:hAnsi="Times New Roman"/>
          <w:sz w:val="28"/>
          <w:szCs w:val="28"/>
        </w:rPr>
        <w:t>/или лиц с ОВЗ</w:t>
      </w:r>
      <w:r w:rsidRPr="00B30C1B">
        <w:rPr>
          <w:rFonts w:ascii="Times New Roman" w:eastAsia="Calibri" w:hAnsi="Times New Roman"/>
          <w:sz w:val="28"/>
          <w:szCs w:val="28"/>
        </w:rPr>
        <w:t>, позволяющие оценить учебные достижения, запланированные в адаптированной образовательной программе, и уровень сформированности компетенций</w:t>
      </w:r>
      <w:bookmarkEnd w:id="38"/>
      <w:r w:rsidRPr="00B30C1B">
        <w:rPr>
          <w:rFonts w:ascii="Times New Roman" w:eastAsia="Calibri" w:hAnsi="Times New Roman"/>
          <w:sz w:val="28"/>
          <w:szCs w:val="28"/>
        </w:rPr>
        <w:t xml:space="preserve">. </w:t>
      </w:r>
    </w:p>
    <w:p w14:paraId="5AE3213A" w14:textId="567E8EA7" w:rsidR="00341878" w:rsidRDefault="00341878" w:rsidP="006E55CC">
      <w:pPr>
        <w:pStyle w:val="pboth"/>
        <w:shd w:val="clear" w:color="auto" w:fill="FFFFFF"/>
        <w:spacing w:before="0" w:beforeAutospacing="0" w:after="0" w:afterAutospacing="0"/>
        <w:ind w:left="720" w:firstLine="709"/>
        <w:rPr>
          <w:sz w:val="28"/>
          <w:szCs w:val="28"/>
        </w:rPr>
      </w:pPr>
    </w:p>
    <w:p w14:paraId="7D2669D1" w14:textId="77777777" w:rsidR="0069073C" w:rsidRPr="0069073C" w:rsidRDefault="0069073C" w:rsidP="006E55CC">
      <w:pPr>
        <w:ind w:firstLine="709"/>
        <w:jc w:val="both"/>
        <w:rPr>
          <w:rFonts w:ascii="Times New Roman" w:hAnsi="Times New Roman"/>
          <w:sz w:val="28"/>
          <w:szCs w:val="28"/>
        </w:rPr>
      </w:pPr>
      <w:r w:rsidRPr="0069073C">
        <w:rPr>
          <w:rFonts w:ascii="Times New Roman" w:hAnsi="Times New Roman"/>
          <w:sz w:val="28"/>
          <w:szCs w:val="28"/>
        </w:rPr>
        <w:t xml:space="preserve">Раздел 7. Формирование оценочных средств для проведения государственной итоговой аттестации </w:t>
      </w:r>
    </w:p>
    <w:p w14:paraId="45B65F87" w14:textId="525762FD" w:rsidR="0069073C" w:rsidRPr="0069073C" w:rsidRDefault="0069073C" w:rsidP="006E55CC">
      <w:pPr>
        <w:ind w:firstLine="709"/>
        <w:jc w:val="both"/>
        <w:rPr>
          <w:rFonts w:ascii="Times New Roman" w:hAnsi="Times New Roman"/>
          <w:sz w:val="28"/>
          <w:szCs w:val="28"/>
        </w:rPr>
      </w:pPr>
      <w:r w:rsidRPr="0069073C">
        <w:rPr>
          <w:rFonts w:ascii="Times New Roman" w:hAnsi="Times New Roman"/>
          <w:sz w:val="28"/>
          <w:szCs w:val="28"/>
        </w:rPr>
        <w:t xml:space="preserve">7.1. Организация государственной итоговой аттестации выпускников </w:t>
      </w:r>
      <w:r w:rsidR="006E7475">
        <w:rPr>
          <w:rFonts w:ascii="Times New Roman" w:hAnsi="Times New Roman"/>
          <w:sz w:val="28"/>
          <w:szCs w:val="28"/>
        </w:rPr>
        <w:br/>
      </w:r>
      <w:r w:rsidRPr="0069073C">
        <w:rPr>
          <w:rFonts w:ascii="Times New Roman" w:hAnsi="Times New Roman"/>
          <w:sz w:val="28"/>
          <w:szCs w:val="28"/>
        </w:rPr>
        <w:t xml:space="preserve">с </w:t>
      </w:r>
      <w:r w:rsidR="0051790F">
        <w:rPr>
          <w:rFonts w:ascii="Times New Roman" w:hAnsi="Times New Roman"/>
          <w:sz w:val="28"/>
          <w:szCs w:val="28"/>
        </w:rPr>
        <w:t>инвалидностью и/или ограниченными возможностями здоровья</w:t>
      </w:r>
      <w:r w:rsidRPr="0069073C">
        <w:rPr>
          <w:rFonts w:ascii="Times New Roman" w:hAnsi="Times New Roman"/>
          <w:sz w:val="28"/>
          <w:szCs w:val="28"/>
        </w:rPr>
        <w:t xml:space="preserve">  </w:t>
      </w:r>
    </w:p>
    <w:p w14:paraId="007B8767" w14:textId="77777777" w:rsidR="0069073C" w:rsidRPr="0069073C" w:rsidRDefault="0069073C" w:rsidP="006E55CC">
      <w:pPr>
        <w:ind w:firstLine="709"/>
        <w:jc w:val="both"/>
        <w:rPr>
          <w:rFonts w:ascii="Times New Roman" w:hAnsi="Times New Roman"/>
          <w:i/>
          <w:iCs/>
          <w:sz w:val="28"/>
          <w:szCs w:val="28"/>
        </w:rPr>
      </w:pPr>
      <w:r w:rsidRPr="0069073C">
        <w:rPr>
          <w:rFonts w:ascii="Times New Roman" w:hAnsi="Times New Roman"/>
          <w:i/>
          <w:iCs/>
          <w:sz w:val="28"/>
          <w:szCs w:val="28"/>
        </w:rPr>
        <w:t>(прописываются специальные условия проведения ГИА)</w:t>
      </w:r>
    </w:p>
    <w:p w14:paraId="29FE0629" w14:textId="77777777" w:rsidR="007B3E3A" w:rsidRDefault="0069073C" w:rsidP="006E55CC">
      <w:pPr>
        <w:ind w:firstLine="709"/>
        <w:jc w:val="both"/>
        <w:rPr>
          <w:rFonts w:ascii="Times New Roman" w:hAnsi="Times New Roman"/>
          <w:sz w:val="28"/>
          <w:szCs w:val="28"/>
        </w:rPr>
      </w:pPr>
      <w:bookmarkStart w:id="39" w:name="_Hlk116401989"/>
      <w:r w:rsidRPr="0069073C">
        <w:rPr>
          <w:rFonts w:ascii="Times New Roman" w:hAnsi="Times New Roman"/>
          <w:sz w:val="28"/>
          <w:szCs w:val="28"/>
        </w:rPr>
        <w:t xml:space="preserve">Для выпускников с </w:t>
      </w:r>
      <w:r w:rsidR="0051790F">
        <w:rPr>
          <w:rFonts w:ascii="Times New Roman" w:hAnsi="Times New Roman"/>
          <w:sz w:val="28"/>
          <w:szCs w:val="28"/>
        </w:rPr>
        <w:t xml:space="preserve">инвалидностью и/или </w:t>
      </w:r>
      <w:r w:rsidR="00477A5D">
        <w:rPr>
          <w:rFonts w:ascii="Times New Roman" w:hAnsi="Times New Roman"/>
          <w:sz w:val="28"/>
          <w:szCs w:val="28"/>
        </w:rPr>
        <w:t xml:space="preserve">лиц с </w:t>
      </w:r>
      <w:r w:rsidRPr="0069073C">
        <w:rPr>
          <w:rFonts w:ascii="Times New Roman" w:hAnsi="Times New Roman"/>
          <w:sz w:val="28"/>
          <w:szCs w:val="28"/>
        </w:rPr>
        <w:t xml:space="preserve">ОВЗ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w:t>
      </w:r>
    </w:p>
    <w:p w14:paraId="1E06273A" w14:textId="537426B6" w:rsidR="0069073C" w:rsidRPr="0069073C" w:rsidRDefault="0069073C" w:rsidP="006E55CC">
      <w:pPr>
        <w:ind w:firstLine="709"/>
        <w:jc w:val="both"/>
        <w:rPr>
          <w:rFonts w:ascii="Times New Roman" w:hAnsi="Times New Roman"/>
          <w:sz w:val="28"/>
          <w:szCs w:val="28"/>
        </w:rPr>
      </w:pPr>
      <w:r w:rsidRPr="0069073C">
        <w:rPr>
          <w:rFonts w:ascii="Times New Roman" w:hAnsi="Times New Roman"/>
          <w:sz w:val="28"/>
          <w:szCs w:val="28"/>
        </w:rPr>
        <w:t>и состояния здоровья таких выпускников.</w:t>
      </w:r>
    </w:p>
    <w:bookmarkEnd w:id="39"/>
    <w:p w14:paraId="6E25A05B" w14:textId="5B6D6445" w:rsidR="00851065" w:rsidRPr="00851065" w:rsidRDefault="00851065" w:rsidP="0067667D">
      <w:pPr>
        <w:ind w:firstLine="709"/>
        <w:jc w:val="both"/>
        <w:rPr>
          <w:rFonts w:ascii="Times New Roman" w:hAnsi="Times New Roman"/>
          <w:sz w:val="28"/>
          <w:szCs w:val="28"/>
        </w:rPr>
      </w:pPr>
      <w:r>
        <w:rPr>
          <w:rFonts w:ascii="Times New Roman" w:hAnsi="Times New Roman"/>
          <w:sz w:val="28"/>
          <w:szCs w:val="28"/>
        </w:rPr>
        <w:t>7.</w:t>
      </w:r>
      <w:r w:rsidR="0069073C" w:rsidRPr="0069073C">
        <w:rPr>
          <w:rFonts w:ascii="Times New Roman" w:hAnsi="Times New Roman"/>
          <w:sz w:val="28"/>
          <w:szCs w:val="28"/>
        </w:rPr>
        <w:t xml:space="preserve">2. </w:t>
      </w:r>
      <w:bookmarkStart w:id="40" w:name="_Hlk116402019"/>
      <w:r w:rsidR="0069073C" w:rsidRPr="0069073C">
        <w:rPr>
          <w:rFonts w:ascii="Times New Roman" w:hAnsi="Times New Roman"/>
          <w:sz w:val="28"/>
          <w:szCs w:val="28"/>
        </w:rPr>
        <w:t xml:space="preserve">Выпускники с </w:t>
      </w:r>
      <w:r w:rsidR="0051790F">
        <w:rPr>
          <w:rFonts w:ascii="Times New Roman" w:hAnsi="Times New Roman"/>
          <w:sz w:val="28"/>
          <w:szCs w:val="28"/>
        </w:rPr>
        <w:t xml:space="preserve">инвалидностью и/или </w:t>
      </w:r>
      <w:r w:rsidR="0069073C" w:rsidRPr="0069073C">
        <w:rPr>
          <w:rFonts w:ascii="Times New Roman" w:hAnsi="Times New Roman"/>
          <w:sz w:val="28"/>
          <w:szCs w:val="28"/>
        </w:rPr>
        <w:t>лиц</w:t>
      </w:r>
      <w:r w:rsidR="00477A5D">
        <w:rPr>
          <w:rFonts w:ascii="Times New Roman" w:hAnsi="Times New Roman"/>
          <w:sz w:val="28"/>
          <w:szCs w:val="28"/>
        </w:rPr>
        <w:t>а</w:t>
      </w:r>
      <w:r w:rsidR="0069073C" w:rsidRPr="0069073C">
        <w:rPr>
          <w:rFonts w:ascii="Times New Roman" w:hAnsi="Times New Roman"/>
          <w:sz w:val="28"/>
          <w:szCs w:val="28"/>
        </w:rPr>
        <w:t xml:space="preserve"> с ОВЗ сдают экзамен(экзамены)/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14:paraId="3485B1BB" w14:textId="51EB5DC8" w:rsidR="00851065" w:rsidRPr="00851065" w:rsidRDefault="00851065" w:rsidP="006E55CC">
      <w:pPr>
        <w:ind w:firstLine="709"/>
        <w:jc w:val="both"/>
        <w:rPr>
          <w:rFonts w:ascii="Times New Roman" w:hAnsi="Times New Roman"/>
          <w:sz w:val="28"/>
          <w:szCs w:val="28"/>
        </w:rPr>
      </w:pPr>
      <w:r w:rsidRPr="00851065">
        <w:rPr>
          <w:rFonts w:ascii="Times New Roman" w:hAnsi="Times New Roman"/>
          <w:sz w:val="28"/>
          <w:szCs w:val="28"/>
        </w:rPr>
        <w:t xml:space="preserve">При подготовке и проведении демонстрационного экзамена обеспечивается соблюдение требований, закрепленных в </w:t>
      </w:r>
      <w:hyperlink r:id="rId18" w:history="1">
        <w:r w:rsidRPr="00851065">
          <w:rPr>
            <w:rFonts w:ascii="Times New Roman" w:hAnsi="Times New Roman"/>
            <w:sz w:val="28"/>
            <w:szCs w:val="28"/>
          </w:rPr>
          <w:t xml:space="preserve">статье </w:t>
        </w:r>
        <w:r w:rsidR="005C2219">
          <w:rPr>
            <w:rFonts w:ascii="Times New Roman" w:hAnsi="Times New Roman"/>
            <w:sz w:val="28"/>
            <w:szCs w:val="28"/>
          </w:rPr>
          <w:br/>
        </w:r>
        <w:r w:rsidRPr="00851065">
          <w:rPr>
            <w:rFonts w:ascii="Times New Roman" w:hAnsi="Times New Roman"/>
            <w:sz w:val="28"/>
            <w:szCs w:val="28"/>
          </w:rPr>
          <w:t>79</w:t>
        </w:r>
      </w:hyperlink>
      <w:r w:rsidRPr="00851065">
        <w:rPr>
          <w:rFonts w:ascii="Times New Roman" w:hAnsi="Times New Roman"/>
          <w:sz w:val="28"/>
          <w:szCs w:val="28"/>
        </w:rPr>
        <w:t xml:space="preserve"> </w:t>
      </w:r>
      <w:r w:rsidR="005C2219">
        <w:rPr>
          <w:rFonts w:ascii="Times New Roman" w:hAnsi="Times New Roman"/>
          <w:sz w:val="28"/>
          <w:szCs w:val="28"/>
        </w:rPr>
        <w:t>«</w:t>
      </w:r>
      <w:r w:rsidRPr="00851065">
        <w:rPr>
          <w:rFonts w:ascii="Times New Roman" w:hAnsi="Times New Roman"/>
          <w:sz w:val="28"/>
          <w:szCs w:val="28"/>
        </w:rPr>
        <w:t>Организация получения образования обучающимися с ограниченными возможностями здоровья</w:t>
      </w:r>
      <w:r w:rsidR="005C2219">
        <w:rPr>
          <w:rFonts w:ascii="Times New Roman" w:hAnsi="Times New Roman"/>
          <w:sz w:val="28"/>
          <w:szCs w:val="28"/>
        </w:rPr>
        <w:t>»</w:t>
      </w:r>
      <w:r w:rsidRPr="00851065">
        <w:rPr>
          <w:rFonts w:ascii="Times New Roman" w:hAnsi="Times New Roman"/>
          <w:sz w:val="28"/>
          <w:szCs w:val="28"/>
        </w:rPr>
        <w:t xml:space="preserve"> Закона об образовании и </w:t>
      </w:r>
      <w:hyperlink r:id="rId19" w:history="1">
        <w:r w:rsidRPr="00851065">
          <w:rPr>
            <w:rFonts w:ascii="Times New Roman" w:hAnsi="Times New Roman"/>
            <w:sz w:val="28"/>
            <w:szCs w:val="28"/>
          </w:rPr>
          <w:t>разделе V</w:t>
        </w:r>
      </w:hyperlink>
      <w:r w:rsidRPr="00851065">
        <w:rPr>
          <w:rFonts w:ascii="Times New Roman" w:hAnsi="Times New Roman"/>
          <w:sz w:val="28"/>
          <w:szCs w:val="28"/>
        </w:rPr>
        <w:t xml:space="preserve"> Порядка проведения государственной итоговой аттестации по образовательным </w:t>
      </w:r>
      <w:r w:rsidRPr="00851065">
        <w:rPr>
          <w:rFonts w:ascii="Times New Roman" w:hAnsi="Times New Roman"/>
          <w:sz w:val="28"/>
          <w:szCs w:val="28"/>
        </w:rPr>
        <w:lastRenderedPageBreak/>
        <w:t xml:space="preserve">программам среднего профессионального образования приказа Министерства образования и науки Российской Федерации от 16 августа 2013 г. </w:t>
      </w:r>
      <w:r w:rsidR="00556F21">
        <w:rPr>
          <w:rFonts w:ascii="Times New Roman" w:hAnsi="Times New Roman"/>
          <w:sz w:val="28"/>
          <w:szCs w:val="28"/>
        </w:rPr>
        <w:t>№</w:t>
      </w:r>
      <w:r w:rsidRPr="00851065">
        <w:rPr>
          <w:rFonts w:ascii="Times New Roman" w:hAnsi="Times New Roman"/>
          <w:sz w:val="28"/>
          <w:szCs w:val="28"/>
        </w:rPr>
        <w:t xml:space="preserve"> 968, определяющих порядок проведения государственной итоговой аттестации для выпускников из числа лиц с </w:t>
      </w:r>
      <w:r w:rsidR="00477A5D">
        <w:rPr>
          <w:rFonts w:ascii="Times New Roman" w:hAnsi="Times New Roman"/>
          <w:sz w:val="28"/>
          <w:szCs w:val="28"/>
        </w:rPr>
        <w:t>и</w:t>
      </w:r>
      <w:r w:rsidR="0051790F">
        <w:rPr>
          <w:rFonts w:ascii="Times New Roman" w:hAnsi="Times New Roman"/>
          <w:sz w:val="28"/>
          <w:szCs w:val="28"/>
        </w:rPr>
        <w:t>нвалидов и/или лиц с ОВЗ</w:t>
      </w:r>
      <w:r w:rsidRPr="00851065">
        <w:rPr>
          <w:rFonts w:ascii="Times New Roman" w:hAnsi="Times New Roman"/>
          <w:sz w:val="28"/>
          <w:szCs w:val="28"/>
        </w:rPr>
        <w:t>.</w:t>
      </w:r>
    </w:p>
    <w:bookmarkEnd w:id="40"/>
    <w:p w14:paraId="0800115A" w14:textId="363DA1EB" w:rsidR="00851065" w:rsidRPr="00851065" w:rsidRDefault="00851065" w:rsidP="006E55CC">
      <w:pPr>
        <w:ind w:firstLine="709"/>
        <w:jc w:val="both"/>
        <w:rPr>
          <w:rFonts w:ascii="Times New Roman" w:hAnsi="Times New Roman"/>
          <w:sz w:val="28"/>
          <w:szCs w:val="28"/>
        </w:rPr>
      </w:pPr>
      <w:r>
        <w:rPr>
          <w:rFonts w:ascii="Times New Roman" w:hAnsi="Times New Roman"/>
          <w:sz w:val="28"/>
          <w:szCs w:val="28"/>
        </w:rPr>
        <w:t xml:space="preserve">7.4. </w:t>
      </w:r>
      <w:bookmarkStart w:id="41" w:name="_Hlk116402055"/>
      <w:r w:rsidRPr="00851065">
        <w:rPr>
          <w:rFonts w:ascii="Times New Roman" w:hAnsi="Times New Roman"/>
          <w:sz w:val="28"/>
          <w:szCs w:val="28"/>
        </w:rPr>
        <w:t xml:space="preserve">При проведении демонстрационного экзамена для </w:t>
      </w:r>
      <w:r w:rsidR="00477A5D" w:rsidRPr="00851065">
        <w:rPr>
          <w:rFonts w:ascii="Times New Roman" w:hAnsi="Times New Roman"/>
          <w:sz w:val="28"/>
          <w:szCs w:val="28"/>
        </w:rPr>
        <w:t>инвалидов</w:t>
      </w:r>
      <w:r w:rsidR="00477A5D">
        <w:rPr>
          <w:rFonts w:ascii="Times New Roman" w:hAnsi="Times New Roman"/>
          <w:sz w:val="28"/>
          <w:szCs w:val="28"/>
        </w:rPr>
        <w:t xml:space="preserve"> и/или</w:t>
      </w:r>
      <w:r w:rsidR="00477A5D" w:rsidRPr="00851065">
        <w:rPr>
          <w:rFonts w:ascii="Times New Roman" w:hAnsi="Times New Roman"/>
          <w:sz w:val="28"/>
          <w:szCs w:val="28"/>
        </w:rPr>
        <w:t xml:space="preserve"> </w:t>
      </w:r>
      <w:r w:rsidRPr="00851065">
        <w:rPr>
          <w:rFonts w:ascii="Times New Roman" w:hAnsi="Times New Roman"/>
          <w:sz w:val="28"/>
          <w:szCs w:val="28"/>
        </w:rPr>
        <w:t>лиц с ОВЗ и при необходимости предусматривается возможность создания дополнительных условий с учетом индивидуальных особенностей.</w:t>
      </w:r>
    </w:p>
    <w:p w14:paraId="05A668F0" w14:textId="5D248B41" w:rsidR="00851065" w:rsidRDefault="00851065" w:rsidP="006E55CC">
      <w:pPr>
        <w:ind w:firstLine="709"/>
        <w:jc w:val="both"/>
        <w:rPr>
          <w:rFonts w:ascii="Times New Roman" w:eastAsiaTheme="minorHAnsi" w:hAnsi="Times New Roman"/>
          <w:sz w:val="28"/>
          <w:szCs w:val="28"/>
          <w:lang w:eastAsia="en-US"/>
        </w:rPr>
      </w:pPr>
      <w:r w:rsidRPr="00851065">
        <w:rPr>
          <w:rFonts w:ascii="Times New Roman" w:hAnsi="Times New Roman"/>
          <w:sz w:val="28"/>
          <w:szCs w:val="28"/>
        </w:rPr>
        <w:t>Перечень оборудования, необходимого для выполнения задания демонстрационного экзамена, может корректироваться</w:t>
      </w:r>
      <w:r>
        <w:rPr>
          <w:rFonts w:ascii="Times New Roman" w:eastAsiaTheme="minorHAnsi" w:hAnsi="Times New Roman"/>
          <w:sz w:val="28"/>
          <w:szCs w:val="28"/>
          <w:lang w:eastAsia="en-US"/>
        </w:rPr>
        <w:t xml:space="preserve">, исходя из требований к условиям труда лиц с </w:t>
      </w:r>
      <w:r w:rsidR="00477A5D">
        <w:rPr>
          <w:rFonts w:ascii="Times New Roman" w:eastAsiaTheme="minorHAnsi" w:hAnsi="Times New Roman"/>
          <w:sz w:val="28"/>
          <w:szCs w:val="28"/>
          <w:lang w:eastAsia="en-US"/>
        </w:rPr>
        <w:t>и</w:t>
      </w:r>
      <w:r w:rsidR="0051790F">
        <w:rPr>
          <w:rFonts w:ascii="Times New Roman" w:eastAsiaTheme="minorHAnsi" w:hAnsi="Times New Roman"/>
          <w:sz w:val="28"/>
          <w:szCs w:val="28"/>
          <w:lang w:eastAsia="en-US"/>
        </w:rPr>
        <w:t>нвалидов и/или лиц с ОВЗ</w:t>
      </w:r>
      <w:r>
        <w:rPr>
          <w:rFonts w:ascii="Times New Roman" w:eastAsiaTheme="minorHAnsi" w:hAnsi="Times New Roman"/>
          <w:sz w:val="28"/>
          <w:szCs w:val="28"/>
          <w:lang w:eastAsia="en-US"/>
        </w:rPr>
        <w:t xml:space="preserve">. Соответствующий запрос </w:t>
      </w:r>
      <w:r w:rsidR="00D05A52">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по созданию дополнительных условий для обучающихся с </w:t>
      </w:r>
      <w:r w:rsidR="0067667D">
        <w:rPr>
          <w:rFonts w:ascii="Times New Roman" w:eastAsiaTheme="minorHAnsi" w:hAnsi="Times New Roman"/>
          <w:sz w:val="28"/>
          <w:szCs w:val="28"/>
          <w:lang w:eastAsia="en-US"/>
        </w:rPr>
        <w:t>и</w:t>
      </w:r>
      <w:r w:rsidR="0051790F">
        <w:rPr>
          <w:rFonts w:ascii="Times New Roman" w:eastAsiaTheme="minorHAnsi" w:hAnsi="Times New Roman"/>
          <w:sz w:val="28"/>
          <w:szCs w:val="28"/>
          <w:lang w:eastAsia="en-US"/>
        </w:rPr>
        <w:t>нвалидов и/или лиц с ОВЗ</w:t>
      </w:r>
      <w:r>
        <w:rPr>
          <w:rFonts w:ascii="Times New Roman" w:eastAsiaTheme="minorHAnsi" w:hAnsi="Times New Roman"/>
          <w:sz w:val="28"/>
          <w:szCs w:val="28"/>
          <w:lang w:eastAsia="en-US"/>
        </w:rPr>
        <w:t xml:space="preserve"> направляется образовательными организациями в адрес </w:t>
      </w:r>
      <w:r w:rsidR="0067667D">
        <w:rPr>
          <w:rFonts w:ascii="Times New Roman" w:eastAsiaTheme="minorHAnsi" w:hAnsi="Times New Roman"/>
          <w:sz w:val="28"/>
          <w:szCs w:val="28"/>
          <w:lang w:eastAsia="en-US"/>
        </w:rPr>
        <w:t>организаторов</w:t>
      </w:r>
      <w:r>
        <w:rPr>
          <w:rFonts w:ascii="Times New Roman" w:eastAsiaTheme="minorHAnsi" w:hAnsi="Times New Roman"/>
          <w:sz w:val="28"/>
          <w:szCs w:val="28"/>
          <w:lang w:eastAsia="en-US"/>
        </w:rPr>
        <w:t xml:space="preserve"> при формировании заявки на проведение демонстрационного экзамена</w:t>
      </w:r>
      <w:r>
        <w:rPr>
          <w:rStyle w:val="a5"/>
          <w:rFonts w:ascii="Times New Roman" w:eastAsiaTheme="minorHAnsi" w:hAnsi="Times New Roman"/>
          <w:sz w:val="28"/>
          <w:szCs w:val="28"/>
          <w:lang w:eastAsia="en-US"/>
        </w:rPr>
        <w:footnoteReference w:id="24"/>
      </w:r>
      <w:r>
        <w:rPr>
          <w:rFonts w:ascii="Times New Roman" w:eastAsiaTheme="minorHAnsi" w:hAnsi="Times New Roman"/>
          <w:sz w:val="28"/>
          <w:szCs w:val="28"/>
          <w:lang w:eastAsia="en-US"/>
        </w:rPr>
        <w:t>.</w:t>
      </w:r>
    </w:p>
    <w:p w14:paraId="2C176337" w14:textId="740B401D" w:rsidR="0069073C" w:rsidRPr="0069073C" w:rsidRDefault="00EF530C" w:rsidP="006E55CC">
      <w:pPr>
        <w:ind w:firstLine="709"/>
        <w:jc w:val="both"/>
        <w:rPr>
          <w:rFonts w:ascii="Times New Roman" w:hAnsi="Times New Roman"/>
          <w:sz w:val="28"/>
          <w:szCs w:val="28"/>
        </w:rPr>
      </w:pPr>
      <w:r>
        <w:rPr>
          <w:rFonts w:ascii="Times New Roman" w:hAnsi="Times New Roman"/>
          <w:sz w:val="28"/>
          <w:szCs w:val="28"/>
        </w:rPr>
        <w:t>7.5.</w:t>
      </w:r>
      <w:r w:rsidR="0069073C" w:rsidRPr="0069073C">
        <w:rPr>
          <w:rFonts w:ascii="Times New Roman" w:hAnsi="Times New Roman"/>
          <w:sz w:val="28"/>
          <w:szCs w:val="28"/>
        </w:rPr>
        <w:t xml:space="preserve"> 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w:t>
      </w:r>
      <w:r w:rsidR="00477A5D">
        <w:rPr>
          <w:rFonts w:ascii="Times New Roman" w:hAnsi="Times New Roman"/>
          <w:sz w:val="28"/>
          <w:szCs w:val="28"/>
        </w:rPr>
        <w:t>и</w:t>
      </w:r>
      <w:r w:rsidR="0051790F">
        <w:rPr>
          <w:rFonts w:ascii="Times New Roman" w:hAnsi="Times New Roman"/>
          <w:sz w:val="28"/>
          <w:szCs w:val="28"/>
        </w:rPr>
        <w:t>нвалидов и/или лиц с ОВЗ</w:t>
      </w:r>
      <w:r w:rsidR="0069073C" w:rsidRPr="0069073C">
        <w:rPr>
          <w:rFonts w:ascii="Times New Roman" w:hAnsi="Times New Roman"/>
          <w:sz w:val="28"/>
          <w:szCs w:val="28"/>
        </w:rPr>
        <w:t xml:space="preserve">. Соответствующий запрос </w:t>
      </w:r>
      <w:r w:rsidR="00C16E81">
        <w:rPr>
          <w:rFonts w:ascii="Times New Roman" w:hAnsi="Times New Roman"/>
          <w:sz w:val="28"/>
          <w:szCs w:val="28"/>
        </w:rPr>
        <w:br/>
      </w:r>
      <w:r w:rsidR="0069073C" w:rsidRPr="0069073C">
        <w:rPr>
          <w:rFonts w:ascii="Times New Roman" w:hAnsi="Times New Roman"/>
          <w:sz w:val="28"/>
          <w:szCs w:val="28"/>
        </w:rPr>
        <w:t xml:space="preserve">по созданию дополнительных условий для обучающихся с </w:t>
      </w:r>
      <w:r w:rsidR="00477A5D">
        <w:rPr>
          <w:rFonts w:ascii="Times New Roman" w:hAnsi="Times New Roman"/>
          <w:sz w:val="28"/>
          <w:szCs w:val="28"/>
        </w:rPr>
        <w:t>и</w:t>
      </w:r>
      <w:r w:rsidR="0051790F">
        <w:rPr>
          <w:rFonts w:ascii="Times New Roman" w:hAnsi="Times New Roman"/>
          <w:sz w:val="28"/>
          <w:szCs w:val="28"/>
        </w:rPr>
        <w:t>нвалидов и/или лиц с ОВЗ</w:t>
      </w:r>
      <w:r w:rsidR="0069073C" w:rsidRPr="0069073C">
        <w:rPr>
          <w:rFonts w:ascii="Times New Roman" w:hAnsi="Times New Roman"/>
          <w:sz w:val="28"/>
          <w:szCs w:val="28"/>
        </w:rPr>
        <w:t xml:space="preserve"> направляется образовательными организациями в адрес </w:t>
      </w:r>
      <w:r w:rsidR="00E3203E">
        <w:rPr>
          <w:rFonts w:ascii="Times New Roman" w:hAnsi="Times New Roman"/>
          <w:sz w:val="28"/>
          <w:szCs w:val="28"/>
        </w:rPr>
        <w:t>организаторов</w:t>
      </w:r>
      <w:r w:rsidR="0069073C" w:rsidRPr="0069073C">
        <w:rPr>
          <w:rFonts w:ascii="Times New Roman" w:hAnsi="Times New Roman"/>
          <w:sz w:val="28"/>
          <w:szCs w:val="28"/>
        </w:rPr>
        <w:t xml:space="preserve"> при формировании заявки на проведение демонстрационного экзамена.</w:t>
      </w:r>
    </w:p>
    <w:p w14:paraId="1845F7F8" w14:textId="3C84DDEC" w:rsidR="0069073C" w:rsidRPr="0069073C" w:rsidRDefault="00EF530C" w:rsidP="006E55CC">
      <w:pPr>
        <w:ind w:firstLine="709"/>
        <w:jc w:val="both"/>
        <w:rPr>
          <w:rFonts w:ascii="Times New Roman" w:hAnsi="Times New Roman"/>
          <w:sz w:val="28"/>
          <w:szCs w:val="28"/>
        </w:rPr>
      </w:pPr>
      <w:r>
        <w:rPr>
          <w:rFonts w:ascii="Times New Roman" w:hAnsi="Times New Roman"/>
          <w:sz w:val="28"/>
          <w:szCs w:val="28"/>
        </w:rPr>
        <w:t>7.6.</w:t>
      </w:r>
      <w:r w:rsidR="0069073C" w:rsidRPr="0069073C">
        <w:rPr>
          <w:rFonts w:ascii="Times New Roman" w:hAnsi="Times New Roman"/>
          <w:sz w:val="28"/>
          <w:szCs w:val="28"/>
        </w:rPr>
        <w:t xml:space="preserve"> Для обеспечения проведения демонстрационного экзамена</w:t>
      </w:r>
      <w:r w:rsidR="007B3E3A">
        <w:rPr>
          <w:rFonts w:ascii="Times New Roman" w:hAnsi="Times New Roman"/>
          <w:sz w:val="28"/>
          <w:szCs w:val="28"/>
        </w:rPr>
        <w:br/>
      </w:r>
      <w:r w:rsidR="0069073C" w:rsidRPr="0069073C">
        <w:rPr>
          <w:rFonts w:ascii="Times New Roman" w:hAnsi="Times New Roman"/>
          <w:sz w:val="28"/>
          <w:szCs w:val="28"/>
        </w:rPr>
        <w:t xml:space="preserve"> </w:t>
      </w:r>
      <w:r w:rsidR="003857E5">
        <w:rPr>
          <w:rFonts w:ascii="Times New Roman" w:hAnsi="Times New Roman"/>
          <w:sz w:val="28"/>
          <w:szCs w:val="28"/>
        </w:rPr>
        <w:t xml:space="preserve">в дополнение к ассистенту(помощнику) по оказанию технической помощи, при необходимости привлекаются специалисты сопровождения инвалидов </w:t>
      </w:r>
      <w:r w:rsidR="007B3E3A">
        <w:rPr>
          <w:rFonts w:ascii="Times New Roman" w:hAnsi="Times New Roman"/>
          <w:sz w:val="28"/>
          <w:szCs w:val="28"/>
        </w:rPr>
        <w:br/>
      </w:r>
      <w:r w:rsidR="003857E5">
        <w:rPr>
          <w:rFonts w:ascii="Times New Roman" w:hAnsi="Times New Roman"/>
          <w:sz w:val="28"/>
          <w:szCs w:val="28"/>
        </w:rPr>
        <w:t xml:space="preserve">и лиц с ограниченными возможностями здоровья и инвалидов: тьюторы, психологи, социальные педагоги, </w:t>
      </w:r>
      <w:proofErr w:type="spellStart"/>
      <w:r w:rsidR="003857E5">
        <w:rPr>
          <w:rFonts w:ascii="Times New Roman" w:hAnsi="Times New Roman"/>
          <w:sz w:val="28"/>
          <w:szCs w:val="28"/>
        </w:rPr>
        <w:t>тифлосурдопереводчик</w:t>
      </w:r>
      <w:r w:rsidR="008E08B8">
        <w:rPr>
          <w:rFonts w:ascii="Times New Roman" w:hAnsi="Times New Roman"/>
          <w:sz w:val="28"/>
          <w:szCs w:val="28"/>
        </w:rPr>
        <w:t>и</w:t>
      </w:r>
      <w:proofErr w:type="spellEnd"/>
      <w:r w:rsidR="008E08B8">
        <w:rPr>
          <w:rFonts w:ascii="Times New Roman" w:hAnsi="Times New Roman"/>
          <w:sz w:val="28"/>
          <w:szCs w:val="28"/>
        </w:rPr>
        <w:t xml:space="preserve"> и др. сопровождающие лица.</w:t>
      </w:r>
    </w:p>
    <w:p w14:paraId="4F46A768" w14:textId="50427AE1" w:rsidR="0069073C" w:rsidRPr="0069073C" w:rsidRDefault="00EF530C" w:rsidP="006E55CC">
      <w:pPr>
        <w:ind w:firstLine="709"/>
        <w:jc w:val="both"/>
        <w:rPr>
          <w:rFonts w:ascii="Times New Roman" w:hAnsi="Times New Roman"/>
          <w:sz w:val="28"/>
          <w:szCs w:val="28"/>
        </w:rPr>
      </w:pPr>
      <w:r>
        <w:rPr>
          <w:rFonts w:ascii="Times New Roman" w:hAnsi="Times New Roman"/>
          <w:sz w:val="28"/>
          <w:szCs w:val="28"/>
        </w:rPr>
        <w:t>7.7.</w:t>
      </w:r>
      <w:r w:rsidR="0069073C" w:rsidRPr="0069073C">
        <w:rPr>
          <w:rFonts w:ascii="Times New Roman" w:hAnsi="Times New Roman"/>
          <w:sz w:val="28"/>
          <w:szCs w:val="28"/>
        </w:rPr>
        <w:t xml:space="preserve"> Организация, которая на своей площадке проводит демонстрационный экзамен, обеспечивает условия проведения экзамена, включая питьевой режим, безопасность, медицинское сопровождение </w:t>
      </w:r>
      <w:r w:rsidR="007B3E3A">
        <w:rPr>
          <w:rFonts w:ascii="Times New Roman" w:hAnsi="Times New Roman"/>
          <w:sz w:val="28"/>
          <w:szCs w:val="28"/>
        </w:rPr>
        <w:br/>
      </w:r>
      <w:r w:rsidR="0069073C" w:rsidRPr="0069073C">
        <w:rPr>
          <w:rFonts w:ascii="Times New Roman" w:hAnsi="Times New Roman"/>
          <w:sz w:val="28"/>
          <w:szCs w:val="28"/>
        </w:rPr>
        <w:t>и техническую поддержку.</w:t>
      </w:r>
    </w:p>
    <w:bookmarkEnd w:id="41"/>
    <w:p w14:paraId="5D3817DD" w14:textId="3EC9A073" w:rsidR="00924C0C" w:rsidRPr="00924C0C" w:rsidRDefault="00924C0C" w:rsidP="006E55CC">
      <w:pPr>
        <w:ind w:firstLine="709"/>
        <w:jc w:val="both"/>
        <w:rPr>
          <w:rFonts w:ascii="Times New Roman" w:hAnsi="Times New Roman"/>
          <w:sz w:val="28"/>
          <w:szCs w:val="28"/>
        </w:rPr>
      </w:pPr>
      <w:r>
        <w:rPr>
          <w:rFonts w:ascii="Times New Roman" w:hAnsi="Times New Roman"/>
          <w:sz w:val="28"/>
          <w:szCs w:val="28"/>
        </w:rPr>
        <w:t xml:space="preserve">7.8 </w:t>
      </w:r>
      <w:bookmarkStart w:id="42" w:name="_Hlk116402135"/>
      <w:r w:rsidRPr="0069073C">
        <w:rPr>
          <w:rFonts w:ascii="Times New Roman" w:hAnsi="Times New Roman"/>
          <w:sz w:val="28"/>
          <w:szCs w:val="28"/>
        </w:rPr>
        <w:t>При</w:t>
      </w:r>
      <w:r w:rsidRPr="00924C0C">
        <w:rPr>
          <w:rFonts w:ascii="Times New Roman" w:hAnsi="Times New Roman"/>
          <w:sz w:val="28"/>
          <w:szCs w:val="28"/>
        </w:rPr>
        <w:t xml:space="preserve"> проведении ГИА обеспечивается соблюдение следующих общих требований:</w:t>
      </w:r>
    </w:p>
    <w:p w14:paraId="4BF87478" w14:textId="77777777" w:rsidR="00924C0C" w:rsidRPr="00E3203E" w:rsidRDefault="00924C0C" w:rsidP="00E3203E">
      <w:pPr>
        <w:pStyle w:val="a6"/>
        <w:numPr>
          <w:ilvl w:val="0"/>
          <w:numId w:val="23"/>
        </w:numPr>
        <w:ind w:left="0" w:firstLine="284"/>
        <w:jc w:val="both"/>
        <w:rPr>
          <w:rFonts w:ascii="Times New Roman" w:hAnsi="Times New Roman"/>
          <w:sz w:val="28"/>
          <w:szCs w:val="28"/>
        </w:rPr>
      </w:pPr>
      <w:r w:rsidRPr="00E3203E">
        <w:rPr>
          <w:rFonts w:ascii="Times New Roman" w:hAnsi="Times New Roman"/>
          <w:sz w:val="28"/>
          <w:szCs w:val="28"/>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14:paraId="1598EAC0" w14:textId="23D294A1" w:rsidR="00924C0C" w:rsidRPr="00E3203E" w:rsidRDefault="00924C0C" w:rsidP="00E3203E">
      <w:pPr>
        <w:pStyle w:val="a6"/>
        <w:numPr>
          <w:ilvl w:val="0"/>
          <w:numId w:val="23"/>
        </w:numPr>
        <w:ind w:left="0" w:firstLine="284"/>
        <w:jc w:val="both"/>
        <w:rPr>
          <w:rFonts w:ascii="Times New Roman" w:hAnsi="Times New Roman"/>
          <w:sz w:val="28"/>
          <w:szCs w:val="28"/>
        </w:rPr>
      </w:pPr>
      <w:r w:rsidRPr="00E3203E">
        <w:rPr>
          <w:rFonts w:ascii="Times New Roman" w:hAnsi="Times New Roman"/>
          <w:sz w:val="28"/>
          <w:szCs w:val="28"/>
        </w:rPr>
        <w:t xml:space="preserve">присутствие в аудитории, центре проведения экзамена </w:t>
      </w:r>
      <w:r w:rsidR="008E08B8">
        <w:rPr>
          <w:rFonts w:ascii="Times New Roman" w:hAnsi="Times New Roman"/>
          <w:sz w:val="28"/>
          <w:szCs w:val="28"/>
        </w:rPr>
        <w:t xml:space="preserve">ассистентов, оказывающих инвалидам и /или лицам с ограниченными возможностями здоровья необходимую техническую помощь с учетом их индивидуальных </w:t>
      </w:r>
      <w:r w:rsidR="008E08B8">
        <w:rPr>
          <w:rFonts w:ascii="Times New Roman" w:hAnsi="Times New Roman"/>
          <w:sz w:val="28"/>
          <w:szCs w:val="28"/>
        </w:rPr>
        <w:lastRenderedPageBreak/>
        <w:t xml:space="preserve">особенностей </w:t>
      </w:r>
      <w:r w:rsidRPr="00E3203E">
        <w:rPr>
          <w:rFonts w:ascii="Times New Roman" w:hAnsi="Times New Roman"/>
          <w:sz w:val="28"/>
          <w:szCs w:val="28"/>
        </w:rPr>
        <w:t>(занять рабочее место, передвигаться, прочитать и оформить задание, общаться с членами ГЭК, членами экспертной группы);</w:t>
      </w:r>
    </w:p>
    <w:p w14:paraId="26728259" w14:textId="77777777" w:rsidR="00924C0C" w:rsidRPr="00E3203E" w:rsidRDefault="00924C0C" w:rsidP="00E3203E">
      <w:pPr>
        <w:pStyle w:val="a6"/>
        <w:numPr>
          <w:ilvl w:val="0"/>
          <w:numId w:val="23"/>
        </w:numPr>
        <w:ind w:left="0" w:firstLine="284"/>
        <w:jc w:val="both"/>
        <w:rPr>
          <w:rFonts w:ascii="Times New Roman" w:hAnsi="Times New Roman"/>
          <w:sz w:val="28"/>
          <w:szCs w:val="28"/>
        </w:rPr>
      </w:pPr>
      <w:r w:rsidRPr="00E3203E">
        <w:rPr>
          <w:rFonts w:ascii="Times New Roman" w:hAnsi="Times New Roman"/>
          <w:sz w:val="28"/>
          <w:szCs w:val="28"/>
        </w:rPr>
        <w:t>пользование необходимыми выпускникам техническими средствами при прохождении ГИА с учетом их индивидуальных особенностей;</w:t>
      </w:r>
    </w:p>
    <w:p w14:paraId="11FF4576" w14:textId="573345ED" w:rsidR="00924C0C" w:rsidRPr="00E3203E" w:rsidRDefault="00924C0C" w:rsidP="00E3203E">
      <w:pPr>
        <w:pStyle w:val="a6"/>
        <w:numPr>
          <w:ilvl w:val="0"/>
          <w:numId w:val="23"/>
        </w:numPr>
        <w:ind w:left="0" w:firstLine="284"/>
        <w:jc w:val="both"/>
        <w:rPr>
          <w:rFonts w:ascii="Times New Roman" w:hAnsi="Times New Roman"/>
          <w:sz w:val="28"/>
          <w:szCs w:val="28"/>
        </w:rPr>
      </w:pPr>
      <w:r w:rsidRPr="00E3203E">
        <w:rPr>
          <w:rFonts w:ascii="Times New Roman" w:hAnsi="Times New Roman"/>
          <w:sz w:val="28"/>
          <w:szCs w:val="28"/>
        </w:rPr>
        <w:t xml:space="preserve">обеспечение возможности беспрепятственного доступа выпускников </w:t>
      </w:r>
      <w:r w:rsidR="00183D98" w:rsidRPr="00E3203E">
        <w:rPr>
          <w:rFonts w:ascii="Times New Roman" w:hAnsi="Times New Roman"/>
          <w:sz w:val="28"/>
          <w:szCs w:val="28"/>
        </w:rPr>
        <w:br/>
      </w:r>
      <w:r w:rsidRPr="00E3203E">
        <w:rPr>
          <w:rFonts w:ascii="Times New Roman" w:hAnsi="Times New Roman"/>
          <w:sz w:val="28"/>
          <w:szCs w:val="28"/>
        </w:rPr>
        <w:t xml:space="preserve">в аудитории, туалетные и другие помещения, а также их пребывания </w:t>
      </w:r>
      <w:r w:rsidR="00183D98" w:rsidRPr="00E3203E">
        <w:rPr>
          <w:rFonts w:ascii="Times New Roman" w:hAnsi="Times New Roman"/>
          <w:sz w:val="28"/>
          <w:szCs w:val="28"/>
        </w:rPr>
        <w:br/>
      </w:r>
      <w:r w:rsidRPr="00E3203E">
        <w:rPr>
          <w:rFonts w:ascii="Times New Roman" w:hAnsi="Times New Roman"/>
          <w:sz w:val="28"/>
          <w:szCs w:val="28"/>
        </w:rPr>
        <w:t>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r w:rsidR="00E3203E">
        <w:rPr>
          <w:rFonts w:ascii="Times New Roman" w:hAnsi="Times New Roman"/>
          <w:sz w:val="28"/>
          <w:szCs w:val="28"/>
        </w:rPr>
        <w:t>;</w:t>
      </w:r>
    </w:p>
    <w:p w14:paraId="2C4A07DC" w14:textId="75DF7D90" w:rsidR="0069073C" w:rsidRPr="00E3203E" w:rsidRDefault="0069073C" w:rsidP="00E3203E">
      <w:pPr>
        <w:pStyle w:val="a6"/>
        <w:numPr>
          <w:ilvl w:val="0"/>
          <w:numId w:val="23"/>
        </w:numPr>
        <w:ind w:left="0" w:firstLine="284"/>
        <w:jc w:val="both"/>
        <w:rPr>
          <w:rFonts w:ascii="Times New Roman" w:hAnsi="Times New Roman"/>
          <w:sz w:val="28"/>
          <w:szCs w:val="28"/>
        </w:rPr>
      </w:pPr>
      <w:r w:rsidRPr="00E3203E">
        <w:rPr>
          <w:rFonts w:ascii="Times New Roman" w:hAnsi="Times New Roman"/>
          <w:sz w:val="28"/>
          <w:szCs w:val="28"/>
        </w:rPr>
        <w:t>увеличение продолжительности экзамена</w:t>
      </w:r>
      <w:r w:rsidR="00924C0C" w:rsidRPr="00E3203E">
        <w:rPr>
          <w:rFonts w:ascii="Times New Roman" w:hAnsi="Times New Roman"/>
          <w:sz w:val="28"/>
          <w:szCs w:val="28"/>
        </w:rPr>
        <w:t xml:space="preserve"> с учетом </w:t>
      </w:r>
      <w:r w:rsidR="006E55CC" w:rsidRPr="00E3203E">
        <w:rPr>
          <w:rFonts w:ascii="Times New Roman" w:hAnsi="Times New Roman"/>
          <w:sz w:val="28"/>
          <w:szCs w:val="28"/>
        </w:rPr>
        <w:t>нозологии</w:t>
      </w:r>
      <w:r w:rsidR="00924C0C" w:rsidRPr="00E3203E">
        <w:rPr>
          <w:rFonts w:ascii="Times New Roman" w:hAnsi="Times New Roman"/>
          <w:sz w:val="28"/>
          <w:szCs w:val="28"/>
        </w:rPr>
        <w:t xml:space="preserve"> </w:t>
      </w:r>
      <w:r w:rsidR="00183D98" w:rsidRPr="00E3203E">
        <w:rPr>
          <w:rFonts w:ascii="Times New Roman" w:hAnsi="Times New Roman"/>
          <w:sz w:val="28"/>
          <w:szCs w:val="28"/>
        </w:rPr>
        <w:br/>
      </w:r>
      <w:r w:rsidR="00924C0C" w:rsidRPr="00E3203E">
        <w:rPr>
          <w:rFonts w:ascii="Times New Roman" w:hAnsi="Times New Roman"/>
          <w:sz w:val="28"/>
          <w:szCs w:val="28"/>
        </w:rPr>
        <w:t xml:space="preserve">и рекомендаций ППС или </w:t>
      </w:r>
      <w:proofErr w:type="spellStart"/>
      <w:r w:rsidR="00924C0C" w:rsidRPr="00E3203E">
        <w:rPr>
          <w:rFonts w:ascii="Times New Roman" w:hAnsi="Times New Roman"/>
          <w:sz w:val="28"/>
          <w:szCs w:val="28"/>
        </w:rPr>
        <w:t>ППк</w:t>
      </w:r>
      <w:proofErr w:type="spellEnd"/>
      <w:r w:rsidRPr="00E3203E">
        <w:rPr>
          <w:rFonts w:ascii="Times New Roman" w:hAnsi="Times New Roman"/>
          <w:sz w:val="28"/>
          <w:szCs w:val="28"/>
        </w:rPr>
        <w:t>;</w:t>
      </w:r>
    </w:p>
    <w:p w14:paraId="2F1C4E9A" w14:textId="080ABA33" w:rsidR="0069073C" w:rsidRPr="00E3203E" w:rsidRDefault="0069073C" w:rsidP="00E3203E">
      <w:pPr>
        <w:pStyle w:val="a6"/>
        <w:numPr>
          <w:ilvl w:val="0"/>
          <w:numId w:val="23"/>
        </w:numPr>
        <w:ind w:left="0" w:firstLine="284"/>
        <w:jc w:val="both"/>
        <w:rPr>
          <w:rFonts w:ascii="Times New Roman" w:hAnsi="Times New Roman"/>
          <w:sz w:val="28"/>
          <w:szCs w:val="28"/>
        </w:rPr>
      </w:pPr>
      <w:r w:rsidRPr="00E3203E">
        <w:rPr>
          <w:rFonts w:ascii="Times New Roman" w:hAnsi="Times New Roman"/>
          <w:sz w:val="28"/>
          <w:szCs w:val="28"/>
        </w:rPr>
        <w:t xml:space="preserve">организацию питания и перерывов для проведения необходимых лечебных и профилактических мероприятий во время проведения экзамена (порядок организации питания (место и форма) и перерывов для проведения необходимых лечебных и профилактических мероприятий для обучающихся с </w:t>
      </w:r>
      <w:r w:rsidR="0051790F" w:rsidRPr="00E3203E">
        <w:rPr>
          <w:rFonts w:ascii="Times New Roman" w:hAnsi="Times New Roman"/>
          <w:sz w:val="28"/>
          <w:szCs w:val="28"/>
        </w:rPr>
        <w:t>инвалидов и/или лиц с ОВЗ</w:t>
      </w:r>
      <w:r w:rsidRPr="00E3203E">
        <w:rPr>
          <w:rFonts w:ascii="Times New Roman" w:hAnsi="Times New Roman"/>
          <w:sz w:val="28"/>
          <w:szCs w:val="28"/>
        </w:rPr>
        <w:t xml:space="preserve"> определяется органами исполнительной власти субъектов Российской Федерации, осуществляющими государственное управление в сфере образования, самостоятельно);</w:t>
      </w:r>
    </w:p>
    <w:p w14:paraId="6C002EF4" w14:textId="1E95F026" w:rsidR="0069073C" w:rsidRPr="00E3203E" w:rsidRDefault="0069073C" w:rsidP="00E3203E">
      <w:pPr>
        <w:pStyle w:val="a6"/>
        <w:numPr>
          <w:ilvl w:val="0"/>
          <w:numId w:val="23"/>
        </w:numPr>
        <w:ind w:left="0" w:firstLine="284"/>
        <w:jc w:val="both"/>
        <w:rPr>
          <w:rFonts w:ascii="Times New Roman" w:hAnsi="Times New Roman"/>
          <w:sz w:val="28"/>
          <w:szCs w:val="28"/>
        </w:rPr>
      </w:pPr>
      <w:r w:rsidRPr="00E3203E">
        <w:rPr>
          <w:rFonts w:ascii="Times New Roman" w:hAnsi="Times New Roman"/>
          <w:sz w:val="28"/>
          <w:szCs w:val="28"/>
        </w:rPr>
        <w:t>присутствие, при необходимости, одного из родителей (законных представителей);</w:t>
      </w:r>
    </w:p>
    <w:p w14:paraId="13952D17" w14:textId="00865F10" w:rsidR="0069073C" w:rsidRPr="0069073C" w:rsidRDefault="00EF530C" w:rsidP="006E55CC">
      <w:pPr>
        <w:ind w:firstLine="709"/>
        <w:jc w:val="both"/>
        <w:rPr>
          <w:rFonts w:ascii="Times New Roman" w:hAnsi="Times New Roman"/>
          <w:sz w:val="28"/>
          <w:szCs w:val="28"/>
        </w:rPr>
      </w:pPr>
      <w:r>
        <w:rPr>
          <w:rFonts w:ascii="Times New Roman" w:hAnsi="Times New Roman"/>
          <w:sz w:val="28"/>
          <w:szCs w:val="28"/>
        </w:rPr>
        <w:t>7.9.</w:t>
      </w:r>
      <w:r w:rsidR="0069073C" w:rsidRPr="0069073C">
        <w:rPr>
          <w:rFonts w:ascii="Times New Roman" w:hAnsi="Times New Roman"/>
          <w:sz w:val="28"/>
          <w:szCs w:val="28"/>
        </w:rPr>
        <w:t xml:space="preserve"> При проведении государственной итоговой аттестации обеспечивается соблюдение следующих общих требований:</w:t>
      </w:r>
    </w:p>
    <w:p w14:paraId="5CEF7E28" w14:textId="75C49245" w:rsidR="0069073C" w:rsidRPr="00E3203E" w:rsidRDefault="0069073C" w:rsidP="00E3203E">
      <w:pPr>
        <w:pStyle w:val="a6"/>
        <w:numPr>
          <w:ilvl w:val="0"/>
          <w:numId w:val="24"/>
        </w:numPr>
        <w:ind w:left="0" w:firstLine="284"/>
        <w:jc w:val="both"/>
        <w:rPr>
          <w:rFonts w:ascii="Times New Roman" w:hAnsi="Times New Roman"/>
          <w:sz w:val="28"/>
          <w:szCs w:val="28"/>
        </w:rPr>
      </w:pPr>
      <w:r w:rsidRPr="00E3203E">
        <w:rPr>
          <w:rFonts w:ascii="Times New Roman" w:hAnsi="Times New Roman"/>
          <w:sz w:val="28"/>
          <w:szCs w:val="28"/>
        </w:rPr>
        <w:t>проведение государственной итоговой аттестации для</w:t>
      </w:r>
      <w:r w:rsidR="00E3203E">
        <w:rPr>
          <w:rFonts w:ascii="Times New Roman" w:hAnsi="Times New Roman"/>
          <w:sz w:val="28"/>
          <w:szCs w:val="28"/>
        </w:rPr>
        <w:t xml:space="preserve"> инвалидов и/или</w:t>
      </w:r>
      <w:r w:rsidRPr="00E3203E">
        <w:rPr>
          <w:rFonts w:ascii="Times New Roman" w:hAnsi="Times New Roman"/>
          <w:sz w:val="28"/>
          <w:szCs w:val="28"/>
        </w:rPr>
        <w:t xml:space="preserve"> лиц с ограниченными возможностями здоровья в одной аудитории совместно </w:t>
      </w:r>
      <w:r w:rsidR="00D03F46" w:rsidRPr="00E3203E">
        <w:rPr>
          <w:rFonts w:ascii="Times New Roman" w:hAnsi="Times New Roman"/>
          <w:sz w:val="28"/>
          <w:szCs w:val="28"/>
        </w:rPr>
        <w:br/>
      </w:r>
      <w:r w:rsidRPr="00E3203E">
        <w:rPr>
          <w:rFonts w:ascii="Times New Roman" w:hAnsi="Times New Roman"/>
          <w:sz w:val="28"/>
          <w:szCs w:val="28"/>
        </w:rPr>
        <w:t>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 (при возникновении трудностей, в том числе, связанных с нахождением в одной аудитории участников экзамена, относящихся к разным нозологическим группам, рекомендуется организовывать для них отдельные аудитории);</w:t>
      </w:r>
    </w:p>
    <w:p w14:paraId="6AC7A436" w14:textId="6D51D49C" w:rsidR="0069073C" w:rsidRPr="00E3203E" w:rsidRDefault="0069073C" w:rsidP="00E3203E">
      <w:pPr>
        <w:pStyle w:val="a6"/>
        <w:numPr>
          <w:ilvl w:val="0"/>
          <w:numId w:val="24"/>
        </w:numPr>
        <w:ind w:left="0" w:firstLine="284"/>
        <w:jc w:val="both"/>
        <w:rPr>
          <w:rFonts w:ascii="Times New Roman" w:hAnsi="Times New Roman"/>
          <w:sz w:val="28"/>
          <w:szCs w:val="28"/>
        </w:rPr>
      </w:pPr>
      <w:r w:rsidRPr="00E3203E">
        <w:rPr>
          <w:rFonts w:ascii="Times New Roman" w:hAnsi="Times New Roman"/>
          <w:sz w:val="28"/>
          <w:szCs w:val="28"/>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07F3AA1A" w14:textId="0C14B3FD" w:rsidR="0069073C" w:rsidRPr="00E3203E" w:rsidRDefault="0069073C" w:rsidP="00E3203E">
      <w:pPr>
        <w:pStyle w:val="a6"/>
        <w:numPr>
          <w:ilvl w:val="0"/>
          <w:numId w:val="24"/>
        </w:numPr>
        <w:ind w:left="0" w:firstLine="284"/>
        <w:jc w:val="both"/>
        <w:rPr>
          <w:rFonts w:ascii="Times New Roman" w:hAnsi="Times New Roman"/>
          <w:sz w:val="28"/>
          <w:szCs w:val="28"/>
        </w:rPr>
      </w:pPr>
      <w:r w:rsidRPr="00E3203E">
        <w:rPr>
          <w:rFonts w:ascii="Times New Roman" w:hAnsi="Times New Roman"/>
          <w:sz w:val="28"/>
          <w:szCs w:val="28"/>
        </w:rPr>
        <w:t xml:space="preserve">пользование необходимыми выпускникам техническими средствами при прохождении государственной итоговой аттестации с учетом </w:t>
      </w:r>
      <w:r w:rsidR="00056FB1" w:rsidRPr="00E3203E">
        <w:rPr>
          <w:rFonts w:ascii="Times New Roman" w:hAnsi="Times New Roman"/>
          <w:sz w:val="28"/>
          <w:szCs w:val="28"/>
        </w:rPr>
        <w:br/>
      </w:r>
      <w:r w:rsidRPr="00E3203E">
        <w:rPr>
          <w:rFonts w:ascii="Times New Roman" w:hAnsi="Times New Roman"/>
          <w:sz w:val="28"/>
          <w:szCs w:val="28"/>
        </w:rPr>
        <w:t>их индивидуальных особенностей;</w:t>
      </w:r>
    </w:p>
    <w:p w14:paraId="29D14BF0" w14:textId="528D2C1E" w:rsidR="0069073C" w:rsidRPr="00E3203E" w:rsidRDefault="0069073C" w:rsidP="00E3203E">
      <w:pPr>
        <w:pStyle w:val="a6"/>
        <w:numPr>
          <w:ilvl w:val="0"/>
          <w:numId w:val="24"/>
        </w:numPr>
        <w:ind w:left="0" w:firstLine="284"/>
        <w:jc w:val="both"/>
        <w:rPr>
          <w:rFonts w:ascii="Times New Roman" w:hAnsi="Times New Roman"/>
          <w:sz w:val="28"/>
          <w:szCs w:val="28"/>
        </w:rPr>
      </w:pPr>
      <w:r w:rsidRPr="00E3203E">
        <w:rPr>
          <w:rFonts w:ascii="Times New Roman" w:hAnsi="Times New Roman"/>
          <w:sz w:val="28"/>
          <w:szCs w:val="28"/>
        </w:rPr>
        <w:t xml:space="preserve">обеспечение возможности беспрепятственного доступа выпускников </w:t>
      </w:r>
      <w:r w:rsidR="00437CA9" w:rsidRPr="00E3203E">
        <w:rPr>
          <w:rFonts w:ascii="Times New Roman" w:hAnsi="Times New Roman"/>
          <w:sz w:val="28"/>
          <w:szCs w:val="28"/>
        </w:rPr>
        <w:br/>
      </w:r>
      <w:r w:rsidRPr="00E3203E">
        <w:rPr>
          <w:rFonts w:ascii="Times New Roman" w:hAnsi="Times New Roman"/>
          <w:sz w:val="28"/>
          <w:szCs w:val="28"/>
        </w:rPr>
        <w:t xml:space="preserve">в аудитории, туалетные и другие помещения, а также их пребывания </w:t>
      </w:r>
      <w:r w:rsidR="00437CA9" w:rsidRPr="00E3203E">
        <w:rPr>
          <w:rFonts w:ascii="Times New Roman" w:hAnsi="Times New Roman"/>
          <w:sz w:val="28"/>
          <w:szCs w:val="28"/>
        </w:rPr>
        <w:br/>
      </w:r>
      <w:r w:rsidRPr="00E3203E">
        <w:rPr>
          <w:rFonts w:ascii="Times New Roman" w:hAnsi="Times New Roman"/>
          <w:sz w:val="28"/>
          <w:szCs w:val="28"/>
        </w:rPr>
        <w:t>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5D5AFB45" w14:textId="45ED2CEC" w:rsidR="0069073C" w:rsidRPr="0069073C" w:rsidRDefault="00EF530C" w:rsidP="006E55CC">
      <w:pPr>
        <w:ind w:firstLine="709"/>
        <w:jc w:val="both"/>
        <w:rPr>
          <w:rFonts w:ascii="Times New Roman" w:hAnsi="Times New Roman"/>
          <w:sz w:val="28"/>
          <w:szCs w:val="28"/>
        </w:rPr>
      </w:pPr>
      <w:r>
        <w:rPr>
          <w:rFonts w:ascii="Times New Roman" w:hAnsi="Times New Roman"/>
          <w:sz w:val="28"/>
          <w:szCs w:val="28"/>
        </w:rPr>
        <w:lastRenderedPageBreak/>
        <w:t>7.10</w:t>
      </w:r>
      <w:r w:rsidR="0069073C" w:rsidRPr="0069073C">
        <w:rPr>
          <w:rFonts w:ascii="Times New Roman" w:hAnsi="Times New Roman"/>
          <w:sz w:val="28"/>
          <w:szCs w:val="28"/>
        </w:rPr>
        <w:t xml:space="preserve">. В случае проведения государственной итоговой аттестации </w:t>
      </w:r>
      <w:r w:rsidR="003A7C45">
        <w:rPr>
          <w:rFonts w:ascii="Times New Roman" w:hAnsi="Times New Roman"/>
          <w:sz w:val="28"/>
          <w:szCs w:val="28"/>
        </w:rPr>
        <w:br/>
      </w:r>
      <w:r w:rsidR="0069073C" w:rsidRPr="0069073C">
        <w:rPr>
          <w:rFonts w:ascii="Times New Roman" w:hAnsi="Times New Roman"/>
          <w:sz w:val="28"/>
          <w:szCs w:val="28"/>
        </w:rPr>
        <w:t>с элементами демонстрационного экзамена, 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w:t>
      </w:r>
    </w:p>
    <w:p w14:paraId="0666720B" w14:textId="20988674" w:rsidR="0069073C" w:rsidRPr="0069073C" w:rsidRDefault="00EF530C" w:rsidP="006E55CC">
      <w:pPr>
        <w:ind w:firstLine="709"/>
        <w:jc w:val="both"/>
        <w:rPr>
          <w:rFonts w:ascii="Times New Roman" w:hAnsi="Times New Roman"/>
          <w:sz w:val="28"/>
          <w:szCs w:val="28"/>
        </w:rPr>
      </w:pPr>
      <w:r>
        <w:rPr>
          <w:rFonts w:ascii="Times New Roman" w:hAnsi="Times New Roman"/>
          <w:sz w:val="28"/>
          <w:szCs w:val="28"/>
        </w:rPr>
        <w:t>7.11.</w:t>
      </w:r>
      <w:r w:rsidR="0069073C" w:rsidRPr="0069073C">
        <w:rPr>
          <w:rFonts w:ascii="Times New Roman" w:hAnsi="Times New Roman"/>
          <w:sz w:val="28"/>
          <w:szCs w:val="28"/>
        </w:rPr>
        <w:t xml:space="preserve"> Программа государственной итоговой аттестации доводится </w:t>
      </w:r>
      <w:r w:rsidR="00D05A52">
        <w:rPr>
          <w:rFonts w:ascii="Times New Roman" w:hAnsi="Times New Roman"/>
          <w:sz w:val="28"/>
          <w:szCs w:val="28"/>
        </w:rPr>
        <w:br/>
      </w:r>
      <w:r w:rsidR="0069073C" w:rsidRPr="0069073C">
        <w:rPr>
          <w:rFonts w:ascii="Times New Roman" w:hAnsi="Times New Roman"/>
          <w:sz w:val="28"/>
          <w:szCs w:val="28"/>
        </w:rPr>
        <w:t>до сведения обучающихся не позднее, чем за шесть месяцев до начала проведения процедур.</w:t>
      </w:r>
    </w:p>
    <w:p w14:paraId="2331B9A9" w14:textId="4CBC83AE" w:rsidR="0069073C" w:rsidRPr="0069073C" w:rsidRDefault="00EF530C" w:rsidP="006E55CC">
      <w:pPr>
        <w:ind w:firstLine="709"/>
        <w:jc w:val="both"/>
        <w:rPr>
          <w:rFonts w:ascii="Times New Roman" w:hAnsi="Times New Roman"/>
          <w:sz w:val="28"/>
          <w:szCs w:val="28"/>
        </w:rPr>
      </w:pPr>
      <w:r>
        <w:rPr>
          <w:rFonts w:ascii="Times New Roman" w:hAnsi="Times New Roman"/>
          <w:sz w:val="28"/>
          <w:szCs w:val="28"/>
        </w:rPr>
        <w:t>7.</w:t>
      </w:r>
      <w:r w:rsidR="00153B22">
        <w:rPr>
          <w:rFonts w:ascii="Times New Roman" w:hAnsi="Times New Roman"/>
          <w:sz w:val="28"/>
          <w:szCs w:val="28"/>
        </w:rPr>
        <w:t>12.</w:t>
      </w:r>
      <w:r w:rsidR="0069073C" w:rsidRPr="0069073C">
        <w:rPr>
          <w:rFonts w:ascii="Times New Roman" w:hAnsi="Times New Roman"/>
          <w:sz w:val="28"/>
          <w:szCs w:val="28"/>
        </w:rPr>
        <w:t xml:space="preserve"> Выпускники или родители (законные представители) выпускников </w:t>
      </w:r>
      <w:r w:rsidR="00967C9A" w:rsidRPr="0069073C">
        <w:rPr>
          <w:rFonts w:ascii="Times New Roman" w:hAnsi="Times New Roman"/>
          <w:sz w:val="28"/>
          <w:szCs w:val="28"/>
        </w:rPr>
        <w:t>инвалидов и</w:t>
      </w:r>
      <w:r w:rsidR="00967C9A">
        <w:rPr>
          <w:rFonts w:ascii="Times New Roman" w:hAnsi="Times New Roman"/>
          <w:sz w:val="28"/>
          <w:szCs w:val="28"/>
        </w:rPr>
        <w:t>/или лиц</w:t>
      </w:r>
      <w:r w:rsidR="00967C9A" w:rsidRPr="0069073C">
        <w:rPr>
          <w:rFonts w:ascii="Times New Roman" w:hAnsi="Times New Roman"/>
          <w:sz w:val="28"/>
          <w:szCs w:val="28"/>
        </w:rPr>
        <w:t xml:space="preserve"> </w:t>
      </w:r>
      <w:r w:rsidR="0069073C" w:rsidRPr="0069073C">
        <w:rPr>
          <w:rFonts w:ascii="Times New Roman" w:hAnsi="Times New Roman"/>
          <w:sz w:val="28"/>
          <w:szCs w:val="28"/>
        </w:rPr>
        <w:t>с ограниченными возможностями здоровья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45AC3B92" w14:textId="2ED2C520" w:rsidR="0069073C" w:rsidRPr="00EF530C" w:rsidRDefault="00EF530C" w:rsidP="006E55CC">
      <w:pPr>
        <w:ind w:firstLine="709"/>
        <w:jc w:val="both"/>
        <w:rPr>
          <w:rFonts w:ascii="Times New Roman" w:hAnsi="Times New Roman"/>
          <w:sz w:val="28"/>
          <w:szCs w:val="28"/>
        </w:rPr>
      </w:pPr>
      <w:r>
        <w:rPr>
          <w:rFonts w:ascii="Times New Roman" w:hAnsi="Times New Roman"/>
          <w:sz w:val="28"/>
          <w:szCs w:val="28"/>
        </w:rPr>
        <w:t>7.13.</w:t>
      </w:r>
      <w:r w:rsidR="0069073C" w:rsidRPr="0069073C">
        <w:rPr>
          <w:rFonts w:ascii="Times New Roman" w:hAnsi="Times New Roman"/>
          <w:sz w:val="28"/>
          <w:szCs w:val="28"/>
        </w:rPr>
        <w:t xml:space="preserve"> Для создания специальных условий при проведении ГИА выпускнику необходимо наличие заключения ПМПК с учетом особых образовательных потребностей и индивидуальной ситуации развития (статус обучающегося с ОВЗ) или подтвержденная федеральным государственным учреждением медико-социальной экспертизы инвалидность (оригинал / заверенная копия справки, подтверждающая факт установления </w:t>
      </w:r>
      <w:r w:rsidR="0069073C" w:rsidRPr="00EF530C">
        <w:rPr>
          <w:rFonts w:ascii="Times New Roman" w:hAnsi="Times New Roman"/>
          <w:sz w:val="28"/>
          <w:szCs w:val="28"/>
        </w:rPr>
        <w:t>инвалидности).</w:t>
      </w:r>
    </w:p>
    <w:p w14:paraId="65CA8C11" w14:textId="75058E6B" w:rsidR="00EF530C" w:rsidRPr="00EF530C" w:rsidRDefault="006C7E58" w:rsidP="006E55CC">
      <w:pPr>
        <w:ind w:firstLine="709"/>
        <w:jc w:val="both"/>
        <w:rPr>
          <w:rFonts w:ascii="Times New Roman" w:hAnsi="Times New Roman"/>
          <w:sz w:val="28"/>
          <w:szCs w:val="28"/>
        </w:rPr>
      </w:pPr>
      <w:r>
        <w:rPr>
          <w:rFonts w:ascii="Times New Roman" w:hAnsi="Times New Roman"/>
          <w:sz w:val="28"/>
          <w:szCs w:val="28"/>
        </w:rPr>
        <w:t xml:space="preserve"> </w:t>
      </w:r>
      <w:r w:rsidR="00EF530C" w:rsidRPr="00EF530C">
        <w:rPr>
          <w:rFonts w:ascii="Times New Roman" w:hAnsi="Times New Roman"/>
          <w:i/>
          <w:iCs/>
          <w:sz w:val="28"/>
          <w:szCs w:val="28"/>
        </w:rPr>
        <w:t xml:space="preserve"> </w:t>
      </w:r>
      <w:r w:rsidR="00EF530C" w:rsidRPr="00EF530C">
        <w:rPr>
          <w:rFonts w:ascii="Times New Roman" w:eastAsiaTheme="minorHAnsi" w:hAnsi="Times New Roman"/>
          <w:sz w:val="28"/>
          <w:szCs w:val="28"/>
          <w:lang w:eastAsia="en-US"/>
        </w:rPr>
        <w:t xml:space="preserve">В программе ГИА должен быть определен порядок проведения ГИА для выпускников из числа лиц с </w:t>
      </w:r>
      <w:r w:rsidR="00B05CDB">
        <w:rPr>
          <w:rFonts w:ascii="Times New Roman" w:eastAsiaTheme="minorHAnsi" w:hAnsi="Times New Roman"/>
          <w:sz w:val="28"/>
          <w:szCs w:val="28"/>
          <w:lang w:eastAsia="en-US"/>
        </w:rPr>
        <w:t>и</w:t>
      </w:r>
      <w:r w:rsidR="0051790F">
        <w:rPr>
          <w:rFonts w:ascii="Times New Roman" w:eastAsiaTheme="minorHAnsi" w:hAnsi="Times New Roman"/>
          <w:sz w:val="28"/>
          <w:szCs w:val="28"/>
          <w:lang w:eastAsia="en-US"/>
        </w:rPr>
        <w:t>нвалидов и/или лиц с ОВЗ</w:t>
      </w:r>
      <w:r w:rsidR="00EF530C" w:rsidRPr="00EF530C">
        <w:rPr>
          <w:rFonts w:ascii="Times New Roman" w:hAnsi="Times New Roman"/>
          <w:sz w:val="28"/>
          <w:szCs w:val="28"/>
        </w:rPr>
        <w:t xml:space="preserve"> в условиях проведения электронного обучения и дистанционных образовательных технологий.</w:t>
      </w:r>
    </w:p>
    <w:p w14:paraId="266C5CEA" w14:textId="77777777" w:rsidR="00EF530C" w:rsidRPr="00EF530C" w:rsidRDefault="00EF530C" w:rsidP="006E55CC">
      <w:pPr>
        <w:ind w:firstLine="709"/>
        <w:jc w:val="both"/>
        <w:rPr>
          <w:rFonts w:ascii="Times New Roman" w:hAnsi="Times New Roman"/>
          <w:sz w:val="28"/>
          <w:szCs w:val="28"/>
        </w:rPr>
      </w:pPr>
      <w:r w:rsidRPr="00EF530C">
        <w:rPr>
          <w:rFonts w:ascii="Times New Roman" w:hAnsi="Times New Roman"/>
          <w:sz w:val="28"/>
          <w:szCs w:val="28"/>
        </w:rPr>
        <w:t>В программе ГИА указываются условия проведения демонстрационного экзамена для обучающихся инвалидов и лиц с ограниченными возможностями здоровья, включая:</w:t>
      </w:r>
    </w:p>
    <w:p w14:paraId="263556B3" w14:textId="2170E2E8" w:rsidR="00EF530C" w:rsidRPr="00EF530C" w:rsidRDefault="00EF530C" w:rsidP="006E55CC">
      <w:pPr>
        <w:ind w:firstLine="709"/>
        <w:jc w:val="both"/>
        <w:rPr>
          <w:rFonts w:ascii="Times New Roman" w:eastAsiaTheme="minorHAnsi" w:hAnsi="Times New Roman"/>
          <w:sz w:val="28"/>
          <w:szCs w:val="28"/>
          <w:lang w:eastAsia="en-US"/>
        </w:rPr>
      </w:pPr>
      <w:r w:rsidRPr="00EF530C">
        <w:rPr>
          <w:rFonts w:ascii="Times New Roman" w:hAnsi="Times New Roman"/>
          <w:sz w:val="28"/>
          <w:szCs w:val="28"/>
        </w:rPr>
        <w:t xml:space="preserve">- механизм создания специальных условий при проведении демонстрационного </w:t>
      </w:r>
      <w:r w:rsidRPr="00EF530C">
        <w:rPr>
          <w:rFonts w:ascii="Times New Roman" w:eastAsiaTheme="minorHAnsi" w:hAnsi="Times New Roman"/>
          <w:sz w:val="28"/>
          <w:szCs w:val="28"/>
          <w:lang w:eastAsia="en-US"/>
        </w:rPr>
        <w:t>экзамена с использованием электронного обучения</w:t>
      </w:r>
      <w:r w:rsidR="007B3E3A">
        <w:rPr>
          <w:rFonts w:ascii="Times New Roman" w:eastAsiaTheme="minorHAnsi" w:hAnsi="Times New Roman"/>
          <w:sz w:val="28"/>
          <w:szCs w:val="28"/>
          <w:lang w:eastAsia="en-US"/>
        </w:rPr>
        <w:br/>
      </w:r>
      <w:r w:rsidRPr="00EF530C">
        <w:rPr>
          <w:rFonts w:ascii="Times New Roman" w:eastAsiaTheme="minorHAnsi" w:hAnsi="Times New Roman"/>
          <w:sz w:val="28"/>
          <w:szCs w:val="28"/>
          <w:lang w:eastAsia="en-US"/>
        </w:rPr>
        <w:t xml:space="preserve"> и дистанционных образовательных технологий;</w:t>
      </w:r>
    </w:p>
    <w:p w14:paraId="674BD4C3" w14:textId="3F8871B9" w:rsidR="00EF530C" w:rsidRPr="00EF530C" w:rsidRDefault="00EF530C" w:rsidP="006E55CC">
      <w:pPr>
        <w:ind w:firstLine="709"/>
        <w:jc w:val="both"/>
        <w:rPr>
          <w:rFonts w:ascii="Times New Roman" w:eastAsiaTheme="minorHAnsi" w:hAnsi="Times New Roman"/>
          <w:sz w:val="28"/>
          <w:szCs w:val="28"/>
          <w:lang w:eastAsia="en-US"/>
        </w:rPr>
      </w:pPr>
      <w:r w:rsidRPr="00EF530C">
        <w:rPr>
          <w:rFonts w:ascii="Times New Roman" w:eastAsiaTheme="minorHAnsi" w:hAnsi="Times New Roman"/>
          <w:sz w:val="28"/>
          <w:szCs w:val="28"/>
          <w:lang w:eastAsia="en-US"/>
        </w:rPr>
        <w:t xml:space="preserve">- обеспечение специальными техническими средствами при прохождении государственной итоговой аттестации с учетом индивидуальных особенностей обучающихся </w:t>
      </w:r>
      <w:r w:rsidR="00817CBC">
        <w:rPr>
          <w:rFonts w:ascii="Times New Roman" w:eastAsiaTheme="minorHAnsi" w:hAnsi="Times New Roman"/>
          <w:sz w:val="28"/>
          <w:szCs w:val="28"/>
          <w:lang w:eastAsia="en-US"/>
        </w:rPr>
        <w:t>инвалидностью и/или лица с ОВЗ</w:t>
      </w:r>
      <w:r w:rsidRPr="00EF530C">
        <w:rPr>
          <w:rFonts w:ascii="Times New Roman" w:eastAsiaTheme="minorHAnsi" w:hAnsi="Times New Roman"/>
          <w:sz w:val="28"/>
          <w:szCs w:val="28"/>
          <w:lang w:eastAsia="en-US"/>
        </w:rPr>
        <w:t>;</w:t>
      </w:r>
    </w:p>
    <w:p w14:paraId="632E1E78" w14:textId="77777777" w:rsidR="00EF530C" w:rsidRPr="00EF530C" w:rsidRDefault="00EF530C" w:rsidP="006E55CC">
      <w:pPr>
        <w:ind w:firstLine="709"/>
        <w:jc w:val="both"/>
        <w:rPr>
          <w:rFonts w:ascii="Times New Roman" w:eastAsiaTheme="minorHAnsi" w:hAnsi="Times New Roman"/>
          <w:sz w:val="28"/>
          <w:szCs w:val="28"/>
          <w:lang w:eastAsia="en-US"/>
        </w:rPr>
      </w:pPr>
      <w:r w:rsidRPr="00EF530C">
        <w:rPr>
          <w:rFonts w:ascii="Times New Roman" w:eastAsiaTheme="minorHAnsi" w:hAnsi="Times New Roman"/>
          <w:sz w:val="28"/>
          <w:szCs w:val="28"/>
          <w:lang w:eastAsia="en-US"/>
        </w:rPr>
        <w:t>- привлечение ассистентов или волонтеров для дистанционного сопровождения лиц с ограниченными возможностями здоровья и инвалидов при проведении демонстрационного экзамена;</w:t>
      </w:r>
    </w:p>
    <w:p w14:paraId="7B53D56E" w14:textId="77C4543F" w:rsidR="00EF530C" w:rsidRPr="00EF530C" w:rsidRDefault="00EF530C" w:rsidP="006E55CC">
      <w:pPr>
        <w:ind w:firstLine="709"/>
        <w:jc w:val="both"/>
        <w:rPr>
          <w:rFonts w:ascii="Times New Roman" w:eastAsiaTheme="minorHAnsi" w:hAnsi="Times New Roman"/>
          <w:sz w:val="28"/>
          <w:szCs w:val="28"/>
          <w:lang w:eastAsia="en-US"/>
        </w:rPr>
      </w:pPr>
      <w:r w:rsidRPr="00EF530C">
        <w:rPr>
          <w:rFonts w:ascii="Times New Roman" w:eastAsiaTheme="minorHAnsi" w:hAnsi="Times New Roman"/>
          <w:sz w:val="28"/>
          <w:szCs w:val="28"/>
          <w:lang w:eastAsia="en-US"/>
        </w:rPr>
        <w:t xml:space="preserve">- наличие специального графика выполнения задания и </w:t>
      </w:r>
      <w:proofErr w:type="spellStart"/>
      <w:r w:rsidRPr="00EF530C">
        <w:rPr>
          <w:rFonts w:ascii="Times New Roman" w:eastAsiaTheme="minorHAnsi" w:hAnsi="Times New Roman"/>
          <w:sz w:val="28"/>
          <w:szCs w:val="28"/>
          <w:lang w:eastAsia="en-US"/>
        </w:rPr>
        <w:t>др</w:t>
      </w:r>
      <w:proofErr w:type="spellEnd"/>
      <w:r w:rsidRPr="00EF530C">
        <w:rPr>
          <w:rFonts w:ascii="Times New Roman" w:eastAsiaTheme="minorHAnsi" w:hAnsi="Times New Roman"/>
          <w:sz w:val="28"/>
          <w:szCs w:val="28"/>
          <w:vertAlign w:val="superscript"/>
        </w:rPr>
        <w:footnoteReference w:id="25"/>
      </w:r>
      <w:r w:rsidRPr="00EF530C">
        <w:rPr>
          <w:rFonts w:ascii="Times New Roman" w:eastAsiaTheme="minorHAnsi" w:hAnsi="Times New Roman"/>
          <w:sz w:val="28"/>
          <w:szCs w:val="28"/>
          <w:lang w:eastAsia="en-US"/>
        </w:rPr>
        <w:t>.</w:t>
      </w:r>
    </w:p>
    <w:bookmarkEnd w:id="42"/>
    <w:p w14:paraId="7B762C33" w14:textId="5A2FD61E" w:rsidR="0069073C" w:rsidRPr="0069073C" w:rsidRDefault="0069073C" w:rsidP="006E55CC">
      <w:pPr>
        <w:ind w:firstLine="709"/>
        <w:jc w:val="both"/>
        <w:rPr>
          <w:rFonts w:ascii="Times New Roman" w:hAnsi="Times New Roman"/>
          <w:i/>
          <w:iCs/>
          <w:sz w:val="28"/>
          <w:szCs w:val="28"/>
        </w:rPr>
      </w:pPr>
    </w:p>
    <w:p w14:paraId="7F8A8A66" w14:textId="650B4118" w:rsidR="0069073C" w:rsidRPr="0069073C" w:rsidRDefault="0069073C" w:rsidP="006E55CC">
      <w:pPr>
        <w:ind w:firstLine="709"/>
        <w:jc w:val="both"/>
        <w:rPr>
          <w:rFonts w:ascii="Times New Roman" w:hAnsi="Times New Roman"/>
          <w:sz w:val="28"/>
          <w:szCs w:val="28"/>
        </w:rPr>
      </w:pPr>
      <w:r w:rsidRPr="0069073C">
        <w:rPr>
          <w:rFonts w:ascii="Times New Roman" w:hAnsi="Times New Roman"/>
          <w:sz w:val="28"/>
          <w:szCs w:val="28"/>
        </w:rPr>
        <w:t xml:space="preserve">Раздел 8. Разработчики примерной </w:t>
      </w:r>
      <w:r w:rsidR="00767F64">
        <w:rPr>
          <w:rFonts w:ascii="Times New Roman" w:hAnsi="Times New Roman"/>
          <w:sz w:val="28"/>
          <w:szCs w:val="28"/>
        </w:rPr>
        <w:t xml:space="preserve">адаптированной </w:t>
      </w:r>
      <w:r w:rsidRPr="0069073C">
        <w:rPr>
          <w:rFonts w:ascii="Times New Roman" w:hAnsi="Times New Roman"/>
          <w:sz w:val="28"/>
          <w:szCs w:val="28"/>
        </w:rPr>
        <w:t>основной образовательной программы</w:t>
      </w:r>
      <w:r w:rsidR="00767F64">
        <w:rPr>
          <w:rFonts w:ascii="Times New Roman" w:hAnsi="Times New Roman"/>
          <w:sz w:val="28"/>
          <w:szCs w:val="28"/>
        </w:rPr>
        <w:t xml:space="preserve"> среднего профессионального образования</w:t>
      </w:r>
    </w:p>
    <w:p w14:paraId="4C8EA288" w14:textId="77777777" w:rsidR="000607B1" w:rsidRDefault="000607B1" w:rsidP="006E55CC">
      <w:pPr>
        <w:ind w:firstLine="709"/>
        <w:jc w:val="both"/>
        <w:rPr>
          <w:rFonts w:ascii="Times New Roman" w:hAnsi="Times New Roman"/>
          <w:sz w:val="28"/>
          <w:szCs w:val="28"/>
        </w:rPr>
      </w:pPr>
    </w:p>
    <w:p w14:paraId="2E818C8A" w14:textId="77777777" w:rsidR="000607B1" w:rsidRDefault="000607B1" w:rsidP="006E55CC">
      <w:pPr>
        <w:ind w:firstLine="709"/>
        <w:jc w:val="both"/>
        <w:rPr>
          <w:rFonts w:ascii="Times New Roman" w:hAnsi="Times New Roman"/>
          <w:sz w:val="28"/>
          <w:szCs w:val="28"/>
        </w:rPr>
      </w:pPr>
    </w:p>
    <w:p w14:paraId="0BB9A1ED" w14:textId="77777777" w:rsidR="000607B1" w:rsidRDefault="000607B1" w:rsidP="0069073C">
      <w:pPr>
        <w:ind w:firstLine="709"/>
        <w:jc w:val="both"/>
        <w:rPr>
          <w:rFonts w:ascii="Times New Roman" w:hAnsi="Times New Roman"/>
          <w:sz w:val="28"/>
          <w:szCs w:val="28"/>
        </w:rPr>
      </w:pPr>
    </w:p>
    <w:p w14:paraId="051C69AE" w14:textId="77777777" w:rsidR="000607B1" w:rsidRDefault="000607B1" w:rsidP="0069073C">
      <w:pPr>
        <w:ind w:firstLine="709"/>
        <w:jc w:val="both"/>
        <w:rPr>
          <w:rFonts w:ascii="Times New Roman" w:hAnsi="Times New Roman"/>
          <w:sz w:val="28"/>
          <w:szCs w:val="28"/>
        </w:rPr>
      </w:pPr>
    </w:p>
    <w:p w14:paraId="0CBC98E4" w14:textId="77777777" w:rsidR="000607B1" w:rsidRDefault="000607B1" w:rsidP="0069073C">
      <w:pPr>
        <w:ind w:firstLine="709"/>
        <w:jc w:val="both"/>
        <w:rPr>
          <w:rFonts w:ascii="Times New Roman" w:hAnsi="Times New Roman"/>
          <w:sz w:val="28"/>
          <w:szCs w:val="28"/>
        </w:rPr>
      </w:pPr>
    </w:p>
    <w:p w14:paraId="13954910" w14:textId="77777777" w:rsidR="000607B1" w:rsidRDefault="000607B1" w:rsidP="0069073C">
      <w:pPr>
        <w:ind w:firstLine="709"/>
        <w:jc w:val="both"/>
        <w:rPr>
          <w:rFonts w:ascii="Times New Roman" w:hAnsi="Times New Roman"/>
          <w:sz w:val="28"/>
          <w:szCs w:val="28"/>
        </w:rPr>
      </w:pPr>
    </w:p>
    <w:p w14:paraId="3E50ACEE" w14:textId="77777777" w:rsidR="000607B1" w:rsidRDefault="000607B1" w:rsidP="0069073C">
      <w:pPr>
        <w:ind w:firstLine="709"/>
        <w:jc w:val="both"/>
        <w:rPr>
          <w:rFonts w:ascii="Times New Roman" w:hAnsi="Times New Roman"/>
          <w:sz w:val="28"/>
          <w:szCs w:val="28"/>
        </w:rPr>
      </w:pPr>
    </w:p>
    <w:p w14:paraId="7FF997C3" w14:textId="77777777" w:rsidR="000607B1" w:rsidRDefault="000607B1" w:rsidP="0069073C">
      <w:pPr>
        <w:ind w:firstLine="709"/>
        <w:jc w:val="both"/>
        <w:rPr>
          <w:rFonts w:ascii="Times New Roman" w:hAnsi="Times New Roman"/>
          <w:sz w:val="28"/>
          <w:szCs w:val="28"/>
        </w:rPr>
      </w:pPr>
    </w:p>
    <w:p w14:paraId="24F4CB44" w14:textId="77777777" w:rsidR="000607B1" w:rsidRDefault="000607B1" w:rsidP="0069073C">
      <w:pPr>
        <w:ind w:firstLine="709"/>
        <w:jc w:val="both"/>
        <w:rPr>
          <w:rFonts w:ascii="Times New Roman" w:hAnsi="Times New Roman"/>
          <w:sz w:val="28"/>
          <w:szCs w:val="28"/>
        </w:rPr>
      </w:pPr>
    </w:p>
    <w:p w14:paraId="0BA80961" w14:textId="77777777" w:rsidR="000607B1" w:rsidRDefault="000607B1" w:rsidP="0069073C">
      <w:pPr>
        <w:ind w:firstLine="709"/>
        <w:jc w:val="both"/>
        <w:rPr>
          <w:rFonts w:ascii="Times New Roman" w:hAnsi="Times New Roman"/>
          <w:sz w:val="28"/>
          <w:szCs w:val="28"/>
        </w:rPr>
      </w:pPr>
    </w:p>
    <w:p w14:paraId="699211C8" w14:textId="77777777" w:rsidR="000607B1" w:rsidRDefault="000607B1" w:rsidP="0069073C">
      <w:pPr>
        <w:ind w:firstLine="709"/>
        <w:jc w:val="both"/>
        <w:rPr>
          <w:rFonts w:ascii="Times New Roman" w:hAnsi="Times New Roman"/>
          <w:sz w:val="28"/>
          <w:szCs w:val="28"/>
        </w:rPr>
      </w:pPr>
    </w:p>
    <w:p w14:paraId="429CE8B1" w14:textId="77777777" w:rsidR="000607B1" w:rsidRDefault="000607B1" w:rsidP="0069073C">
      <w:pPr>
        <w:ind w:firstLine="709"/>
        <w:jc w:val="both"/>
        <w:rPr>
          <w:rFonts w:ascii="Times New Roman" w:hAnsi="Times New Roman"/>
          <w:sz w:val="28"/>
          <w:szCs w:val="28"/>
        </w:rPr>
      </w:pPr>
    </w:p>
    <w:p w14:paraId="0B5CB2CD" w14:textId="77777777" w:rsidR="000607B1" w:rsidRDefault="000607B1" w:rsidP="0069073C">
      <w:pPr>
        <w:ind w:firstLine="709"/>
        <w:jc w:val="both"/>
        <w:rPr>
          <w:rFonts w:ascii="Times New Roman" w:hAnsi="Times New Roman"/>
          <w:sz w:val="28"/>
          <w:szCs w:val="28"/>
        </w:rPr>
      </w:pPr>
    </w:p>
    <w:p w14:paraId="12F714E1" w14:textId="77777777" w:rsidR="000607B1" w:rsidRDefault="000607B1" w:rsidP="0069073C">
      <w:pPr>
        <w:ind w:firstLine="709"/>
        <w:jc w:val="both"/>
        <w:rPr>
          <w:rFonts w:ascii="Times New Roman" w:hAnsi="Times New Roman"/>
          <w:sz w:val="28"/>
          <w:szCs w:val="28"/>
        </w:rPr>
      </w:pPr>
    </w:p>
    <w:p w14:paraId="17CD6BB5" w14:textId="77777777" w:rsidR="000607B1" w:rsidRDefault="000607B1" w:rsidP="0069073C">
      <w:pPr>
        <w:ind w:firstLine="709"/>
        <w:jc w:val="both"/>
        <w:rPr>
          <w:rFonts w:ascii="Times New Roman" w:hAnsi="Times New Roman"/>
          <w:sz w:val="28"/>
          <w:szCs w:val="28"/>
        </w:rPr>
      </w:pPr>
    </w:p>
    <w:p w14:paraId="4DB21E40" w14:textId="77777777" w:rsidR="000607B1" w:rsidRDefault="000607B1" w:rsidP="00EB0661">
      <w:pPr>
        <w:jc w:val="both"/>
        <w:rPr>
          <w:rFonts w:ascii="Times New Roman" w:hAnsi="Times New Roman"/>
          <w:sz w:val="28"/>
          <w:szCs w:val="28"/>
        </w:rPr>
      </w:pPr>
    </w:p>
    <w:p w14:paraId="3DCE2234" w14:textId="77777777" w:rsidR="000607B1" w:rsidRDefault="000607B1" w:rsidP="000607B1">
      <w:pPr>
        <w:jc w:val="both"/>
        <w:rPr>
          <w:rFonts w:ascii="Times New Roman" w:hAnsi="Times New Roman"/>
          <w:sz w:val="28"/>
          <w:szCs w:val="28"/>
        </w:rPr>
      </w:pPr>
    </w:p>
    <w:p w14:paraId="138ED928" w14:textId="77777777" w:rsidR="000607B1" w:rsidRDefault="000607B1" w:rsidP="0069073C">
      <w:pPr>
        <w:ind w:firstLine="709"/>
        <w:jc w:val="both"/>
        <w:rPr>
          <w:rFonts w:ascii="Times New Roman" w:hAnsi="Times New Roman"/>
          <w:sz w:val="28"/>
          <w:szCs w:val="28"/>
        </w:rPr>
      </w:pPr>
    </w:p>
    <w:p w14:paraId="7541E3F2" w14:textId="77777777" w:rsidR="000607B1" w:rsidRDefault="000607B1" w:rsidP="000607B1">
      <w:pPr>
        <w:spacing w:after="160" w:line="259" w:lineRule="auto"/>
        <w:jc w:val="center"/>
        <w:rPr>
          <w:rFonts w:ascii="Times New Roman" w:eastAsiaTheme="minorHAnsi" w:hAnsi="Times New Roman"/>
          <w:sz w:val="22"/>
          <w:szCs w:val="22"/>
          <w:lang w:eastAsia="en-US"/>
        </w:rPr>
        <w:sectPr w:rsidR="000607B1" w:rsidSect="002A5B09">
          <w:footerReference w:type="default" r:id="rId20"/>
          <w:pgSz w:w="11906" w:h="16838"/>
          <w:pgMar w:top="1134" w:right="850" w:bottom="1134" w:left="1701" w:header="708" w:footer="708" w:gutter="0"/>
          <w:cols w:space="708"/>
          <w:titlePg/>
          <w:docGrid w:linePitch="360"/>
        </w:sectPr>
      </w:pPr>
    </w:p>
    <w:p w14:paraId="14F643BF" w14:textId="01104ECE" w:rsidR="000607B1" w:rsidRDefault="000607B1" w:rsidP="000607B1">
      <w:pPr>
        <w:spacing w:after="160" w:line="259" w:lineRule="auto"/>
        <w:jc w:val="right"/>
        <w:rPr>
          <w:rFonts w:ascii="Times New Roman" w:eastAsiaTheme="minorHAnsi" w:hAnsi="Times New Roman"/>
          <w:sz w:val="22"/>
          <w:szCs w:val="22"/>
          <w:lang w:eastAsia="en-US"/>
        </w:rPr>
      </w:pPr>
      <w:r w:rsidRPr="000607B1">
        <w:rPr>
          <w:rFonts w:ascii="Times New Roman" w:eastAsiaTheme="minorHAnsi" w:hAnsi="Times New Roman"/>
          <w:sz w:val="22"/>
          <w:szCs w:val="22"/>
          <w:lang w:eastAsia="en-US"/>
        </w:rPr>
        <w:lastRenderedPageBreak/>
        <w:t>Приложение</w:t>
      </w:r>
      <w:r w:rsidR="00D05A52">
        <w:rPr>
          <w:rFonts w:ascii="Times New Roman" w:eastAsiaTheme="minorHAnsi" w:hAnsi="Times New Roman"/>
          <w:sz w:val="22"/>
          <w:szCs w:val="22"/>
          <w:lang w:eastAsia="en-US"/>
        </w:rPr>
        <w:t xml:space="preserve"> 1</w:t>
      </w:r>
    </w:p>
    <w:p w14:paraId="573D01E0" w14:textId="1FF7EB41" w:rsidR="00D05A52" w:rsidRPr="000607B1" w:rsidRDefault="00D05A52" w:rsidP="00D05A52">
      <w:pPr>
        <w:spacing w:after="160" w:line="259" w:lineRule="auto"/>
        <w:jc w:val="center"/>
        <w:rPr>
          <w:rFonts w:ascii="Times New Roman" w:eastAsiaTheme="minorHAnsi" w:hAnsi="Times New Roman"/>
          <w:sz w:val="22"/>
          <w:szCs w:val="22"/>
          <w:lang w:eastAsia="en-US"/>
        </w:rPr>
      </w:pPr>
      <w:bookmarkStart w:id="43" w:name="_Hlk116392676"/>
      <w:r>
        <w:rPr>
          <w:rFonts w:ascii="Times New Roman" w:hAnsi="Times New Roman"/>
          <w:sz w:val="28"/>
          <w:szCs w:val="28"/>
        </w:rPr>
        <w:t xml:space="preserve">Особенности психофизического развития различных нозологических групп </w:t>
      </w:r>
    </w:p>
    <w:tbl>
      <w:tblPr>
        <w:tblStyle w:val="12"/>
        <w:tblW w:w="15735" w:type="dxa"/>
        <w:tblInd w:w="-431" w:type="dxa"/>
        <w:tblLook w:val="04A0" w:firstRow="1" w:lastRow="0" w:firstColumn="1" w:lastColumn="0" w:noHBand="0" w:noVBand="1"/>
      </w:tblPr>
      <w:tblGrid>
        <w:gridCol w:w="1881"/>
        <w:gridCol w:w="2421"/>
        <w:gridCol w:w="2312"/>
        <w:gridCol w:w="2377"/>
        <w:gridCol w:w="2386"/>
        <w:gridCol w:w="2303"/>
        <w:gridCol w:w="2055"/>
      </w:tblGrid>
      <w:tr w:rsidR="000607B1" w:rsidRPr="000607B1" w14:paraId="566F1768" w14:textId="77777777" w:rsidTr="007972F0">
        <w:tc>
          <w:tcPr>
            <w:tcW w:w="1881" w:type="dxa"/>
          </w:tcPr>
          <w:bookmarkEnd w:id="43"/>
          <w:p w14:paraId="4691C5A9" w14:textId="77777777" w:rsidR="000607B1" w:rsidRPr="000607B1" w:rsidRDefault="000607B1" w:rsidP="000607B1">
            <w:pPr>
              <w:jc w:val="cente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t>Нозологическая группа</w:t>
            </w:r>
          </w:p>
        </w:tc>
        <w:tc>
          <w:tcPr>
            <w:tcW w:w="2421" w:type="dxa"/>
          </w:tcPr>
          <w:p w14:paraId="6158C4FA" w14:textId="77777777" w:rsidR="000607B1" w:rsidRPr="000607B1" w:rsidRDefault="000607B1" w:rsidP="000607B1">
            <w:pPr>
              <w:jc w:val="cente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t>Характеристика категории обучающихся, осваивающих АООП</w:t>
            </w:r>
          </w:p>
        </w:tc>
        <w:tc>
          <w:tcPr>
            <w:tcW w:w="2312" w:type="dxa"/>
          </w:tcPr>
          <w:p w14:paraId="258989D5" w14:textId="77777777" w:rsidR="000607B1" w:rsidRPr="000607B1" w:rsidRDefault="000607B1" w:rsidP="000607B1">
            <w:pPr>
              <w:jc w:val="cente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t>Специфика освоения общекультурных</w:t>
            </w:r>
            <w:r w:rsidRPr="000607B1">
              <w:rPr>
                <w:rFonts w:ascii="Times New Roman" w:eastAsiaTheme="minorHAnsi" w:hAnsi="Times New Roman"/>
                <w:b/>
                <w:bCs/>
                <w:szCs w:val="20"/>
                <w:lang w:eastAsia="en-US"/>
              </w:rPr>
              <w:br/>
              <w:t xml:space="preserve">  и профессиональных компетенций</w:t>
            </w:r>
          </w:p>
        </w:tc>
        <w:tc>
          <w:tcPr>
            <w:tcW w:w="2377" w:type="dxa"/>
          </w:tcPr>
          <w:p w14:paraId="28797025" w14:textId="77777777" w:rsidR="000607B1" w:rsidRPr="000607B1" w:rsidRDefault="000607B1" w:rsidP="000607B1">
            <w:pPr>
              <w:jc w:val="cente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t>Требования к материально-техническому обеспечению образовательной программы</w:t>
            </w:r>
          </w:p>
        </w:tc>
        <w:tc>
          <w:tcPr>
            <w:tcW w:w="2386" w:type="dxa"/>
          </w:tcPr>
          <w:p w14:paraId="55D00505" w14:textId="77777777" w:rsidR="000607B1" w:rsidRPr="000607B1" w:rsidRDefault="000607B1" w:rsidP="000607B1">
            <w:pPr>
              <w:jc w:val="center"/>
              <w:rPr>
                <w:rFonts w:ascii="Times New Roman" w:eastAsiaTheme="minorHAnsi" w:hAnsi="Times New Roman"/>
                <w:szCs w:val="20"/>
                <w:lang w:eastAsia="en-US"/>
              </w:rPr>
            </w:pPr>
            <w:r w:rsidRPr="000607B1">
              <w:rPr>
                <w:rFonts w:ascii="Times New Roman" w:eastAsiaTheme="minorHAnsi" w:hAnsi="Times New Roman"/>
                <w:b/>
                <w:bCs/>
                <w:szCs w:val="20"/>
                <w:lang w:eastAsia="en-US"/>
              </w:rPr>
              <w:t>Требования к учебно-методическому и информационному обеспечению образовательной программы</w:t>
            </w:r>
          </w:p>
        </w:tc>
        <w:tc>
          <w:tcPr>
            <w:tcW w:w="2303" w:type="dxa"/>
          </w:tcPr>
          <w:p w14:paraId="285D78E5" w14:textId="49A751A6" w:rsidR="000607B1" w:rsidRPr="000607B1" w:rsidRDefault="000607B1" w:rsidP="000607B1">
            <w:pPr>
              <w:jc w:val="cente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t xml:space="preserve">Требования к организации </w:t>
            </w:r>
            <w:r w:rsidR="00670E4C">
              <w:rPr>
                <w:rFonts w:ascii="Times New Roman" w:eastAsiaTheme="minorHAnsi" w:hAnsi="Times New Roman"/>
                <w:b/>
                <w:bCs/>
                <w:szCs w:val="20"/>
                <w:lang w:eastAsia="en-US"/>
              </w:rPr>
              <w:t>практической подготовки</w:t>
            </w:r>
            <w:r w:rsidRPr="000607B1">
              <w:rPr>
                <w:rFonts w:ascii="Times New Roman" w:eastAsiaTheme="minorHAnsi" w:hAnsi="Times New Roman"/>
                <w:b/>
                <w:bCs/>
                <w:szCs w:val="20"/>
                <w:lang w:eastAsia="en-US"/>
              </w:rPr>
              <w:t xml:space="preserve"> обучающихся с инвалидностью </w:t>
            </w:r>
            <w:r w:rsidRPr="000607B1">
              <w:rPr>
                <w:rFonts w:ascii="Times New Roman" w:eastAsiaTheme="minorHAnsi" w:hAnsi="Times New Roman"/>
                <w:b/>
                <w:bCs/>
                <w:szCs w:val="20"/>
                <w:lang w:eastAsia="en-US"/>
              </w:rPr>
              <w:br/>
              <w:t>и ограниченными возможностями здоровья</w:t>
            </w:r>
          </w:p>
        </w:tc>
        <w:tc>
          <w:tcPr>
            <w:tcW w:w="2055" w:type="dxa"/>
          </w:tcPr>
          <w:p w14:paraId="24F3A822" w14:textId="77777777" w:rsidR="000607B1" w:rsidRPr="000607B1" w:rsidRDefault="000607B1" w:rsidP="000607B1">
            <w:pPr>
              <w:jc w:val="cente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t xml:space="preserve">Организация государственной итоговой аттестации выпускников </w:t>
            </w:r>
          </w:p>
          <w:p w14:paraId="3285EA02" w14:textId="5ED54C7B" w:rsidR="000607B1" w:rsidRPr="000607B1" w:rsidRDefault="000607B1" w:rsidP="000607B1">
            <w:pPr>
              <w:jc w:val="cente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t xml:space="preserve">с </w:t>
            </w:r>
            <w:r w:rsidR="0051790F">
              <w:rPr>
                <w:rFonts w:ascii="Times New Roman" w:eastAsiaTheme="minorHAnsi" w:hAnsi="Times New Roman"/>
                <w:b/>
                <w:bCs/>
                <w:szCs w:val="20"/>
                <w:lang w:eastAsia="en-US"/>
              </w:rPr>
              <w:t>инвалидностью и/или ограниченными возможностями здоровья</w:t>
            </w:r>
            <w:r w:rsidRPr="000607B1">
              <w:rPr>
                <w:rFonts w:ascii="Times New Roman" w:eastAsiaTheme="minorHAnsi" w:hAnsi="Times New Roman"/>
                <w:b/>
                <w:bCs/>
                <w:szCs w:val="20"/>
                <w:lang w:eastAsia="en-US"/>
              </w:rPr>
              <w:t xml:space="preserve">  </w:t>
            </w:r>
          </w:p>
        </w:tc>
      </w:tr>
      <w:tr w:rsidR="000607B1" w:rsidRPr="000607B1" w14:paraId="60F1BC50" w14:textId="77777777" w:rsidTr="007972F0">
        <w:tc>
          <w:tcPr>
            <w:tcW w:w="1881" w:type="dxa"/>
          </w:tcPr>
          <w:p w14:paraId="7EE1D1F6" w14:textId="77777777" w:rsidR="000607B1" w:rsidRPr="000607B1" w:rsidRDefault="000607B1" w:rsidP="000607B1">
            <w:pPr>
              <w:jc w:val="both"/>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t xml:space="preserve">Обучающиеся </w:t>
            </w:r>
            <w:r w:rsidRPr="000607B1">
              <w:rPr>
                <w:rFonts w:ascii="Times New Roman" w:eastAsiaTheme="minorHAnsi" w:hAnsi="Times New Roman"/>
                <w:b/>
                <w:bCs/>
                <w:szCs w:val="20"/>
                <w:lang w:eastAsia="en-US"/>
              </w:rPr>
              <w:br/>
              <w:t xml:space="preserve">с инвалидностью без нарушений психофизического развития </w:t>
            </w:r>
          </w:p>
        </w:tc>
        <w:tc>
          <w:tcPr>
            <w:tcW w:w="2421" w:type="dxa"/>
          </w:tcPr>
          <w:p w14:paraId="3840BAC3" w14:textId="77777777" w:rsidR="000607B1" w:rsidRPr="000607B1" w:rsidRDefault="000607B1" w:rsidP="000607B1">
            <w:pPr>
              <w:jc w:val="both"/>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Обучающиеся, имеющие инвалидность и ОВЗ, связанные </w:t>
            </w:r>
            <w:r w:rsidRPr="000607B1">
              <w:rPr>
                <w:rFonts w:ascii="Times New Roman" w:eastAsiaTheme="minorHAnsi" w:hAnsi="Times New Roman"/>
                <w:szCs w:val="20"/>
                <w:lang w:eastAsia="en-US"/>
              </w:rPr>
              <w:br/>
              <w:t xml:space="preserve">с соматическими нарушениями, представляют самую большую группу среди обучающихся профессиональных образовательных организаций </w:t>
            </w:r>
            <w:r w:rsidRPr="000607B1">
              <w:rPr>
                <w:rFonts w:ascii="Times New Roman" w:eastAsiaTheme="minorHAnsi" w:hAnsi="Times New Roman"/>
                <w:szCs w:val="20"/>
                <w:lang w:eastAsia="en-US"/>
              </w:rPr>
              <w:br/>
              <w:t>с физическими нарушениями.</w:t>
            </w:r>
          </w:p>
          <w:p w14:paraId="26499000" w14:textId="322DBF03" w:rsidR="000607B1" w:rsidRPr="000607B1" w:rsidRDefault="000607B1" w:rsidP="000607B1">
            <w:pPr>
              <w:jc w:val="both"/>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Эту нозологическую группу лиц с </w:t>
            </w:r>
            <w:r w:rsidR="0051790F">
              <w:rPr>
                <w:rFonts w:ascii="Times New Roman" w:eastAsiaTheme="minorHAnsi" w:hAnsi="Times New Roman"/>
                <w:szCs w:val="20"/>
                <w:lang w:eastAsia="en-US"/>
              </w:rPr>
              <w:t>инвалидов и/или лиц с ОВЗ</w:t>
            </w:r>
            <w:r w:rsidRPr="000607B1">
              <w:rPr>
                <w:rFonts w:ascii="Times New Roman" w:eastAsiaTheme="minorHAnsi" w:hAnsi="Times New Roman"/>
                <w:szCs w:val="20"/>
                <w:lang w:eastAsia="en-US"/>
              </w:rPr>
              <w:t xml:space="preserve"> называют «скрытыми» инвалидами, так как их дефект незаметен внешне, но оказывает влияние на всю жизнедеятельность субъекта. При обучении и последующей профессиональной деятельности они не всегда нуждаются в специальных технических средствах </w:t>
            </w:r>
            <w:r w:rsidRPr="000607B1">
              <w:rPr>
                <w:rFonts w:ascii="Times New Roman" w:eastAsiaTheme="minorHAnsi" w:hAnsi="Times New Roman"/>
                <w:szCs w:val="20"/>
                <w:lang w:eastAsia="en-US"/>
              </w:rPr>
              <w:lastRenderedPageBreak/>
              <w:t>реабилитации и эргономичной адаптированной среде.  Для данной категории обучающихся важно дозировать нагрузки при обучении, при необходимости организовывать дополнительные перерывы, сокращать интеллектуальные нагрузки, чередовать умственную и физическую активность.</w:t>
            </w:r>
          </w:p>
        </w:tc>
        <w:tc>
          <w:tcPr>
            <w:tcW w:w="2312" w:type="dxa"/>
          </w:tcPr>
          <w:p w14:paraId="6F261C93"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 xml:space="preserve"> Для данной категории обучающихся целесообразен контроль знаний в течение семестра, чтобы к началу зачетно-экзаменационных мероприятий это студенты не перегружались заучиванием больших объемов материала. Текущая отчетность в период обучения может быть зачтена как итоговое мероприятие и освобождать от сдачи зачета или экзамена. Преподаватель при работе с учащимися с соматическими заболеваниями должен проводить отбор учебного материала для них, предлагать к изучению основные положения преподаваемой дисциплины, </w:t>
            </w:r>
            <w:r w:rsidRPr="000607B1">
              <w:rPr>
                <w:rFonts w:ascii="Times New Roman" w:eastAsiaTheme="minorHAnsi" w:hAnsi="Times New Roman"/>
                <w:szCs w:val="20"/>
                <w:lang w:eastAsia="en-US"/>
              </w:rPr>
              <w:lastRenderedPageBreak/>
              <w:t>уменьшать объем заданий. Это связано с тем, что перегрузка в процессе обучения отражается на состоянии здоровья у этой группы учащихся и может приводить к его ухудшению.</w:t>
            </w:r>
          </w:p>
        </w:tc>
        <w:tc>
          <w:tcPr>
            <w:tcW w:w="2377" w:type="dxa"/>
          </w:tcPr>
          <w:p w14:paraId="242325AC"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Для обучающихся с соматическими заболеваниями, у которых не поражены опорно-двигательные функции и органы чувств, зачастую достаточно повысить степень учета эргономических требований к учебным материалам, чтобы студент с ОВЗ сам мог выбрать размер и тин шрифта при просмотре, полученного материале на экране, убрать или переместить рисунки и т.п., изменить цвета, используемые при оформлении текста, подобрать степень яркости и контраста</w:t>
            </w:r>
          </w:p>
        </w:tc>
        <w:tc>
          <w:tcPr>
            <w:tcW w:w="2386" w:type="dxa"/>
          </w:tcPr>
          <w:p w14:paraId="7368EB1B" w14:textId="77777777" w:rsidR="000607B1" w:rsidRPr="000607B1" w:rsidRDefault="000607B1" w:rsidP="007B3E3A">
            <w:pPr>
              <w:rPr>
                <w:rFonts w:ascii="Times New Roman" w:eastAsiaTheme="minorHAnsi" w:hAnsi="Times New Roman"/>
                <w:b/>
                <w:bCs/>
                <w:szCs w:val="20"/>
                <w:lang w:eastAsia="en-US"/>
              </w:rPr>
            </w:pPr>
          </w:p>
        </w:tc>
        <w:tc>
          <w:tcPr>
            <w:tcW w:w="2303" w:type="dxa"/>
          </w:tcPr>
          <w:p w14:paraId="1B1070C8" w14:textId="5DFB77A4"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Для обучающихся с соматическими нарушениями форма проведения </w:t>
            </w:r>
            <w:r w:rsidR="00670E4C">
              <w:rPr>
                <w:rFonts w:ascii="Times New Roman" w:eastAsiaTheme="minorHAnsi" w:hAnsi="Times New Roman"/>
                <w:szCs w:val="20"/>
                <w:lang w:eastAsia="en-US"/>
              </w:rPr>
              <w:t>практической подготовки</w:t>
            </w:r>
          </w:p>
          <w:p w14:paraId="60C379CD"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устанавливается образовательной организацией с учетом особенностей психофизического</w:t>
            </w:r>
          </w:p>
          <w:p w14:paraId="4624A2CF"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развития, индивидуальных возможностей и состояния здоровья. При определении мест</w:t>
            </w:r>
          </w:p>
          <w:p w14:paraId="0686CA47"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прохождения учебной и производственных практик обучающихся с соматическими</w:t>
            </w:r>
          </w:p>
          <w:p w14:paraId="7C0AA88E"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нарушениями образовательная организация должна учитывать рекомендации, данные по</w:t>
            </w:r>
          </w:p>
          <w:p w14:paraId="3FF15A94"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результатам медико-социальной экспертизы, содержащиеся в </w:t>
            </w:r>
            <w:r w:rsidRPr="000607B1">
              <w:rPr>
                <w:rFonts w:ascii="Times New Roman" w:eastAsiaTheme="minorHAnsi" w:hAnsi="Times New Roman"/>
                <w:szCs w:val="20"/>
                <w:lang w:eastAsia="en-US"/>
              </w:rPr>
              <w:lastRenderedPageBreak/>
              <w:t>индивидуальной программе</w:t>
            </w:r>
          </w:p>
          <w:p w14:paraId="292CB782"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реабилитации инвалида, относительно рекомендованных условий и видов труда.</w:t>
            </w:r>
          </w:p>
          <w:p w14:paraId="3388C49A" w14:textId="437EDC64"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При необходимости для прохождения </w:t>
            </w:r>
            <w:r w:rsidR="00670E4C">
              <w:rPr>
                <w:rFonts w:ascii="Times New Roman" w:eastAsiaTheme="minorHAnsi" w:hAnsi="Times New Roman"/>
                <w:szCs w:val="20"/>
                <w:lang w:eastAsia="en-US"/>
              </w:rPr>
              <w:t>практической подготовки</w:t>
            </w:r>
            <w:r w:rsidRPr="000607B1">
              <w:rPr>
                <w:rFonts w:ascii="Times New Roman" w:eastAsiaTheme="minorHAnsi" w:hAnsi="Times New Roman"/>
                <w:szCs w:val="20"/>
                <w:lang w:eastAsia="en-US"/>
              </w:rPr>
              <w:t xml:space="preserve"> инвалидами создаются специальные</w:t>
            </w:r>
          </w:p>
          <w:p w14:paraId="20EB21A3"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рабочие места с учетом нарушенных функций и ограничений их жизнедеятельности в</w:t>
            </w:r>
          </w:p>
          <w:p w14:paraId="77762DF2"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соответствии с требованиями, утвержденными</w:t>
            </w:r>
            <w:r w:rsidRPr="000607B1">
              <w:rPr>
                <w:rFonts w:asciiTheme="minorHAnsi" w:eastAsiaTheme="minorHAnsi" w:hAnsiTheme="minorHAnsi" w:cstheme="minorBidi"/>
                <w:sz w:val="22"/>
                <w:szCs w:val="22"/>
                <w:lang w:eastAsia="en-US"/>
              </w:rPr>
              <w:t xml:space="preserve"> </w:t>
            </w:r>
            <w:r w:rsidRPr="000607B1">
              <w:rPr>
                <w:rFonts w:ascii="Times New Roman" w:eastAsiaTheme="minorHAnsi" w:hAnsi="Times New Roman"/>
                <w:szCs w:val="20"/>
                <w:lang w:eastAsia="en-US"/>
              </w:rPr>
              <w:t>приказом Министерства труда России от 19</w:t>
            </w:r>
          </w:p>
          <w:p w14:paraId="0BCDA4EA"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ноября 2013 года № 685н</w:t>
            </w:r>
          </w:p>
        </w:tc>
        <w:tc>
          <w:tcPr>
            <w:tcW w:w="2055" w:type="dxa"/>
          </w:tcPr>
          <w:p w14:paraId="6B3C4C31"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Организация питания и перерывов для проведения необходимых лечебных</w:t>
            </w:r>
          </w:p>
          <w:p w14:paraId="0343F3EF"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и профилактических мероприятий во время проведения экзамена</w:t>
            </w:r>
          </w:p>
        </w:tc>
      </w:tr>
      <w:tr w:rsidR="000607B1" w:rsidRPr="000607B1" w14:paraId="008BB4E6" w14:textId="77777777" w:rsidTr="007972F0">
        <w:tc>
          <w:tcPr>
            <w:tcW w:w="1881" w:type="dxa"/>
          </w:tcPr>
          <w:p w14:paraId="34D23483" w14:textId="77777777" w:rsidR="000607B1" w:rsidRPr="000607B1" w:rsidRDefault="000607B1" w:rsidP="007B3E3A">
            <w:pP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t>Обучающиеся с нарушениями слуха</w:t>
            </w:r>
          </w:p>
        </w:tc>
        <w:tc>
          <w:tcPr>
            <w:tcW w:w="2421" w:type="dxa"/>
          </w:tcPr>
          <w:p w14:paraId="7F356233"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К категории лиц с нарушениями слуха относятся люди, имеющие стойкое нарушение слуховой функции. Выделяются следующие группы лиц с нарушением слуха:</w:t>
            </w:r>
          </w:p>
          <w:p w14:paraId="3E052BD9"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1) Слабослышащие – лица с частичным, выраженным в разной степени снижением слуховой функции, в результате которого затруднено восприятие устной речи</w:t>
            </w:r>
          </w:p>
          <w:p w14:paraId="676FFE45"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2) Позднооглохшие – лица с глубоким, стойким нарушением слуха, возникшем после того, как речевая </w:t>
            </w:r>
            <w:r w:rsidRPr="000607B1">
              <w:rPr>
                <w:rFonts w:ascii="Times New Roman" w:eastAsiaTheme="minorHAnsi" w:hAnsi="Times New Roman"/>
                <w:szCs w:val="20"/>
                <w:lang w:eastAsia="en-US"/>
              </w:rPr>
              <w:lastRenderedPageBreak/>
              <w:t xml:space="preserve">функция была сформирована (после 3 лет и старше) </w:t>
            </w:r>
          </w:p>
          <w:p w14:paraId="4E7A801F"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Глухие – лица </w:t>
            </w:r>
            <w:r w:rsidRPr="000607B1">
              <w:rPr>
                <w:rFonts w:ascii="Times New Roman" w:eastAsiaTheme="minorHAnsi" w:hAnsi="Times New Roman"/>
                <w:szCs w:val="20"/>
                <w:lang w:eastAsia="en-US"/>
              </w:rPr>
              <w:br/>
              <w:t xml:space="preserve">с глубоким, стойким двустороннем нарушении слуха, </w:t>
            </w:r>
            <w:r w:rsidRPr="000607B1">
              <w:rPr>
                <w:rFonts w:ascii="Times New Roman" w:eastAsiaTheme="minorHAnsi" w:hAnsi="Times New Roman"/>
                <w:szCs w:val="20"/>
                <w:lang w:eastAsia="en-US"/>
              </w:rPr>
              <w:br/>
              <w:t xml:space="preserve">в результате которого невозможно восприятие устной речи, нарушения являются врожденными или приобретенными до того, как сформировалась речь. </w:t>
            </w:r>
          </w:p>
        </w:tc>
        <w:tc>
          <w:tcPr>
            <w:tcW w:w="2312" w:type="dxa"/>
          </w:tcPr>
          <w:p w14:paraId="4C92040C"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Обучение студентов с нарушением слуха   выстраивается через реализацию следующих педагогических принципов: индивидуализации, наглядности, коммуникативности на основе использования информационных технологий.</w:t>
            </w:r>
          </w:p>
          <w:p w14:paraId="18B21196"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Особенности психофизического развития обучающихся с нарушениями слуха обуславливают соблюдение определенных требований при организации </w:t>
            </w:r>
            <w:r w:rsidRPr="000607B1">
              <w:rPr>
                <w:rFonts w:ascii="Times New Roman" w:eastAsiaTheme="minorHAnsi" w:hAnsi="Times New Roman"/>
                <w:szCs w:val="20"/>
                <w:lang w:eastAsia="en-US"/>
              </w:rPr>
              <w:lastRenderedPageBreak/>
              <w:t>образовательного процесса:</w:t>
            </w:r>
          </w:p>
          <w:p w14:paraId="02595713"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 разместить студента в аудитории за первой партой; предоставить удобное место в аудитории, с которого в максимальной степени обеспечивается зрительный контакт с преподавателем и другими участниками во время занятий, чтобы   в условиях (речевого) полилога имел возможность поворачиваться и </w:t>
            </w:r>
            <w:proofErr w:type="spellStart"/>
            <w:r w:rsidRPr="000607B1">
              <w:rPr>
                <w:rFonts w:ascii="Times New Roman" w:eastAsiaTheme="minorHAnsi" w:hAnsi="Times New Roman"/>
                <w:szCs w:val="20"/>
                <w:lang w:eastAsia="en-US"/>
              </w:rPr>
              <w:t>слухо</w:t>
            </w:r>
            <w:proofErr w:type="spellEnd"/>
            <w:r w:rsidRPr="000607B1">
              <w:rPr>
                <w:rFonts w:ascii="Times New Roman" w:eastAsiaTheme="minorHAnsi" w:hAnsi="Times New Roman"/>
                <w:szCs w:val="20"/>
                <w:lang w:eastAsia="en-US"/>
              </w:rPr>
              <w:t xml:space="preserve">-зрительно воспринимать речь других обучающихся.   </w:t>
            </w:r>
          </w:p>
          <w:p w14:paraId="386E347E"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обеспечить обучающихся с нарушениями слуха печатными и электронными образовательными ресурсами (программы, учебники, учебные пособия, материалы для самостоятельной работы и т. д.) в формах, адаптированных к ограничениям их здоровья и восприятия информации: в печатной </w:t>
            </w:r>
            <w:proofErr w:type="gramStart"/>
            <w:r w:rsidRPr="000607B1">
              <w:rPr>
                <w:rFonts w:ascii="Times New Roman" w:eastAsiaTheme="minorHAnsi" w:hAnsi="Times New Roman"/>
                <w:szCs w:val="20"/>
                <w:lang w:eastAsia="en-US"/>
              </w:rPr>
              <w:t>форме,  в</w:t>
            </w:r>
            <w:proofErr w:type="gramEnd"/>
            <w:r w:rsidRPr="000607B1">
              <w:rPr>
                <w:rFonts w:ascii="Times New Roman" w:eastAsiaTheme="minorHAnsi" w:hAnsi="Times New Roman"/>
                <w:szCs w:val="20"/>
                <w:lang w:eastAsia="en-US"/>
              </w:rPr>
              <w:t xml:space="preserve"> форме электронного документа;</w:t>
            </w:r>
          </w:p>
          <w:p w14:paraId="76E08F47"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обеспечить наличие сурдоперевода или титров в ходе </w:t>
            </w:r>
            <w:r w:rsidRPr="000607B1">
              <w:rPr>
                <w:rFonts w:ascii="Times New Roman" w:eastAsiaTheme="minorHAnsi" w:hAnsi="Times New Roman"/>
                <w:szCs w:val="20"/>
                <w:lang w:eastAsia="en-US"/>
              </w:rPr>
              <w:lastRenderedPageBreak/>
              <w:t>демонстрации видеоматериала;</w:t>
            </w:r>
          </w:p>
          <w:p w14:paraId="1FE58EE8"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обеспечить специально разработанными с учетом нозологии учебными пособиями и дидактическими материалами (конспектами лекций, практическими заданиями, презентациями); </w:t>
            </w:r>
          </w:p>
          <w:p w14:paraId="44A8145A"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использовать наглядное представление изучаемого материала, учитывая доминирование наглядного мышления, и недостаточный уровень сформированности словесно-логического мышления; </w:t>
            </w:r>
          </w:p>
          <w:p w14:paraId="7F2191C4"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допустить представление результатов выполнения заданий в письменной или печатной форме;</w:t>
            </w:r>
          </w:p>
          <w:p w14:paraId="45E1FA93"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при планировании текущего контроля успеваемости, проведения практических занятий и лабораторных работ, а также выполнения индивидуальных работ и домашних заданий необходимо предусмотреть увеличение времени, </w:t>
            </w:r>
            <w:r w:rsidRPr="000607B1">
              <w:rPr>
                <w:rFonts w:ascii="Times New Roman" w:eastAsiaTheme="minorHAnsi" w:hAnsi="Times New Roman"/>
                <w:szCs w:val="20"/>
                <w:lang w:eastAsia="en-US"/>
              </w:rPr>
              <w:lastRenderedPageBreak/>
              <w:t xml:space="preserve">отводимого на подготовку;  </w:t>
            </w:r>
          </w:p>
          <w:p w14:paraId="0956A250"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использовать практику опережающего чтения, когда обучающиеся заранее знакомятся с лекционным материалом и обращают внимание на незнакомые и непонятные слова и фрагменты; такой вариант организации работы позволяет обучающимся лучше ориентироваться в потоке новой информации, заранее обратить внимание на сложные моменты; </w:t>
            </w:r>
          </w:p>
          <w:p w14:paraId="5B9D806C"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целесообразно использовать опорные конспекты, различные схемы, диаграммы, рисунки, придающие упрощенный схематический вид изучаемым понятиям;</w:t>
            </w:r>
          </w:p>
          <w:p w14:paraId="44549344"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обязательно дублировать звуковую информацию зрительной, чтобы обучающиеся с нарушенным слухом получали информацию в полном объеме;  </w:t>
            </w:r>
          </w:p>
          <w:p w14:paraId="7BA25DFC"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сочетать на занятиях всех видов речевой деятельности (говорения, слушания, чтения, письма) на основе зрительного </w:t>
            </w:r>
            <w:r w:rsidRPr="000607B1">
              <w:rPr>
                <w:rFonts w:ascii="Times New Roman" w:eastAsiaTheme="minorHAnsi" w:hAnsi="Times New Roman"/>
                <w:szCs w:val="20"/>
                <w:lang w:eastAsia="en-US"/>
              </w:rPr>
              <w:lastRenderedPageBreak/>
              <w:t>восприятия лица говорящего;</w:t>
            </w:r>
          </w:p>
          <w:p w14:paraId="1EFC74ED"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соблюдение требований к предъявляемым учебным текстам (разбивка текста на части; выделение опорных смысловых пунктов).</w:t>
            </w:r>
          </w:p>
        </w:tc>
        <w:tc>
          <w:tcPr>
            <w:tcW w:w="2377" w:type="dxa"/>
          </w:tcPr>
          <w:p w14:paraId="561E5C9F" w14:textId="77777777" w:rsidR="000607B1" w:rsidRPr="000607B1" w:rsidRDefault="000607B1" w:rsidP="007B3E3A">
            <w:pP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lastRenderedPageBreak/>
              <w:t xml:space="preserve">Организация рабочего места </w:t>
            </w:r>
          </w:p>
          <w:p w14:paraId="65D42643"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рекомендуется – первая или вторая парта (около окна или в среднем ряду) с организацией достаточного пространства, чтобы обучающийся в условиях речевого полилога имел возможность поворачиваться и </w:t>
            </w:r>
            <w:proofErr w:type="spellStart"/>
            <w:r w:rsidRPr="000607B1">
              <w:rPr>
                <w:rFonts w:ascii="Times New Roman" w:eastAsiaTheme="minorHAnsi" w:hAnsi="Times New Roman"/>
                <w:szCs w:val="20"/>
                <w:lang w:eastAsia="en-US"/>
              </w:rPr>
              <w:t>слухо</w:t>
            </w:r>
            <w:proofErr w:type="spellEnd"/>
            <w:r w:rsidRPr="000607B1">
              <w:rPr>
                <w:rFonts w:ascii="Times New Roman" w:eastAsiaTheme="minorHAnsi" w:hAnsi="Times New Roman"/>
                <w:szCs w:val="20"/>
                <w:lang w:eastAsia="en-US"/>
              </w:rPr>
              <w:t>-зрительно воспринимать речь окружающих</w:t>
            </w:r>
          </w:p>
          <w:p w14:paraId="16CCC4C4"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расположение обучающегося таким образом, чтобы его лучше слышащее ухо было максимально </w:t>
            </w:r>
            <w:r w:rsidRPr="000607B1">
              <w:rPr>
                <w:rFonts w:ascii="Times New Roman" w:eastAsiaTheme="minorHAnsi" w:hAnsi="Times New Roman"/>
                <w:szCs w:val="20"/>
                <w:lang w:eastAsia="en-US"/>
              </w:rPr>
              <w:lastRenderedPageBreak/>
              <w:t>приближено к педагогу на занятии (справа/слева от педагога)</w:t>
            </w:r>
          </w:p>
          <w:p w14:paraId="48A5404F"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аудитория должна быть оборудована стационарной звукоусиливающей аппаратурой коллективного пользования</w:t>
            </w:r>
          </w:p>
          <w:p w14:paraId="06A0FDE1"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учебная аудитория должна быть оборудована </w:t>
            </w:r>
            <w:proofErr w:type="spellStart"/>
            <w:r w:rsidRPr="000607B1">
              <w:rPr>
                <w:rFonts w:ascii="Times New Roman" w:eastAsiaTheme="minorHAnsi" w:hAnsi="Times New Roman"/>
                <w:szCs w:val="20"/>
                <w:lang w:eastAsia="en-US"/>
              </w:rPr>
              <w:t>радиоклассом</w:t>
            </w:r>
            <w:proofErr w:type="spellEnd"/>
            <w:r w:rsidRPr="000607B1">
              <w:rPr>
                <w:rFonts w:ascii="Times New Roman" w:eastAsiaTheme="minorHAnsi" w:hAnsi="Times New Roman"/>
                <w:szCs w:val="20"/>
                <w:lang w:eastAsia="en-US"/>
              </w:rPr>
              <w:t xml:space="preserve">, компьютерной техникой, аудиотехникой (акустический усилитель и колонки), видеотехникой, документ-камерой, </w:t>
            </w:r>
            <w:proofErr w:type="spellStart"/>
            <w:r w:rsidRPr="000607B1">
              <w:rPr>
                <w:rFonts w:ascii="Times New Roman" w:eastAsiaTheme="minorHAnsi" w:hAnsi="Times New Roman"/>
                <w:szCs w:val="20"/>
                <w:lang w:eastAsia="en-US"/>
              </w:rPr>
              <w:t>текстофонами</w:t>
            </w:r>
            <w:proofErr w:type="spellEnd"/>
          </w:p>
          <w:p w14:paraId="693858C8" w14:textId="7CC24C99"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оснащение аудитории мультимедийной аппаратурой: доска с проектором / интерактивная панель, компьютер c колонками и выходом в </w:t>
            </w:r>
            <w:proofErr w:type="spellStart"/>
            <w:r w:rsidRPr="000607B1">
              <w:rPr>
                <w:rFonts w:ascii="Times New Roman" w:eastAsiaTheme="minorHAnsi" w:hAnsi="Times New Roman"/>
                <w:szCs w:val="20"/>
                <w:lang w:eastAsia="en-US"/>
              </w:rPr>
              <w:t>I</w:t>
            </w:r>
            <w:r w:rsidR="00960F8A">
              <w:rPr>
                <w:rFonts w:ascii="Times New Roman" w:eastAsiaTheme="minorHAnsi" w:hAnsi="Times New Roman"/>
                <w:szCs w:val="20"/>
                <w:lang w:eastAsia="en-US"/>
              </w:rPr>
              <w:t>№</w:t>
            </w:r>
            <w:r w:rsidRPr="000607B1">
              <w:rPr>
                <w:rFonts w:ascii="Times New Roman" w:eastAsiaTheme="minorHAnsi" w:hAnsi="Times New Roman"/>
                <w:szCs w:val="20"/>
                <w:lang w:eastAsia="en-US"/>
              </w:rPr>
              <w:t>ter</w:t>
            </w:r>
            <w:r w:rsidR="00960F8A">
              <w:rPr>
                <w:rFonts w:ascii="Times New Roman" w:eastAsiaTheme="minorHAnsi" w:hAnsi="Times New Roman"/>
                <w:szCs w:val="20"/>
                <w:lang w:eastAsia="en-US"/>
              </w:rPr>
              <w:t>№</w:t>
            </w:r>
            <w:r w:rsidRPr="000607B1">
              <w:rPr>
                <w:rFonts w:ascii="Times New Roman" w:eastAsiaTheme="minorHAnsi" w:hAnsi="Times New Roman"/>
                <w:szCs w:val="20"/>
                <w:lang w:eastAsia="en-US"/>
              </w:rPr>
              <w:t>et</w:t>
            </w:r>
            <w:proofErr w:type="spellEnd"/>
            <w:r w:rsidRPr="000607B1">
              <w:rPr>
                <w:rFonts w:ascii="Times New Roman" w:eastAsiaTheme="minorHAnsi" w:hAnsi="Times New Roman"/>
                <w:szCs w:val="20"/>
                <w:lang w:eastAsia="en-US"/>
              </w:rPr>
              <w:t>, средства для хранения и переноса информации (USB-накопители, принтер, сканер).</w:t>
            </w:r>
          </w:p>
          <w:p w14:paraId="31B2EBC4"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специальное оборудование для занятий сурдопедагога и логопеда (зеркало, FM-системы, индикатор звучания ИНЗ, сурдологопедический тренажер «Дэльфа142», специальные </w:t>
            </w:r>
            <w:r w:rsidRPr="000607B1">
              <w:rPr>
                <w:rFonts w:ascii="Times New Roman" w:eastAsiaTheme="minorHAnsi" w:hAnsi="Times New Roman"/>
                <w:szCs w:val="20"/>
                <w:lang w:eastAsia="en-US"/>
              </w:rPr>
              <w:lastRenderedPageBreak/>
              <w:t xml:space="preserve">компьютерные программы </w:t>
            </w:r>
            <w:proofErr w:type="spellStart"/>
            <w:r w:rsidRPr="000607B1">
              <w:rPr>
                <w:rFonts w:ascii="Times New Roman" w:eastAsiaTheme="minorHAnsi" w:hAnsi="Times New Roman"/>
                <w:szCs w:val="20"/>
                <w:lang w:eastAsia="en-US"/>
              </w:rPr>
              <w:t>Hearthe</w:t>
            </w:r>
            <w:proofErr w:type="spellEnd"/>
            <w:r w:rsidRPr="000607B1">
              <w:rPr>
                <w:rFonts w:ascii="Times New Roman" w:eastAsiaTheme="minorHAnsi" w:hAnsi="Times New Roman"/>
                <w:szCs w:val="20"/>
                <w:lang w:eastAsia="en-US"/>
              </w:rPr>
              <w:t xml:space="preserve"> World, </w:t>
            </w:r>
            <w:proofErr w:type="spellStart"/>
            <w:r w:rsidRPr="000607B1">
              <w:rPr>
                <w:rFonts w:ascii="Times New Roman" w:eastAsiaTheme="minorHAnsi" w:hAnsi="Times New Roman"/>
                <w:szCs w:val="20"/>
                <w:lang w:eastAsia="en-US"/>
              </w:rPr>
              <w:t>Speech</w:t>
            </w:r>
            <w:proofErr w:type="spellEnd"/>
            <w:r w:rsidRPr="000607B1">
              <w:rPr>
                <w:rFonts w:ascii="Times New Roman" w:eastAsiaTheme="minorHAnsi" w:hAnsi="Times New Roman"/>
                <w:szCs w:val="20"/>
                <w:lang w:eastAsia="en-US"/>
              </w:rPr>
              <w:t xml:space="preserve"> W и др.)</w:t>
            </w:r>
          </w:p>
          <w:p w14:paraId="380B8264" w14:textId="77777777" w:rsidR="000607B1" w:rsidRPr="000607B1" w:rsidRDefault="000607B1" w:rsidP="007B3E3A">
            <w:pPr>
              <w:rPr>
                <w:rFonts w:ascii="Times New Roman" w:eastAsiaTheme="minorHAnsi" w:hAnsi="Times New Roman"/>
                <w:szCs w:val="20"/>
                <w:lang w:eastAsia="en-US"/>
              </w:rPr>
            </w:pPr>
          </w:p>
          <w:p w14:paraId="2C95F50B" w14:textId="77777777" w:rsidR="000607B1" w:rsidRPr="000607B1" w:rsidRDefault="000607B1" w:rsidP="007B3E3A">
            <w:pP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t>Технические и программные средства общего и специального назначения</w:t>
            </w:r>
          </w:p>
          <w:p w14:paraId="0FE6821D" w14:textId="77777777" w:rsidR="000607B1" w:rsidRPr="000607B1" w:rsidRDefault="000607B1" w:rsidP="007B3E3A">
            <w:pPr>
              <w:numPr>
                <w:ilvl w:val="0"/>
                <w:numId w:val="21"/>
              </w:numPr>
              <w:spacing w:after="160" w:line="276" w:lineRule="auto"/>
              <w:ind w:left="80"/>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наушники с микрофоном</w:t>
            </w:r>
          </w:p>
          <w:p w14:paraId="191A4138" w14:textId="77777777" w:rsidR="000607B1" w:rsidRPr="000607B1" w:rsidRDefault="000607B1" w:rsidP="007B3E3A">
            <w:pPr>
              <w:numPr>
                <w:ilvl w:val="0"/>
                <w:numId w:val="21"/>
              </w:numPr>
              <w:spacing w:after="160" w:line="276" w:lineRule="auto"/>
              <w:ind w:left="80"/>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мобильный </w:t>
            </w:r>
            <w:proofErr w:type="spellStart"/>
            <w:r w:rsidRPr="000607B1">
              <w:rPr>
                <w:rFonts w:ascii="Times New Roman" w:eastAsiaTheme="minorHAnsi" w:hAnsi="Times New Roman"/>
                <w:szCs w:val="20"/>
                <w:lang w:eastAsia="en-US"/>
              </w:rPr>
              <w:t>радиокласс</w:t>
            </w:r>
            <w:proofErr w:type="spellEnd"/>
          </w:p>
          <w:p w14:paraId="1F44BB0A" w14:textId="77777777" w:rsidR="000607B1" w:rsidRPr="000607B1" w:rsidRDefault="000607B1" w:rsidP="007B3E3A">
            <w:pPr>
              <w:numPr>
                <w:ilvl w:val="0"/>
                <w:numId w:val="21"/>
              </w:numPr>
              <w:spacing w:after="160" w:line="276" w:lineRule="auto"/>
              <w:ind w:left="80"/>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акустическая система (Система свободного звукового поля)</w:t>
            </w:r>
          </w:p>
          <w:p w14:paraId="2AC8433A" w14:textId="77777777" w:rsidR="000607B1" w:rsidRPr="000607B1" w:rsidRDefault="000607B1" w:rsidP="007B3E3A">
            <w:pPr>
              <w:numPr>
                <w:ilvl w:val="0"/>
                <w:numId w:val="21"/>
              </w:numPr>
              <w:spacing w:after="160" w:line="276" w:lineRule="auto"/>
              <w:ind w:left="80"/>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информационная индукционная система</w:t>
            </w:r>
          </w:p>
          <w:p w14:paraId="5FC7E4AE" w14:textId="77777777" w:rsidR="000607B1" w:rsidRPr="000607B1" w:rsidRDefault="000607B1" w:rsidP="007B3E3A">
            <w:pPr>
              <w:numPr>
                <w:ilvl w:val="0"/>
                <w:numId w:val="21"/>
              </w:numPr>
              <w:spacing w:after="160" w:line="276" w:lineRule="auto"/>
              <w:ind w:left="80"/>
              <w:contextualSpacing/>
              <w:rPr>
                <w:rFonts w:ascii="Times New Roman" w:eastAsiaTheme="minorHAnsi" w:hAnsi="Times New Roman"/>
                <w:szCs w:val="20"/>
                <w:lang w:eastAsia="en-US"/>
              </w:rPr>
            </w:pPr>
            <w:proofErr w:type="spellStart"/>
            <w:r w:rsidRPr="000607B1">
              <w:rPr>
                <w:rFonts w:ascii="Times New Roman" w:eastAsiaTheme="minorHAnsi" w:hAnsi="Times New Roman"/>
                <w:szCs w:val="20"/>
                <w:lang w:eastAsia="en-US"/>
              </w:rPr>
              <w:t>текстофон</w:t>
            </w:r>
            <w:proofErr w:type="spellEnd"/>
          </w:p>
          <w:p w14:paraId="129CD489" w14:textId="77777777" w:rsidR="000607B1" w:rsidRPr="000607B1" w:rsidRDefault="000607B1" w:rsidP="007B3E3A">
            <w:pPr>
              <w:numPr>
                <w:ilvl w:val="0"/>
                <w:numId w:val="21"/>
              </w:numPr>
              <w:spacing w:after="160" w:line="276" w:lineRule="auto"/>
              <w:ind w:left="80"/>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видеотека учебных и других используемых в образовательном процессе видеофильмов с субтитрами</w:t>
            </w:r>
          </w:p>
          <w:p w14:paraId="25923FC6" w14:textId="77777777" w:rsidR="000607B1" w:rsidRPr="000607B1" w:rsidRDefault="000607B1" w:rsidP="007B3E3A">
            <w:pPr>
              <w:numPr>
                <w:ilvl w:val="0"/>
                <w:numId w:val="21"/>
              </w:numPr>
              <w:spacing w:after="160" w:line="276" w:lineRule="auto"/>
              <w:ind w:left="80"/>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мультимедийные средства приема-передачи учебной информации (проектор, телевизор, интерактивная панель, документ-камера и т.п.)</w:t>
            </w:r>
          </w:p>
          <w:p w14:paraId="76A544A6" w14:textId="77777777" w:rsidR="000607B1" w:rsidRPr="00A64C69" w:rsidRDefault="000607B1" w:rsidP="007B3E3A">
            <w:pPr>
              <w:pStyle w:val="a6"/>
              <w:numPr>
                <w:ilvl w:val="0"/>
                <w:numId w:val="21"/>
              </w:numPr>
              <w:ind w:left="80"/>
              <w:rPr>
                <w:rFonts w:ascii="Times New Roman" w:eastAsiaTheme="minorHAnsi" w:hAnsi="Times New Roman"/>
                <w:szCs w:val="20"/>
                <w:lang w:eastAsia="en-US"/>
              </w:rPr>
            </w:pPr>
            <w:proofErr w:type="spellStart"/>
            <w:r w:rsidRPr="00A64C69">
              <w:rPr>
                <w:rFonts w:ascii="Times New Roman" w:eastAsiaTheme="minorHAnsi" w:hAnsi="Times New Roman"/>
                <w:szCs w:val="20"/>
                <w:lang w:eastAsia="en-US"/>
              </w:rPr>
              <w:t>сурдотехнические</w:t>
            </w:r>
            <w:proofErr w:type="spellEnd"/>
            <w:r w:rsidRPr="00A64C69">
              <w:rPr>
                <w:rFonts w:ascii="Times New Roman" w:eastAsiaTheme="minorHAnsi" w:hAnsi="Times New Roman"/>
                <w:szCs w:val="20"/>
                <w:lang w:eastAsia="en-US"/>
              </w:rPr>
              <w:t xml:space="preserve"> средства для компенсации утраченной или нарушенной слуховой функции</w:t>
            </w:r>
          </w:p>
          <w:p w14:paraId="3D479D93" w14:textId="77777777" w:rsidR="000607B1" w:rsidRPr="000607B1" w:rsidRDefault="000607B1" w:rsidP="007B3E3A">
            <w:pPr>
              <w:ind w:left="80"/>
              <w:rPr>
                <w:rFonts w:ascii="Times New Roman" w:eastAsiaTheme="minorHAnsi" w:hAnsi="Times New Roman"/>
                <w:b/>
                <w:bCs/>
                <w:szCs w:val="20"/>
                <w:lang w:eastAsia="en-US"/>
              </w:rPr>
            </w:pPr>
          </w:p>
          <w:p w14:paraId="7F74E13F" w14:textId="77777777" w:rsidR="000607B1" w:rsidRPr="000607B1" w:rsidRDefault="000607B1" w:rsidP="007B3E3A">
            <w:pPr>
              <w:rPr>
                <w:rFonts w:ascii="Times New Roman" w:eastAsiaTheme="minorHAnsi" w:hAnsi="Times New Roman"/>
                <w:b/>
                <w:bCs/>
                <w:szCs w:val="20"/>
                <w:lang w:eastAsia="en-US"/>
              </w:rPr>
            </w:pPr>
          </w:p>
          <w:p w14:paraId="41F22DB7" w14:textId="77777777" w:rsidR="000607B1" w:rsidRPr="000607B1" w:rsidRDefault="000607B1" w:rsidP="007B3E3A">
            <w:pP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t xml:space="preserve">Технические и программные средства </w:t>
            </w:r>
            <w:r w:rsidRPr="000607B1">
              <w:rPr>
                <w:rFonts w:ascii="Times New Roman" w:eastAsiaTheme="minorHAnsi" w:hAnsi="Times New Roman"/>
                <w:b/>
                <w:bCs/>
                <w:szCs w:val="20"/>
                <w:lang w:eastAsia="en-US"/>
              </w:rPr>
              <w:lastRenderedPageBreak/>
              <w:t>общего и специального назначения</w:t>
            </w:r>
          </w:p>
          <w:p w14:paraId="02D09AD4" w14:textId="77777777" w:rsidR="000607B1" w:rsidRPr="000607B1" w:rsidRDefault="000607B1" w:rsidP="007B3E3A">
            <w:pPr>
              <w:numPr>
                <w:ilvl w:val="0"/>
                <w:numId w:val="18"/>
              </w:numPr>
              <w:spacing w:after="160" w:line="276" w:lineRule="auto"/>
              <w:ind w:left="316" w:hanging="283"/>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наушники с микрофоном</w:t>
            </w:r>
          </w:p>
          <w:p w14:paraId="17D06639" w14:textId="77777777" w:rsidR="000607B1" w:rsidRPr="000607B1" w:rsidRDefault="000607B1" w:rsidP="007B3E3A">
            <w:pPr>
              <w:numPr>
                <w:ilvl w:val="0"/>
                <w:numId w:val="18"/>
              </w:numPr>
              <w:spacing w:after="160" w:line="276" w:lineRule="auto"/>
              <w:ind w:left="316" w:hanging="283"/>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мобильный </w:t>
            </w:r>
            <w:proofErr w:type="spellStart"/>
            <w:r w:rsidRPr="000607B1">
              <w:rPr>
                <w:rFonts w:ascii="Times New Roman" w:eastAsiaTheme="minorHAnsi" w:hAnsi="Times New Roman"/>
                <w:szCs w:val="20"/>
                <w:lang w:eastAsia="en-US"/>
              </w:rPr>
              <w:t>радиокласс</w:t>
            </w:r>
            <w:proofErr w:type="spellEnd"/>
          </w:p>
          <w:p w14:paraId="30EE5CD2" w14:textId="77777777" w:rsidR="000607B1" w:rsidRPr="000607B1" w:rsidRDefault="000607B1" w:rsidP="007B3E3A">
            <w:pPr>
              <w:numPr>
                <w:ilvl w:val="0"/>
                <w:numId w:val="18"/>
              </w:numPr>
              <w:spacing w:after="160" w:line="276" w:lineRule="auto"/>
              <w:ind w:left="316" w:hanging="283"/>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акустическая система (Система свободного звукового поля)</w:t>
            </w:r>
          </w:p>
          <w:p w14:paraId="436BB30A" w14:textId="77777777" w:rsidR="000607B1" w:rsidRPr="000607B1" w:rsidRDefault="000607B1" w:rsidP="007B3E3A">
            <w:pPr>
              <w:numPr>
                <w:ilvl w:val="0"/>
                <w:numId w:val="18"/>
              </w:numPr>
              <w:spacing w:after="160" w:line="276" w:lineRule="auto"/>
              <w:ind w:left="316" w:hanging="283"/>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информационная индукционная система</w:t>
            </w:r>
          </w:p>
          <w:p w14:paraId="15C05CCE" w14:textId="77777777" w:rsidR="000607B1" w:rsidRPr="000607B1" w:rsidRDefault="000607B1" w:rsidP="007B3E3A">
            <w:pPr>
              <w:numPr>
                <w:ilvl w:val="0"/>
                <w:numId w:val="18"/>
              </w:numPr>
              <w:spacing w:after="160" w:line="276" w:lineRule="auto"/>
              <w:ind w:left="316" w:hanging="283"/>
              <w:contextualSpacing/>
              <w:rPr>
                <w:rFonts w:ascii="Times New Roman" w:eastAsiaTheme="minorHAnsi" w:hAnsi="Times New Roman"/>
                <w:szCs w:val="20"/>
                <w:lang w:eastAsia="en-US"/>
              </w:rPr>
            </w:pPr>
            <w:proofErr w:type="spellStart"/>
            <w:r w:rsidRPr="000607B1">
              <w:rPr>
                <w:rFonts w:ascii="Times New Roman" w:eastAsiaTheme="minorHAnsi" w:hAnsi="Times New Roman"/>
                <w:szCs w:val="20"/>
                <w:lang w:eastAsia="en-US"/>
              </w:rPr>
              <w:t>текстофон</w:t>
            </w:r>
            <w:proofErr w:type="spellEnd"/>
          </w:p>
          <w:p w14:paraId="0FB4F9F8" w14:textId="77777777" w:rsidR="000607B1" w:rsidRPr="000607B1" w:rsidRDefault="000607B1" w:rsidP="007B3E3A">
            <w:pPr>
              <w:numPr>
                <w:ilvl w:val="0"/>
                <w:numId w:val="18"/>
              </w:numPr>
              <w:spacing w:after="160" w:line="276" w:lineRule="auto"/>
              <w:ind w:left="316" w:hanging="283"/>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видеотека учебных и других используемых в образовательном процессе видеофильмов с субтитрами</w:t>
            </w:r>
          </w:p>
          <w:p w14:paraId="2CE65C3D" w14:textId="77777777" w:rsidR="000607B1" w:rsidRPr="000607B1" w:rsidRDefault="000607B1" w:rsidP="007B3E3A">
            <w:pPr>
              <w:numPr>
                <w:ilvl w:val="0"/>
                <w:numId w:val="18"/>
              </w:numPr>
              <w:spacing w:after="160" w:line="276" w:lineRule="auto"/>
              <w:ind w:left="316" w:hanging="283"/>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мультимедийные средства приема-передачи учебной информации (проектор, телевизор, интерактивная панель, документ-камера и т.п.)</w:t>
            </w:r>
          </w:p>
          <w:p w14:paraId="1C6D4C08" w14:textId="77777777" w:rsidR="000607B1" w:rsidRPr="000607B1" w:rsidRDefault="000607B1" w:rsidP="007B3E3A">
            <w:pPr>
              <w:rPr>
                <w:rFonts w:ascii="Times New Roman" w:eastAsiaTheme="minorHAnsi" w:hAnsi="Times New Roman"/>
                <w:b/>
                <w:bCs/>
                <w:szCs w:val="20"/>
                <w:lang w:eastAsia="en-US"/>
              </w:rPr>
            </w:pPr>
            <w:proofErr w:type="spellStart"/>
            <w:r w:rsidRPr="000607B1">
              <w:rPr>
                <w:rFonts w:ascii="Times New Roman" w:eastAsiaTheme="minorHAnsi" w:hAnsi="Times New Roman"/>
                <w:szCs w:val="20"/>
                <w:lang w:eastAsia="en-US"/>
              </w:rPr>
              <w:t>сурдотехнические</w:t>
            </w:r>
            <w:proofErr w:type="spellEnd"/>
            <w:r w:rsidRPr="000607B1">
              <w:rPr>
                <w:rFonts w:ascii="Times New Roman" w:eastAsiaTheme="minorHAnsi" w:hAnsi="Times New Roman"/>
                <w:szCs w:val="20"/>
                <w:lang w:eastAsia="en-US"/>
              </w:rPr>
              <w:t xml:space="preserve"> средства для компенсации утраченной или нарушенной слуховой функции</w:t>
            </w:r>
          </w:p>
        </w:tc>
        <w:tc>
          <w:tcPr>
            <w:tcW w:w="2386" w:type="dxa"/>
          </w:tcPr>
          <w:p w14:paraId="280A8767" w14:textId="77777777" w:rsidR="000607B1" w:rsidRPr="000607B1" w:rsidRDefault="000607B1" w:rsidP="007B3E3A">
            <w:pP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lastRenderedPageBreak/>
              <w:t>Учебные и информационные ресурсы</w:t>
            </w:r>
          </w:p>
          <w:p w14:paraId="36F9529C"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учебники в электронном и печатном варианте</w:t>
            </w:r>
          </w:p>
          <w:p w14:paraId="15E2FC7F"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учебные пособия, материалы для самостоятельной работы в печатной форме или в форме электронного документа</w:t>
            </w:r>
          </w:p>
          <w:p w14:paraId="3FFD551A"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программы виртуальных лабораторных работ</w:t>
            </w:r>
          </w:p>
          <w:p w14:paraId="74B68C6D"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учебные материалы </w:t>
            </w:r>
            <w:r w:rsidRPr="000607B1">
              <w:rPr>
                <w:rFonts w:ascii="Times New Roman" w:eastAsiaTheme="minorHAnsi" w:hAnsi="Times New Roman"/>
                <w:szCs w:val="20"/>
                <w:lang w:eastAsia="en-US"/>
              </w:rPr>
              <w:br/>
              <w:t xml:space="preserve">в видеоформате </w:t>
            </w:r>
            <w:r w:rsidRPr="000607B1">
              <w:rPr>
                <w:rFonts w:ascii="Times New Roman" w:eastAsiaTheme="minorHAnsi" w:hAnsi="Times New Roman"/>
                <w:szCs w:val="20"/>
                <w:lang w:eastAsia="en-US"/>
              </w:rPr>
              <w:br/>
              <w:t>с сурдопереводом или субтитрами</w:t>
            </w:r>
          </w:p>
          <w:p w14:paraId="1A362477"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w:t>
            </w:r>
            <w:r w:rsidRPr="000607B1">
              <w:rPr>
                <w:rFonts w:ascii="Times New Roman" w:eastAsiaTheme="minorHAnsi" w:hAnsi="Times New Roman"/>
                <w:szCs w:val="20"/>
                <w:lang w:eastAsia="en-US"/>
              </w:rPr>
              <w:tab/>
              <w:t>система поддержки учебного процесса образовательной организации, функционирующая на программной образовательной платформе</w:t>
            </w:r>
          </w:p>
          <w:p w14:paraId="2A21AE3E"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электронные образовательные ресурсы</w:t>
            </w:r>
          </w:p>
          <w:p w14:paraId="69263F29"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мультимедийные ресурсы</w:t>
            </w:r>
          </w:p>
          <w:p w14:paraId="7B520266"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сервис видеоконференций</w:t>
            </w:r>
          </w:p>
          <w:p w14:paraId="14330296"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программное обеспечение для текстовой, голосовой и видеосвязи</w:t>
            </w:r>
          </w:p>
          <w:p w14:paraId="03F6EDF7"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периодические издания в электронном и печатном варианте</w:t>
            </w:r>
          </w:p>
        </w:tc>
        <w:tc>
          <w:tcPr>
            <w:tcW w:w="2303" w:type="dxa"/>
          </w:tcPr>
          <w:p w14:paraId="3313DC6C" w14:textId="77777777" w:rsidR="000607B1" w:rsidRPr="000607B1" w:rsidRDefault="000607B1" w:rsidP="007B3E3A">
            <w:pPr>
              <w:rPr>
                <w:rFonts w:ascii="Times New Roman" w:eastAsia="Calibri" w:hAnsi="Times New Roman"/>
                <w:szCs w:val="20"/>
                <w:lang w:eastAsia="en-US"/>
              </w:rPr>
            </w:pPr>
            <w:r w:rsidRPr="000607B1">
              <w:rPr>
                <w:rFonts w:ascii="Times New Roman" w:eastAsia="Calibri" w:hAnsi="Times New Roman"/>
                <w:szCs w:val="20"/>
                <w:lang w:eastAsia="en-US"/>
              </w:rPr>
              <w:lastRenderedPageBreak/>
              <w:t xml:space="preserve">1. Предъявляются требования к оборудованию рабочего места: расстановка оборудования и мебели на рабочих местах должна обеспечивать безопасность и комфортность труда, не создавать помех для подхода, пользования, передвижения; станки, технические устройства должны иметь устойчивые безопасные конструкции, прочную установку и фиксацию, простой способ пользования; расположение полок на уровне плеч и не выше </w:t>
            </w:r>
            <w:r w:rsidRPr="000607B1">
              <w:rPr>
                <w:rFonts w:ascii="Times New Roman" w:eastAsia="Calibri" w:hAnsi="Times New Roman"/>
                <w:szCs w:val="20"/>
                <w:lang w:eastAsia="en-US"/>
              </w:rPr>
              <w:lastRenderedPageBreak/>
              <w:t>человеческого роста; столы и стулья должны быть оборудованы регулируемыми по высоте механизмами и др.</w:t>
            </w:r>
          </w:p>
          <w:p w14:paraId="1BFBDDD9" w14:textId="77777777" w:rsidR="000607B1" w:rsidRPr="000607B1" w:rsidRDefault="000607B1" w:rsidP="007B3E3A">
            <w:pPr>
              <w:ind w:firstLine="709"/>
              <w:rPr>
                <w:rFonts w:ascii="Times New Roman" w:eastAsia="Calibri" w:hAnsi="Times New Roman"/>
                <w:szCs w:val="20"/>
                <w:lang w:eastAsia="en-US"/>
              </w:rPr>
            </w:pPr>
            <w:r w:rsidRPr="000607B1">
              <w:rPr>
                <w:rFonts w:ascii="Times New Roman" w:eastAsia="Calibri" w:hAnsi="Times New Roman"/>
                <w:szCs w:val="20"/>
                <w:lang w:eastAsia="en-US"/>
              </w:rPr>
              <w:t>Рабочее место (при необходимости) должно быть обеспечено звукоусиливающей аппаратурой, визуальными индикаторами, которые преобразуют звуковые сигналы в световые, речевые сигналы в текстовую бегущую строку для ориентировки лиц с нарушениями слуха. Оборудование ограждения движущихся механизмов, лестничных пролетов и других опасных зон в соответствии с действующими требованиями стандартов системы безопасности труда;</w:t>
            </w:r>
          </w:p>
          <w:p w14:paraId="287A93AB" w14:textId="62B28981" w:rsidR="000607B1" w:rsidRPr="000607B1" w:rsidRDefault="000607B1" w:rsidP="007B3E3A">
            <w:pPr>
              <w:ind w:firstLine="709"/>
              <w:rPr>
                <w:rFonts w:ascii="Times New Roman" w:eastAsia="Calibri" w:hAnsi="Times New Roman"/>
                <w:szCs w:val="20"/>
                <w:lang w:eastAsia="en-US"/>
              </w:rPr>
            </w:pPr>
            <w:r w:rsidRPr="000607B1">
              <w:rPr>
                <w:rFonts w:ascii="Times New Roman" w:eastAsia="Calibri" w:hAnsi="Times New Roman"/>
                <w:szCs w:val="20"/>
                <w:lang w:eastAsia="en-US"/>
              </w:rPr>
              <w:t xml:space="preserve">2. Создаются специальные условия (при необходимости) в процессе организации и проведения </w:t>
            </w:r>
            <w:r w:rsidR="00670E4C">
              <w:rPr>
                <w:rFonts w:ascii="Times New Roman" w:eastAsia="Calibri" w:hAnsi="Times New Roman"/>
                <w:szCs w:val="20"/>
                <w:lang w:eastAsia="en-US"/>
              </w:rPr>
              <w:t>практической подготовки</w:t>
            </w:r>
            <w:r w:rsidRPr="000607B1">
              <w:rPr>
                <w:rFonts w:ascii="Times New Roman" w:eastAsia="Calibri" w:hAnsi="Times New Roman"/>
                <w:szCs w:val="20"/>
                <w:lang w:eastAsia="en-US"/>
              </w:rPr>
              <w:t>:</w:t>
            </w:r>
          </w:p>
          <w:p w14:paraId="017FC5B1" w14:textId="77777777" w:rsidR="000607B1" w:rsidRPr="000607B1" w:rsidRDefault="000607B1" w:rsidP="007B3E3A">
            <w:pPr>
              <w:ind w:firstLine="709"/>
              <w:rPr>
                <w:rFonts w:ascii="Times New Roman" w:eastAsia="Calibri" w:hAnsi="Times New Roman"/>
                <w:szCs w:val="20"/>
                <w:lang w:eastAsia="en-US"/>
              </w:rPr>
            </w:pPr>
            <w:r w:rsidRPr="000607B1">
              <w:rPr>
                <w:rFonts w:ascii="Times New Roman" w:eastAsia="Calibri" w:hAnsi="Times New Roman"/>
                <w:szCs w:val="20"/>
                <w:lang w:eastAsia="en-US"/>
              </w:rPr>
              <w:t xml:space="preserve">– использование средств программного и методического </w:t>
            </w:r>
            <w:r w:rsidRPr="000607B1">
              <w:rPr>
                <w:rFonts w:ascii="Times New Roman" w:eastAsia="Calibri" w:hAnsi="Times New Roman"/>
                <w:szCs w:val="20"/>
                <w:lang w:eastAsia="en-US"/>
              </w:rPr>
              <w:lastRenderedPageBreak/>
              <w:t>обеспечения образовательного процесса, которые увеличивают наглядность обучения и активизируют использование всех доступных видов коммуникации;</w:t>
            </w:r>
          </w:p>
          <w:p w14:paraId="1DCFBE1E" w14:textId="77777777" w:rsidR="000607B1" w:rsidRPr="000607B1" w:rsidRDefault="000607B1" w:rsidP="007B3E3A">
            <w:pPr>
              <w:ind w:firstLine="709"/>
              <w:rPr>
                <w:rFonts w:ascii="Times New Roman" w:eastAsia="Calibri" w:hAnsi="Times New Roman"/>
                <w:szCs w:val="20"/>
                <w:lang w:eastAsia="en-US"/>
              </w:rPr>
            </w:pPr>
            <w:r w:rsidRPr="000607B1">
              <w:rPr>
                <w:rFonts w:ascii="Times New Roman" w:eastAsia="Calibri" w:hAnsi="Times New Roman"/>
                <w:szCs w:val="20"/>
                <w:lang w:eastAsia="en-US"/>
              </w:rPr>
              <w:t>– дублирование звуковой справочной информации различной визуальной наглядностью;</w:t>
            </w:r>
          </w:p>
          <w:p w14:paraId="45BD3BD2" w14:textId="77777777" w:rsidR="000607B1" w:rsidRPr="000607B1" w:rsidRDefault="000607B1" w:rsidP="007B3E3A">
            <w:pPr>
              <w:ind w:firstLine="709"/>
              <w:rPr>
                <w:rFonts w:ascii="Times New Roman" w:eastAsia="Calibri" w:hAnsi="Times New Roman"/>
                <w:szCs w:val="20"/>
                <w:lang w:eastAsia="en-US"/>
              </w:rPr>
            </w:pPr>
            <w:r w:rsidRPr="000607B1">
              <w:rPr>
                <w:rFonts w:ascii="Times New Roman" w:eastAsia="Calibri" w:hAnsi="Times New Roman"/>
                <w:szCs w:val="20"/>
                <w:lang w:eastAsia="en-US"/>
              </w:rPr>
              <w:t>– наличие наглядного сопровождения изучаемого материала: схемы, таблицы, графики, опорные конспекты, раздаточный материал;</w:t>
            </w:r>
          </w:p>
          <w:p w14:paraId="07ACD21A" w14:textId="77777777" w:rsidR="000607B1" w:rsidRPr="000607B1" w:rsidRDefault="000607B1" w:rsidP="007B3E3A">
            <w:pPr>
              <w:rPr>
                <w:rFonts w:ascii="Times New Roman" w:eastAsia="Calibri" w:hAnsi="Times New Roman"/>
                <w:szCs w:val="20"/>
                <w:lang w:eastAsia="en-US"/>
              </w:rPr>
            </w:pPr>
            <w:r w:rsidRPr="000607B1">
              <w:rPr>
                <w:rFonts w:ascii="Times New Roman" w:eastAsia="Calibri" w:hAnsi="Times New Roman"/>
                <w:szCs w:val="20"/>
                <w:lang w:eastAsia="en-US"/>
              </w:rPr>
              <w:t>– деление изучаемого материала на небольшие блоки;</w:t>
            </w:r>
          </w:p>
          <w:p w14:paraId="0C04F355" w14:textId="77777777" w:rsidR="000607B1" w:rsidRPr="000607B1" w:rsidRDefault="000607B1" w:rsidP="007B3E3A">
            <w:pPr>
              <w:ind w:firstLine="709"/>
              <w:rPr>
                <w:rFonts w:ascii="Times New Roman" w:eastAsia="Calibri" w:hAnsi="Times New Roman"/>
                <w:szCs w:val="20"/>
                <w:lang w:eastAsia="en-US"/>
              </w:rPr>
            </w:pPr>
            <w:r w:rsidRPr="000607B1">
              <w:rPr>
                <w:rFonts w:ascii="Times New Roman" w:eastAsia="Calibri" w:hAnsi="Times New Roman"/>
                <w:szCs w:val="20"/>
                <w:lang w:eastAsia="en-US"/>
              </w:rPr>
              <w:t>– обеспечение работы со зрительными образами;</w:t>
            </w:r>
          </w:p>
          <w:p w14:paraId="34F7CD16" w14:textId="77777777" w:rsidR="000607B1" w:rsidRPr="000607B1" w:rsidRDefault="000607B1" w:rsidP="007B3E3A">
            <w:pPr>
              <w:rPr>
                <w:rFonts w:ascii="Times New Roman" w:eastAsia="Calibri" w:hAnsi="Times New Roman"/>
                <w:szCs w:val="20"/>
                <w:lang w:eastAsia="en-US"/>
              </w:rPr>
            </w:pPr>
            <w:r w:rsidRPr="000607B1">
              <w:rPr>
                <w:rFonts w:ascii="Times New Roman" w:eastAsia="Calibri" w:hAnsi="Times New Roman"/>
                <w:szCs w:val="20"/>
                <w:lang w:eastAsia="en-US"/>
              </w:rPr>
              <w:t>– сочетание на занятиях всех видов речевой деятельности (говорения, слушания, чтения, письма) на основе зрительного восприятия лица говорящего.</w:t>
            </w:r>
          </w:p>
          <w:p w14:paraId="21838A3A" w14:textId="77777777" w:rsidR="000607B1" w:rsidRPr="000607B1" w:rsidRDefault="000607B1" w:rsidP="007B3E3A">
            <w:pPr>
              <w:rPr>
                <w:rFonts w:ascii="Times New Roman" w:eastAsia="Calibri" w:hAnsi="Times New Roman"/>
                <w:szCs w:val="20"/>
                <w:lang w:eastAsia="en-US"/>
              </w:rPr>
            </w:pPr>
            <w:r w:rsidRPr="000607B1">
              <w:rPr>
                <w:rFonts w:ascii="Times New Roman" w:eastAsia="Calibri" w:hAnsi="Times New Roman"/>
                <w:szCs w:val="20"/>
                <w:lang w:eastAsia="en-US"/>
              </w:rPr>
              <w:t xml:space="preserve">Территория ПОО, профильного предприятия/ организации должна быть оснащена системой ориентиров и визуальной </w:t>
            </w:r>
            <w:r w:rsidRPr="000607B1">
              <w:rPr>
                <w:rFonts w:ascii="Times New Roman" w:eastAsia="Calibri" w:hAnsi="Times New Roman"/>
                <w:szCs w:val="20"/>
                <w:lang w:eastAsia="en-US"/>
              </w:rPr>
              <w:lastRenderedPageBreak/>
              <w:t>информации и предупреждения о возможных источниках опасности и препятствиях. Текстовая информация должна быть максимально краткой. Ориентиры-указатели направления движения – однотипные для всего здания. Размеры указателей и знаков должны обеспечить непрерывность и адекватность информации.</w:t>
            </w:r>
          </w:p>
          <w:p w14:paraId="4E5AA69D" w14:textId="77777777" w:rsidR="000607B1" w:rsidRPr="000607B1" w:rsidRDefault="000607B1" w:rsidP="007B3E3A">
            <w:pPr>
              <w:ind w:firstLine="709"/>
              <w:rPr>
                <w:rFonts w:ascii="Times New Roman" w:eastAsia="Calibri" w:hAnsi="Times New Roman"/>
                <w:szCs w:val="20"/>
                <w:lang w:eastAsia="en-US"/>
              </w:rPr>
            </w:pPr>
            <w:r w:rsidRPr="000607B1">
              <w:rPr>
                <w:rFonts w:ascii="Times New Roman" w:eastAsia="Calibri" w:hAnsi="Times New Roman"/>
                <w:szCs w:val="20"/>
                <w:lang w:eastAsia="en-US"/>
              </w:rPr>
              <w:t xml:space="preserve">3. Реализуются технологии активизации речевой деятельности: соблюдение режима </w:t>
            </w:r>
            <w:proofErr w:type="spellStart"/>
            <w:r w:rsidRPr="000607B1">
              <w:rPr>
                <w:rFonts w:ascii="Times New Roman" w:eastAsia="Calibri" w:hAnsi="Times New Roman"/>
                <w:szCs w:val="20"/>
                <w:lang w:eastAsia="en-US"/>
              </w:rPr>
              <w:t>слухо</w:t>
            </w:r>
            <w:proofErr w:type="spellEnd"/>
            <w:r w:rsidRPr="000607B1">
              <w:rPr>
                <w:rFonts w:ascii="Times New Roman" w:eastAsia="Calibri" w:hAnsi="Times New Roman"/>
                <w:szCs w:val="20"/>
                <w:lang w:eastAsia="en-US"/>
              </w:rPr>
              <w:t xml:space="preserve">-зрительного восприятия речи, который включает в себя использование различных видов коммуникации; перевод письменной речи в устную и наоборот; использование специальных программ. </w:t>
            </w:r>
          </w:p>
          <w:p w14:paraId="06B6C32F" w14:textId="77777777" w:rsidR="000607B1" w:rsidRPr="000607B1" w:rsidRDefault="000607B1" w:rsidP="007B3E3A">
            <w:pPr>
              <w:ind w:firstLine="709"/>
              <w:rPr>
                <w:rFonts w:ascii="Times New Roman" w:eastAsia="Calibri" w:hAnsi="Times New Roman"/>
                <w:szCs w:val="20"/>
                <w:lang w:eastAsia="en-US"/>
              </w:rPr>
            </w:pPr>
            <w:r w:rsidRPr="000607B1">
              <w:rPr>
                <w:rFonts w:ascii="Times New Roman" w:eastAsia="Calibri" w:hAnsi="Times New Roman"/>
                <w:szCs w:val="20"/>
                <w:lang w:eastAsia="en-US"/>
              </w:rPr>
              <w:t xml:space="preserve">4. Используются технологии индивидуализации обучения: учет темпов работы и утомляемости, предоставление дополнительных консультаций. </w:t>
            </w:r>
          </w:p>
          <w:p w14:paraId="2C6A9600" w14:textId="442F6D56" w:rsidR="000607B1" w:rsidRPr="000607B1" w:rsidRDefault="000607B1" w:rsidP="007B3E3A">
            <w:pPr>
              <w:ind w:firstLine="709"/>
              <w:rPr>
                <w:rFonts w:ascii="Times New Roman" w:eastAsia="Calibri" w:hAnsi="Times New Roman"/>
                <w:color w:val="FF0000"/>
                <w:szCs w:val="20"/>
                <w:lang w:eastAsia="en-US"/>
              </w:rPr>
            </w:pPr>
            <w:r w:rsidRPr="000607B1">
              <w:rPr>
                <w:rFonts w:ascii="Times New Roman" w:eastAsia="Calibri" w:hAnsi="Times New Roman"/>
                <w:szCs w:val="20"/>
                <w:lang w:eastAsia="en-US"/>
              </w:rPr>
              <w:t xml:space="preserve">5. Противопоказаниями к </w:t>
            </w:r>
            <w:r w:rsidRPr="000607B1">
              <w:rPr>
                <w:rFonts w:ascii="Times New Roman" w:eastAsia="Calibri" w:hAnsi="Times New Roman"/>
                <w:szCs w:val="20"/>
                <w:lang w:eastAsia="en-US"/>
              </w:rPr>
              <w:lastRenderedPageBreak/>
              <w:t xml:space="preserve">прохождению </w:t>
            </w:r>
            <w:r w:rsidR="00670E4C">
              <w:rPr>
                <w:rFonts w:ascii="Times New Roman" w:eastAsia="Calibri" w:hAnsi="Times New Roman"/>
                <w:szCs w:val="20"/>
                <w:lang w:eastAsia="en-US"/>
              </w:rPr>
              <w:t>практической подготовки</w:t>
            </w:r>
            <w:r w:rsidRPr="000607B1">
              <w:rPr>
                <w:rFonts w:ascii="Times New Roman" w:eastAsia="Calibri" w:hAnsi="Times New Roman"/>
                <w:szCs w:val="20"/>
                <w:lang w:eastAsia="en-US"/>
              </w:rPr>
              <w:t xml:space="preserve"> лицами с нарушениями слуха являются: неблагоприятный микроклимат, повышенная влажность воздуха, условия низкого или высокого атмосферного давления; работа в горячих цехах, на высоте, под землей, на производствах с воздействием мощного производственного шума, вибрации, ультразвука, инфразвука, ионизирующего и неионизирующего излучения; работа, требующая повышенного внимания и напряжения, высокий темп труда; выраженные статические и динамические нагрузки, работу на высоте и др</w:t>
            </w:r>
            <w:r w:rsidRPr="000607B1">
              <w:rPr>
                <w:rFonts w:ascii="Times New Roman" w:eastAsia="Calibri" w:hAnsi="Times New Roman"/>
                <w:color w:val="FF0000"/>
                <w:szCs w:val="20"/>
                <w:lang w:eastAsia="en-US"/>
              </w:rPr>
              <w:t xml:space="preserve">. </w:t>
            </w:r>
          </w:p>
          <w:p w14:paraId="1009531F" w14:textId="77777777" w:rsidR="000607B1" w:rsidRPr="000607B1" w:rsidRDefault="000607B1" w:rsidP="007B3E3A">
            <w:pPr>
              <w:rPr>
                <w:rFonts w:ascii="Times New Roman" w:eastAsiaTheme="minorHAnsi" w:hAnsi="Times New Roman"/>
                <w:szCs w:val="20"/>
                <w:lang w:eastAsia="en-US"/>
              </w:rPr>
            </w:pPr>
          </w:p>
        </w:tc>
        <w:tc>
          <w:tcPr>
            <w:tcW w:w="2055" w:type="dxa"/>
          </w:tcPr>
          <w:p w14:paraId="50C68CED"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Организация питания и перерывов для проведения необходимых лечебных</w:t>
            </w:r>
          </w:p>
          <w:p w14:paraId="6C193091"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и профилактических мероприятий во время проведения экзамена</w:t>
            </w:r>
          </w:p>
          <w:p w14:paraId="1D692E07" w14:textId="77777777" w:rsidR="000607B1" w:rsidRPr="000607B1" w:rsidRDefault="000607B1" w:rsidP="007B3E3A">
            <w:pPr>
              <w:rPr>
                <w:rFonts w:ascii="Times New Roman" w:eastAsiaTheme="minorHAnsi" w:hAnsi="Times New Roman"/>
                <w:szCs w:val="20"/>
                <w:lang w:eastAsia="en-US"/>
              </w:rPr>
            </w:pPr>
          </w:p>
          <w:p w14:paraId="6717860D"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для глухих и слабослышащих:</w:t>
            </w:r>
          </w:p>
          <w:p w14:paraId="0C7E93D1"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обеспечивается наличие звукоусиливающей аппаратуры коллективного пользования, при необходимости предоставляется звукоусиливающая </w:t>
            </w:r>
            <w:r w:rsidRPr="000607B1">
              <w:rPr>
                <w:rFonts w:ascii="Times New Roman" w:eastAsiaTheme="minorHAnsi" w:hAnsi="Times New Roman"/>
                <w:szCs w:val="20"/>
                <w:lang w:eastAsia="en-US"/>
              </w:rPr>
              <w:lastRenderedPageBreak/>
              <w:t>аппаратура индивидуального пользования;</w:t>
            </w:r>
          </w:p>
          <w:p w14:paraId="6EF96C66" w14:textId="77777777" w:rsidR="000607B1" w:rsidRPr="000607B1" w:rsidRDefault="000607B1" w:rsidP="000607B1">
            <w:pPr>
              <w:jc w:val="both"/>
              <w:rPr>
                <w:rFonts w:ascii="Times New Roman" w:eastAsiaTheme="minorHAnsi" w:hAnsi="Times New Roman"/>
                <w:szCs w:val="20"/>
                <w:lang w:eastAsia="en-US"/>
              </w:rPr>
            </w:pPr>
            <w:r w:rsidRPr="000607B1">
              <w:rPr>
                <w:rFonts w:ascii="Times New Roman" w:eastAsiaTheme="minorHAnsi" w:hAnsi="Times New Roman"/>
                <w:szCs w:val="20"/>
                <w:lang w:eastAsia="en-US"/>
              </w:rPr>
              <w:t>- привлечение, при необходимости, ассистента-сурдопереводчика (для глухих и слабослышащих участников экзамена);</w:t>
            </w:r>
          </w:p>
          <w:p w14:paraId="71C07D16" w14:textId="77777777" w:rsidR="000607B1" w:rsidRPr="000607B1" w:rsidRDefault="000607B1" w:rsidP="000607B1">
            <w:pPr>
              <w:jc w:val="both"/>
              <w:rPr>
                <w:rFonts w:ascii="Times New Roman" w:eastAsiaTheme="minorHAnsi" w:hAnsi="Times New Roman"/>
                <w:szCs w:val="20"/>
                <w:lang w:eastAsia="en-US"/>
              </w:rPr>
            </w:pPr>
            <w:r w:rsidRPr="000607B1">
              <w:rPr>
                <w:rFonts w:ascii="Times New Roman" w:eastAsiaTheme="minorHAnsi" w:hAnsi="Times New Roman"/>
                <w:szCs w:val="20"/>
                <w:lang w:eastAsia="en-US"/>
              </w:rPr>
              <w:t>- по их желанию государственный экзамен может проводиться в письменной форме;</w:t>
            </w:r>
          </w:p>
        </w:tc>
      </w:tr>
      <w:tr w:rsidR="000607B1" w:rsidRPr="000607B1" w14:paraId="101B5836" w14:textId="77777777" w:rsidTr="007972F0">
        <w:tc>
          <w:tcPr>
            <w:tcW w:w="1881" w:type="dxa"/>
          </w:tcPr>
          <w:p w14:paraId="0AA7916F" w14:textId="77777777" w:rsidR="000607B1" w:rsidRPr="000607B1" w:rsidRDefault="000607B1" w:rsidP="007B3E3A">
            <w:pP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lastRenderedPageBreak/>
              <w:t>Обучающиеся с нарушениями зрения</w:t>
            </w:r>
          </w:p>
        </w:tc>
        <w:tc>
          <w:tcPr>
            <w:tcW w:w="2421" w:type="dxa"/>
          </w:tcPr>
          <w:p w14:paraId="5982F371" w14:textId="77777777" w:rsidR="000607B1" w:rsidRPr="000607B1" w:rsidRDefault="000607B1" w:rsidP="007B3E3A">
            <w:pPr>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К категории лиц с нарушениями зрения относятся люди, имеющие стойкое нарушение зрительной функции. </w:t>
            </w:r>
          </w:p>
          <w:p w14:paraId="0FC20A29"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i/>
                <w:color w:val="000000"/>
                <w:szCs w:val="20"/>
                <w:shd w:val="clear" w:color="auto" w:fill="FFFFFF"/>
                <w:lang w:eastAsia="en-US"/>
              </w:rPr>
              <w:t>Слепые (незрячие)</w:t>
            </w:r>
            <w:r w:rsidRPr="000607B1">
              <w:rPr>
                <w:rFonts w:ascii="Times New Roman" w:eastAsia="Calibri" w:hAnsi="Times New Roman"/>
                <w:bCs/>
                <w:color w:val="000000"/>
                <w:szCs w:val="20"/>
                <w:shd w:val="clear" w:color="auto" w:fill="FFFFFF"/>
                <w:lang w:eastAsia="en-US"/>
              </w:rPr>
              <w:t xml:space="preserve"> – лица с полным отсутствием зрительных ощущений, сохранившимся </w:t>
            </w:r>
            <w:proofErr w:type="spellStart"/>
            <w:r w:rsidRPr="000607B1">
              <w:rPr>
                <w:rFonts w:ascii="Times New Roman" w:eastAsia="Calibri" w:hAnsi="Times New Roman"/>
                <w:bCs/>
                <w:color w:val="000000"/>
                <w:szCs w:val="20"/>
                <w:shd w:val="clear" w:color="auto" w:fill="FFFFFF"/>
                <w:lang w:eastAsia="en-US"/>
              </w:rPr>
              <w:t>светоощущением</w:t>
            </w:r>
            <w:proofErr w:type="spellEnd"/>
            <w:r w:rsidRPr="000607B1">
              <w:rPr>
                <w:rFonts w:ascii="Times New Roman" w:eastAsia="Calibri" w:hAnsi="Times New Roman"/>
                <w:bCs/>
                <w:color w:val="000000"/>
                <w:szCs w:val="20"/>
                <w:shd w:val="clear" w:color="auto" w:fill="FFFFFF"/>
                <w:lang w:eastAsia="en-US"/>
              </w:rPr>
              <w:t xml:space="preserve">, либо </w:t>
            </w:r>
            <w:r w:rsidRPr="000607B1">
              <w:rPr>
                <w:rFonts w:ascii="Times New Roman" w:eastAsia="Calibri" w:hAnsi="Times New Roman"/>
                <w:bCs/>
                <w:color w:val="000000"/>
                <w:szCs w:val="20"/>
                <w:shd w:val="clear" w:color="auto" w:fill="FFFFFF"/>
                <w:lang w:eastAsia="en-US"/>
              </w:rPr>
              <w:lastRenderedPageBreak/>
              <w:t xml:space="preserve">остаточным зрением (с максимальной остротой зрения 0,04 на лучше видящем глазу с применением очков). </w:t>
            </w:r>
          </w:p>
          <w:p w14:paraId="220C896F"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t>Слабовидящие – лица с остротой зрения от 0,05 до 0,4, а также с другими нарушениями: сужение поля зрения, патология цветоощущения, косоглазие.</w:t>
            </w:r>
          </w:p>
          <w:p w14:paraId="56012630"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t xml:space="preserve">Абсолютная тотальная слепота - отсутствует </w:t>
            </w:r>
            <w:proofErr w:type="spellStart"/>
            <w:r w:rsidRPr="000607B1">
              <w:rPr>
                <w:rFonts w:ascii="Times New Roman" w:eastAsia="Calibri" w:hAnsi="Times New Roman"/>
                <w:bCs/>
                <w:color w:val="000000"/>
                <w:szCs w:val="20"/>
                <w:shd w:val="clear" w:color="auto" w:fill="FFFFFF"/>
                <w:lang w:eastAsia="en-US"/>
              </w:rPr>
              <w:t>светоощущение</w:t>
            </w:r>
            <w:proofErr w:type="spellEnd"/>
            <w:r w:rsidRPr="000607B1">
              <w:rPr>
                <w:rFonts w:ascii="Times New Roman" w:eastAsia="Calibri" w:hAnsi="Times New Roman"/>
                <w:bCs/>
                <w:color w:val="000000"/>
                <w:szCs w:val="20"/>
                <w:shd w:val="clear" w:color="auto" w:fill="FFFFFF"/>
                <w:lang w:eastAsia="en-US"/>
              </w:rPr>
              <w:t xml:space="preserve"> и </w:t>
            </w:r>
            <w:proofErr w:type="spellStart"/>
            <w:r w:rsidRPr="000607B1">
              <w:rPr>
                <w:rFonts w:ascii="Times New Roman" w:eastAsia="Calibri" w:hAnsi="Times New Roman"/>
                <w:bCs/>
                <w:color w:val="000000"/>
                <w:szCs w:val="20"/>
                <w:shd w:val="clear" w:color="auto" w:fill="FFFFFF"/>
                <w:lang w:eastAsia="en-US"/>
              </w:rPr>
              <w:t>цветоразличие</w:t>
            </w:r>
            <w:proofErr w:type="spellEnd"/>
            <w:r w:rsidRPr="000607B1">
              <w:rPr>
                <w:rFonts w:ascii="Times New Roman" w:eastAsia="Calibri" w:hAnsi="Times New Roman"/>
                <w:bCs/>
                <w:color w:val="000000"/>
                <w:szCs w:val="20"/>
                <w:shd w:val="clear" w:color="auto" w:fill="FFFFFF"/>
                <w:lang w:eastAsia="en-US"/>
              </w:rPr>
              <w:t xml:space="preserve">. </w:t>
            </w:r>
          </w:p>
          <w:p w14:paraId="0522E87E"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t xml:space="preserve">Практическая слепота – сохраняется </w:t>
            </w:r>
            <w:proofErr w:type="spellStart"/>
            <w:r w:rsidRPr="000607B1">
              <w:rPr>
                <w:rFonts w:ascii="Times New Roman" w:eastAsia="Calibri" w:hAnsi="Times New Roman"/>
                <w:bCs/>
                <w:color w:val="000000"/>
                <w:szCs w:val="20"/>
                <w:shd w:val="clear" w:color="auto" w:fill="FFFFFF"/>
                <w:lang w:eastAsia="en-US"/>
              </w:rPr>
              <w:t>светоощущение</w:t>
            </w:r>
            <w:proofErr w:type="spellEnd"/>
            <w:r w:rsidRPr="000607B1">
              <w:rPr>
                <w:rFonts w:ascii="Times New Roman" w:eastAsia="Calibri" w:hAnsi="Times New Roman"/>
                <w:bCs/>
                <w:color w:val="000000"/>
                <w:szCs w:val="20"/>
                <w:shd w:val="clear" w:color="auto" w:fill="FFFFFF"/>
                <w:lang w:eastAsia="en-US"/>
              </w:rPr>
              <w:t xml:space="preserve"> или остаточное зрение, позволяющее различать контуры, силуэты предметов непосредственно перед глазами.</w:t>
            </w:r>
          </w:p>
          <w:p w14:paraId="273DD037"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t>Большое значение для развития психики имеет время наступления слепоты:</w:t>
            </w:r>
          </w:p>
          <w:p w14:paraId="0969886E"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p>
          <w:p w14:paraId="30A38B26"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t>1. слепорожденные - к этой группе относят людей, потерявших зрение до становления речи, т.е. примерно до трех лет, и не имеющих зрительных представлений.</w:t>
            </w:r>
          </w:p>
          <w:p w14:paraId="0D1E0A92"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p>
          <w:p w14:paraId="54884DBE"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t xml:space="preserve">2. ослепшие - потерявшие зрение в </w:t>
            </w:r>
            <w:r w:rsidRPr="000607B1">
              <w:rPr>
                <w:rFonts w:ascii="Times New Roman" w:eastAsia="Calibri" w:hAnsi="Times New Roman"/>
                <w:bCs/>
                <w:color w:val="000000"/>
                <w:szCs w:val="20"/>
                <w:shd w:val="clear" w:color="auto" w:fill="FFFFFF"/>
                <w:lang w:eastAsia="en-US"/>
              </w:rPr>
              <w:lastRenderedPageBreak/>
              <w:t>последующие периоды жизни и сохранившие в той или иной мере зрительные образы памяти. Совершенно очевидно, что, чем позже нарушаются функции зрения, тем меньшим оказывается влияние аномаль­ного фактора на развитие и проявление различных сторон психики. Но вместе с тем изменяются, ограничиваются в связи с возрастным снижением пластичности и динамичности центральной нервной системы возможности компенсаторного приспособления.</w:t>
            </w:r>
          </w:p>
          <w:p w14:paraId="0C1B4F8A"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t>К числу специфических жизненных трудностей лиц с нарушениями зрения относятся:</w:t>
            </w:r>
          </w:p>
          <w:p w14:paraId="0EC708A0"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t>– трудности в пространственной ориентировке (неумение пользоваться самостоятельными приемами ходьбы без зрения, психологические барьеры, препятствующие использованию трости и др.);</w:t>
            </w:r>
          </w:p>
          <w:p w14:paraId="04A28B0A"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t xml:space="preserve">– трудности в общественной интеграции: высокая социальная неудовлетворенность, </w:t>
            </w:r>
            <w:r w:rsidRPr="000607B1">
              <w:rPr>
                <w:rFonts w:ascii="Times New Roman" w:eastAsia="Calibri" w:hAnsi="Times New Roman"/>
                <w:bCs/>
                <w:color w:val="000000"/>
                <w:szCs w:val="20"/>
                <w:shd w:val="clear" w:color="auto" w:fill="FFFFFF"/>
                <w:lang w:eastAsia="en-US"/>
              </w:rPr>
              <w:lastRenderedPageBreak/>
              <w:t>проблемы в общении с нормально видящими (формирование негативных коммуникативных установок и комплексов);</w:t>
            </w:r>
          </w:p>
          <w:p w14:paraId="6ABCB8DA"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t>– трудности в быту и самообслуживании – несформированность элементарных бытовых умений и навыков, что наиболее характерно для слепорожденных, воспитывающихся в условиях гиперопеки, а также для лиц, потерявших зрение и адаптирующихся к измененным в результате этого условиям жизни;</w:t>
            </w:r>
          </w:p>
          <w:p w14:paraId="650C6234"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t xml:space="preserve">– трудности в профессиональной и личностной самореализации, что в большей степени детерминировано негативными социальными стереотипами и установками в отношении лиц с нарушением зрения; организацией труда, не соответствующей </w:t>
            </w:r>
            <w:proofErr w:type="spellStart"/>
            <w:r w:rsidRPr="000607B1">
              <w:rPr>
                <w:rFonts w:ascii="Times New Roman" w:eastAsia="Calibri" w:hAnsi="Times New Roman"/>
                <w:bCs/>
                <w:color w:val="000000"/>
                <w:szCs w:val="20"/>
                <w:shd w:val="clear" w:color="auto" w:fill="FFFFFF"/>
                <w:lang w:eastAsia="en-US"/>
              </w:rPr>
              <w:t>псхифизиологическим</w:t>
            </w:r>
            <w:proofErr w:type="spellEnd"/>
            <w:r w:rsidRPr="000607B1">
              <w:rPr>
                <w:rFonts w:ascii="Times New Roman" w:eastAsia="Calibri" w:hAnsi="Times New Roman"/>
                <w:bCs/>
                <w:color w:val="000000"/>
                <w:szCs w:val="20"/>
                <w:shd w:val="clear" w:color="auto" w:fill="FFFFFF"/>
                <w:lang w:eastAsia="en-US"/>
              </w:rPr>
              <w:t xml:space="preserve"> особенностям и возможностям; низким уровнем заработной платы, монотонностью труда и т. д.; удовлетворение потребностей, </w:t>
            </w:r>
            <w:r w:rsidRPr="000607B1">
              <w:rPr>
                <w:rFonts w:ascii="Times New Roman" w:eastAsia="Calibri" w:hAnsi="Times New Roman"/>
                <w:bCs/>
                <w:color w:val="000000"/>
                <w:szCs w:val="20"/>
                <w:shd w:val="clear" w:color="auto" w:fill="FFFFFF"/>
                <w:lang w:eastAsia="en-US"/>
              </w:rPr>
              <w:lastRenderedPageBreak/>
              <w:t>сопряженных с общением (признание, самоутверждение, самореализация, установление дружеских отношений и др.).</w:t>
            </w:r>
          </w:p>
          <w:p w14:paraId="27204B05"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p>
          <w:p w14:paraId="1CEAC866" w14:textId="77777777" w:rsidR="000607B1" w:rsidRPr="000607B1" w:rsidRDefault="000607B1" w:rsidP="007B3E3A">
            <w:pPr>
              <w:rPr>
                <w:rFonts w:ascii="Times New Roman" w:eastAsiaTheme="minorHAnsi" w:hAnsi="Times New Roman"/>
                <w:szCs w:val="20"/>
                <w:lang w:eastAsia="en-US"/>
              </w:rPr>
            </w:pPr>
          </w:p>
        </w:tc>
        <w:tc>
          <w:tcPr>
            <w:tcW w:w="2312" w:type="dxa"/>
          </w:tcPr>
          <w:p w14:paraId="7616B2C4"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 xml:space="preserve">Обучение студентов с нарушениями зрения требует системного подхода, включающего возможность работы с компьютерами и другой техникой, работу в сети Интернет, реальное и интерактивное взаимодействие с преподавателями, помощь психологов и </w:t>
            </w:r>
            <w:r w:rsidRPr="000607B1">
              <w:rPr>
                <w:rFonts w:ascii="Times New Roman" w:eastAsiaTheme="minorHAnsi" w:hAnsi="Times New Roman"/>
                <w:szCs w:val="20"/>
                <w:lang w:eastAsia="en-US"/>
              </w:rPr>
              <w:lastRenderedPageBreak/>
              <w:t>педагогов в социальной адаптации.</w:t>
            </w:r>
          </w:p>
          <w:p w14:paraId="5FD4EE81"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Особенности психофизического развития обучающихся с нарушениями зрения обуславливают специфику организации образовательного процесса:</w:t>
            </w:r>
          </w:p>
          <w:p w14:paraId="06CEBAE3"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персональное освещение рабочего места; освещенность на рабочих местах должна устанавливаться индивидуально с учетом нозологической формы заболевания, путем устройства комбинированного освещения;</w:t>
            </w:r>
          </w:p>
          <w:p w14:paraId="43E438C8"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обеспечить обучающихся с нарушениями  зрения  печатными и электронными образовательными ресурсами (программы, учебники, учебные пособия, материалы для самостоятельной работы и т. д.) в формах, адаптированных к ограничениям их здоровья и восприятия информации: в печатной форме увеличенным шрифтом,  в форме электронного документа, в форме аудиофайла, в печатной </w:t>
            </w:r>
            <w:r w:rsidRPr="000607B1">
              <w:rPr>
                <w:rFonts w:ascii="Times New Roman" w:eastAsiaTheme="minorHAnsi" w:hAnsi="Times New Roman"/>
                <w:szCs w:val="20"/>
                <w:lang w:eastAsia="en-US"/>
              </w:rPr>
              <w:lastRenderedPageBreak/>
              <w:t xml:space="preserve">форме на языке Брайля;                                                                                                                                                                                                                                                                                                                                                                                                                                                                                                                                                                                                  </w:t>
            </w:r>
          </w:p>
          <w:p w14:paraId="256331D7"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специальное оборудование: указки с ярким наконечником, оптические приборы, учебники с увеличенным шрифтом;</w:t>
            </w:r>
          </w:p>
          <w:p w14:paraId="697BCF22"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использование более крупных и ярких наглядных пособий; наглядный и раздаточный материал должен быть крупный, хорошо видимый по цвету, контуру, силуэту; размещать демонстрационный материал нужно так, чтобы они не сливались в единую линию, пятно; </w:t>
            </w:r>
          </w:p>
          <w:p w14:paraId="4DC636E0"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обучение по специальным учебным пособиям с крупным шрифтом;</w:t>
            </w:r>
          </w:p>
          <w:p w14:paraId="4833FBF4"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представление информации исходя из специфики слабовидящего: крупный шрифт (16 – 18 размер), дисковый накопитель (для чтения с помощью компьютера со звуковой программой); подбор и разработка учебных материалов с учетом возможности получение информации аудиально (аудиофайлы);</w:t>
            </w:r>
          </w:p>
          <w:p w14:paraId="0D558B8C"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использование программы увеличения </w:t>
            </w:r>
            <w:r w:rsidRPr="000607B1">
              <w:rPr>
                <w:rFonts w:ascii="Times New Roman" w:eastAsiaTheme="minorHAnsi" w:hAnsi="Times New Roman"/>
                <w:szCs w:val="20"/>
                <w:lang w:eastAsia="en-US"/>
              </w:rPr>
              <w:lastRenderedPageBreak/>
              <w:t xml:space="preserve">информации на экране компьютера; </w:t>
            </w:r>
          </w:p>
          <w:p w14:paraId="25D72D69"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дозирование зрительных нагрузок и чередование зрительных нагрузок с другими видами деятельности;</w:t>
            </w:r>
          </w:p>
          <w:p w14:paraId="4AF5EDC9"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деление сложного, объемного учебного материала на логические части с целью облегчить усвоение данного материал; </w:t>
            </w:r>
          </w:p>
          <w:p w14:paraId="57B00D49"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возможность просмотра удаленных объектов (например, текста </w:t>
            </w:r>
            <w:proofErr w:type="gramStart"/>
            <w:r w:rsidRPr="000607B1">
              <w:rPr>
                <w:rFonts w:ascii="Times New Roman" w:eastAsiaTheme="minorHAnsi" w:hAnsi="Times New Roman"/>
                <w:szCs w:val="20"/>
                <w:lang w:eastAsia="en-US"/>
              </w:rPr>
              <w:t>на  доске</w:t>
            </w:r>
            <w:proofErr w:type="gramEnd"/>
            <w:r w:rsidRPr="000607B1">
              <w:rPr>
                <w:rFonts w:ascii="Times New Roman" w:eastAsiaTheme="minorHAnsi" w:hAnsi="Times New Roman"/>
                <w:szCs w:val="20"/>
                <w:lang w:eastAsia="en-US"/>
              </w:rPr>
              <w:t xml:space="preserve">  или  слайда  на  экране)  при  помощи </w:t>
            </w:r>
            <w:proofErr w:type="spellStart"/>
            <w:r w:rsidRPr="000607B1">
              <w:rPr>
                <w:rFonts w:ascii="Times New Roman" w:eastAsiaTheme="minorHAnsi" w:hAnsi="Times New Roman"/>
                <w:szCs w:val="20"/>
                <w:lang w:eastAsia="en-US"/>
              </w:rPr>
              <w:t>видеоувеличителей</w:t>
            </w:r>
            <w:proofErr w:type="spellEnd"/>
            <w:r w:rsidRPr="000607B1">
              <w:rPr>
                <w:rFonts w:ascii="Times New Roman" w:eastAsiaTheme="minorHAnsi" w:hAnsi="Times New Roman"/>
                <w:szCs w:val="20"/>
                <w:lang w:eastAsia="en-US"/>
              </w:rPr>
              <w:t xml:space="preserve">  для  удаленного  просмотра;</w:t>
            </w:r>
          </w:p>
          <w:p w14:paraId="17FA9E7C"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возможность приблизиться к демонстрируемой наглядности;</w:t>
            </w:r>
          </w:p>
          <w:p w14:paraId="049EC348"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при работе на компьютере   использовать принцип максимального снижения зрительных нагрузок, дозирование и чередование зрительных нагрузок с другими видами деятельности;</w:t>
            </w:r>
          </w:p>
          <w:p w14:paraId="59B65887"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возможность использовать   звукозаписывающие устройства и компьютеры при лекционной форме </w:t>
            </w:r>
            <w:r w:rsidRPr="000607B1">
              <w:rPr>
                <w:rFonts w:ascii="Times New Roman" w:eastAsiaTheme="minorHAnsi" w:hAnsi="Times New Roman"/>
                <w:szCs w:val="20"/>
                <w:lang w:eastAsia="en-US"/>
              </w:rPr>
              <w:lastRenderedPageBreak/>
              <w:t>занятий, как способ конспектирования.</w:t>
            </w:r>
          </w:p>
          <w:p w14:paraId="436F15CC"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использование в процессе преподавания   зрительных и иных сенсорных модальностей (слуховых, тактильных, вестибулярных).</w:t>
            </w:r>
          </w:p>
        </w:tc>
        <w:tc>
          <w:tcPr>
            <w:tcW w:w="2377" w:type="dxa"/>
          </w:tcPr>
          <w:p w14:paraId="17A41C63" w14:textId="77777777" w:rsidR="000607B1" w:rsidRPr="000607B1" w:rsidRDefault="000607B1" w:rsidP="007B3E3A">
            <w:pP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lastRenderedPageBreak/>
              <w:t>Организация рабочего места:</w:t>
            </w:r>
          </w:p>
          <w:p w14:paraId="0DE1BD50"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рекомендуется выделить для обучающегося место в первом ряду, у окна</w:t>
            </w:r>
          </w:p>
          <w:p w14:paraId="28285425"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учебные помещения оборудуются комбинированной системой общего искусственного и местного освещения. </w:t>
            </w:r>
            <w:r w:rsidRPr="000607B1">
              <w:rPr>
                <w:rFonts w:ascii="Times New Roman" w:eastAsiaTheme="minorHAnsi" w:hAnsi="Times New Roman"/>
                <w:szCs w:val="20"/>
                <w:lang w:eastAsia="en-US"/>
              </w:rPr>
              <w:lastRenderedPageBreak/>
              <w:t>Суммарный уровень освещенности от общего и местного освещения должен составлять:</w:t>
            </w:r>
          </w:p>
          <w:p w14:paraId="2E30DE1E"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для обучающихся с высокой степенью осложненной близорукости и высокой степенью дальнозоркости – 1000 </w:t>
            </w:r>
            <w:proofErr w:type="spellStart"/>
            <w:r w:rsidRPr="000607B1">
              <w:rPr>
                <w:rFonts w:ascii="Times New Roman" w:eastAsiaTheme="minorHAnsi" w:hAnsi="Times New Roman"/>
                <w:szCs w:val="20"/>
                <w:lang w:eastAsia="en-US"/>
              </w:rPr>
              <w:t>лк</w:t>
            </w:r>
            <w:proofErr w:type="spellEnd"/>
            <w:r w:rsidRPr="000607B1">
              <w:rPr>
                <w:rFonts w:ascii="Times New Roman" w:eastAsiaTheme="minorHAnsi" w:hAnsi="Times New Roman"/>
                <w:szCs w:val="20"/>
                <w:lang w:eastAsia="en-US"/>
              </w:rPr>
              <w:t>;</w:t>
            </w:r>
          </w:p>
          <w:p w14:paraId="23C5F41A"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для обучающихся с поражением сетчатки и зрительного нерва (без светобоязни) – 1000-1500 </w:t>
            </w:r>
            <w:proofErr w:type="spellStart"/>
            <w:r w:rsidRPr="000607B1">
              <w:rPr>
                <w:rFonts w:ascii="Times New Roman" w:eastAsiaTheme="minorHAnsi" w:hAnsi="Times New Roman"/>
                <w:szCs w:val="20"/>
                <w:lang w:eastAsia="en-US"/>
              </w:rPr>
              <w:t>лк</w:t>
            </w:r>
            <w:proofErr w:type="spellEnd"/>
            <w:r w:rsidRPr="000607B1">
              <w:rPr>
                <w:rFonts w:ascii="Times New Roman" w:eastAsiaTheme="minorHAnsi" w:hAnsi="Times New Roman"/>
                <w:szCs w:val="20"/>
                <w:lang w:eastAsia="en-US"/>
              </w:rPr>
              <w:t>;</w:t>
            </w:r>
          </w:p>
          <w:p w14:paraId="7C323CB1"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для обучающихся со светобоязнью – не более 500 </w:t>
            </w:r>
            <w:proofErr w:type="spellStart"/>
            <w:r w:rsidRPr="000607B1">
              <w:rPr>
                <w:rFonts w:ascii="Times New Roman" w:eastAsiaTheme="minorHAnsi" w:hAnsi="Times New Roman"/>
                <w:szCs w:val="20"/>
                <w:lang w:eastAsia="en-US"/>
              </w:rPr>
              <w:t>лк</w:t>
            </w:r>
            <w:proofErr w:type="spellEnd"/>
            <w:r w:rsidRPr="000607B1">
              <w:rPr>
                <w:rFonts w:ascii="Times New Roman" w:eastAsiaTheme="minorHAnsi" w:hAnsi="Times New Roman"/>
                <w:szCs w:val="20"/>
                <w:lang w:eastAsia="en-US"/>
              </w:rPr>
              <w:t>.</w:t>
            </w:r>
          </w:p>
          <w:p w14:paraId="2E4F5BCC"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для обучающихся со светобоязнью над учебными столами предусматривается раздельное включение отдельных групп светильников общего освещения</w:t>
            </w:r>
          </w:p>
          <w:p w14:paraId="35816093"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парты и столы обучающихся, страдающих светобоязнью, размещаются таким образом, чтобы не было прямого, раздражающего попадания света в глаза обучающихся</w:t>
            </w:r>
          </w:p>
          <w:p w14:paraId="3F62BB79"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в учебных аудиториях окраска дверей и дверных наличников, выступающих частей </w:t>
            </w:r>
            <w:r w:rsidRPr="000607B1">
              <w:rPr>
                <w:rFonts w:ascii="Times New Roman" w:eastAsiaTheme="minorHAnsi" w:hAnsi="Times New Roman"/>
                <w:szCs w:val="20"/>
                <w:lang w:eastAsia="en-US"/>
              </w:rPr>
              <w:lastRenderedPageBreak/>
              <w:t>мебели и оборудования должна контрастировать с окраской стен и иметь матовую поверхность</w:t>
            </w:r>
          </w:p>
          <w:p w14:paraId="49BEE327"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для обеспечения ориентировки в здании, сокращения излишних передвижений, а также для безопасности обучающихся учебные и иные помещения для них желательно размещать не выше второго этажа</w:t>
            </w:r>
          </w:p>
          <w:p w14:paraId="3B1D32F9"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опасные для обучающихся с нарушением зрения места должны иметь ограждения, обеспечивающие полную безопасность; двери и шкафы всегда должны быть закрыты, их нельзя оставлять приоткрытыми</w:t>
            </w:r>
          </w:p>
          <w:p w14:paraId="6A395232"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обучающихся необходимо предупреждать об изменении расположения мебели в аудитории, привычного расположения предметов, которыми он пользуется</w:t>
            </w:r>
          </w:p>
          <w:p w14:paraId="34133CE7"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использование в аудитории визуальных ориентиров, выполненных яркими цветами, пиктограмм, освещаемых указателей, надписей, подсветки в затемненных местах (в </w:t>
            </w:r>
            <w:r w:rsidRPr="000607B1">
              <w:rPr>
                <w:rFonts w:ascii="Times New Roman" w:eastAsiaTheme="minorHAnsi" w:hAnsi="Times New Roman"/>
                <w:szCs w:val="20"/>
                <w:lang w:eastAsia="en-US"/>
              </w:rPr>
              <w:lastRenderedPageBreak/>
              <w:t>шкафах для книг, пособий)</w:t>
            </w:r>
          </w:p>
          <w:p w14:paraId="6114439B"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комплект оснащения для стационарного рабочего места для незрячего или слабовидящего пользователя: персональный компьютер с большим монитором (19 - 24"), с программой экранного доступа JAWS, программой экранного увеличения </w:t>
            </w:r>
            <w:proofErr w:type="spellStart"/>
            <w:r w:rsidRPr="000607B1">
              <w:rPr>
                <w:rFonts w:ascii="Times New Roman" w:eastAsiaTheme="minorHAnsi" w:hAnsi="Times New Roman"/>
                <w:szCs w:val="20"/>
                <w:lang w:eastAsia="en-US"/>
              </w:rPr>
              <w:t>MAGic</w:t>
            </w:r>
            <w:proofErr w:type="spellEnd"/>
            <w:r w:rsidRPr="000607B1">
              <w:rPr>
                <w:rFonts w:ascii="Times New Roman" w:eastAsiaTheme="minorHAnsi" w:hAnsi="Times New Roman"/>
                <w:szCs w:val="20"/>
                <w:lang w:eastAsia="en-US"/>
              </w:rPr>
              <w:t xml:space="preserve">, </w:t>
            </w:r>
            <w:proofErr w:type="spellStart"/>
            <w:r w:rsidRPr="000607B1">
              <w:rPr>
                <w:rFonts w:ascii="Times New Roman" w:eastAsiaTheme="minorHAnsi" w:hAnsi="Times New Roman"/>
                <w:szCs w:val="20"/>
                <w:lang w:eastAsia="en-US"/>
              </w:rPr>
              <w:t>ZoomText</w:t>
            </w:r>
            <w:proofErr w:type="spellEnd"/>
            <w:r w:rsidRPr="000607B1">
              <w:rPr>
                <w:rFonts w:ascii="Times New Roman" w:eastAsiaTheme="minorHAnsi" w:hAnsi="Times New Roman"/>
                <w:szCs w:val="20"/>
                <w:lang w:eastAsia="en-US"/>
              </w:rPr>
              <w:t xml:space="preserve">) и дисплеем, использующим систему Брайля (рельефно-точечного шрифт), читающая машина, портативный </w:t>
            </w:r>
            <w:proofErr w:type="spellStart"/>
            <w:r w:rsidRPr="000607B1">
              <w:rPr>
                <w:rFonts w:ascii="Times New Roman" w:eastAsiaTheme="minorHAnsi" w:hAnsi="Times New Roman"/>
                <w:szCs w:val="20"/>
                <w:lang w:eastAsia="en-US"/>
              </w:rPr>
              <w:t>видеоувеличитель</w:t>
            </w:r>
            <w:proofErr w:type="spellEnd"/>
          </w:p>
          <w:p w14:paraId="61727B68"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комплект оснащения для мобильного рабочего места для незрячего или слабовидящего пользователя: ноутбук (или нетбук) с программой экранного доступа JAWS, программой экранного увеличения </w:t>
            </w:r>
            <w:proofErr w:type="spellStart"/>
            <w:r w:rsidRPr="000607B1">
              <w:rPr>
                <w:rFonts w:ascii="Times New Roman" w:eastAsiaTheme="minorHAnsi" w:hAnsi="Times New Roman"/>
                <w:szCs w:val="20"/>
                <w:lang w:eastAsia="en-US"/>
              </w:rPr>
              <w:t>MAGic</w:t>
            </w:r>
            <w:proofErr w:type="spellEnd"/>
            <w:r w:rsidRPr="000607B1">
              <w:rPr>
                <w:rFonts w:ascii="Times New Roman" w:eastAsiaTheme="minorHAnsi" w:hAnsi="Times New Roman"/>
                <w:szCs w:val="20"/>
                <w:lang w:eastAsia="en-US"/>
              </w:rPr>
              <w:t xml:space="preserve">, </w:t>
            </w:r>
            <w:proofErr w:type="spellStart"/>
            <w:r w:rsidRPr="000607B1">
              <w:rPr>
                <w:rFonts w:ascii="Times New Roman" w:eastAsiaTheme="minorHAnsi" w:hAnsi="Times New Roman"/>
                <w:szCs w:val="20"/>
                <w:lang w:eastAsia="en-US"/>
              </w:rPr>
              <w:t>ZoomText</w:t>
            </w:r>
            <w:proofErr w:type="spellEnd"/>
            <w:r w:rsidRPr="000607B1">
              <w:rPr>
                <w:rFonts w:ascii="Times New Roman" w:eastAsiaTheme="minorHAnsi" w:hAnsi="Times New Roman"/>
                <w:szCs w:val="20"/>
                <w:lang w:eastAsia="en-US"/>
              </w:rPr>
              <w:t xml:space="preserve">) и портативным дисплеем, использующим системы Брайля (рельефно- точечный шрифт), портативный </w:t>
            </w:r>
            <w:proofErr w:type="spellStart"/>
            <w:r w:rsidRPr="000607B1">
              <w:rPr>
                <w:rFonts w:ascii="Times New Roman" w:eastAsiaTheme="minorHAnsi" w:hAnsi="Times New Roman"/>
                <w:szCs w:val="20"/>
                <w:lang w:eastAsia="en-US"/>
              </w:rPr>
              <w:t>видеоувеличитель</w:t>
            </w:r>
            <w:proofErr w:type="spellEnd"/>
            <w:r w:rsidRPr="000607B1">
              <w:rPr>
                <w:rFonts w:ascii="Times New Roman" w:eastAsiaTheme="minorHAnsi" w:hAnsi="Times New Roman"/>
                <w:szCs w:val="20"/>
                <w:lang w:eastAsia="en-US"/>
              </w:rPr>
              <w:t xml:space="preserve">, </w:t>
            </w:r>
            <w:proofErr w:type="spellStart"/>
            <w:r w:rsidRPr="000607B1">
              <w:rPr>
                <w:rFonts w:ascii="Times New Roman" w:eastAsiaTheme="minorHAnsi" w:hAnsi="Times New Roman"/>
                <w:szCs w:val="20"/>
                <w:lang w:eastAsia="en-US"/>
              </w:rPr>
              <w:t>тифломаркер</w:t>
            </w:r>
            <w:proofErr w:type="spellEnd"/>
            <w:r w:rsidRPr="000607B1">
              <w:rPr>
                <w:rFonts w:ascii="Times New Roman" w:eastAsiaTheme="minorHAnsi" w:hAnsi="Times New Roman"/>
                <w:szCs w:val="20"/>
                <w:lang w:eastAsia="en-US"/>
              </w:rPr>
              <w:t>.</w:t>
            </w:r>
          </w:p>
          <w:p w14:paraId="7FF52669" w14:textId="77777777" w:rsidR="000607B1" w:rsidRPr="000607B1" w:rsidRDefault="000607B1" w:rsidP="007B3E3A">
            <w:pPr>
              <w:rPr>
                <w:rFonts w:ascii="Times New Roman" w:eastAsiaTheme="minorHAnsi" w:hAnsi="Times New Roman"/>
                <w:szCs w:val="20"/>
                <w:lang w:eastAsia="en-US"/>
              </w:rPr>
            </w:pPr>
          </w:p>
          <w:p w14:paraId="7ACF7DFB" w14:textId="77777777" w:rsidR="000607B1" w:rsidRPr="000607B1" w:rsidRDefault="000607B1" w:rsidP="007B3E3A">
            <w:pPr>
              <w:rPr>
                <w:rFonts w:ascii="Times New Roman" w:eastAsiaTheme="minorHAnsi" w:hAnsi="Times New Roman"/>
                <w:szCs w:val="20"/>
                <w:lang w:eastAsia="en-US"/>
              </w:rPr>
            </w:pPr>
          </w:p>
          <w:p w14:paraId="0520FF7F" w14:textId="77777777" w:rsidR="000607B1" w:rsidRPr="000607B1" w:rsidRDefault="000607B1" w:rsidP="007B3E3A">
            <w:pP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lastRenderedPageBreak/>
              <w:t>Технические и программные средства общего и специального назначения</w:t>
            </w:r>
          </w:p>
          <w:p w14:paraId="5DF6619C" w14:textId="77777777" w:rsidR="000607B1" w:rsidRPr="000607B1" w:rsidRDefault="000607B1" w:rsidP="007B3E3A">
            <w:pPr>
              <w:rPr>
                <w:rFonts w:ascii="Times New Roman" w:eastAsiaTheme="minorHAnsi" w:hAnsi="Times New Roman"/>
                <w:szCs w:val="20"/>
                <w:lang w:eastAsia="en-US"/>
              </w:rPr>
            </w:pPr>
          </w:p>
          <w:p w14:paraId="500B7989"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адаптация официального сайта образовательной организации</w:t>
            </w:r>
          </w:p>
          <w:p w14:paraId="63424AC5"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дисплей с использованием системы Брайля (рельефно-точечный шрифт) 40-знаковый или 80-знаковый, или портативный дисплей</w:t>
            </w:r>
          </w:p>
          <w:p w14:paraId="013B44C8"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принтер с использованием системы Брайля (рельефно-точечный шрифт)</w:t>
            </w:r>
          </w:p>
          <w:p w14:paraId="59CA5EA2"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программа экранного доступа с синтезом речи</w:t>
            </w:r>
          </w:p>
          <w:p w14:paraId="439D4C9C"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программа экранного увеличения</w:t>
            </w:r>
          </w:p>
          <w:p w14:paraId="0490E739"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редактор текста (программа для перевода обычного шрифта в брайлевский и обратно)</w:t>
            </w:r>
          </w:p>
          <w:p w14:paraId="4603346C" w14:textId="77777777" w:rsidR="000607B1" w:rsidRPr="000607B1" w:rsidRDefault="000607B1" w:rsidP="007B3E3A">
            <w:pPr>
              <w:rPr>
                <w:rFonts w:ascii="Times New Roman" w:eastAsiaTheme="minorHAnsi" w:hAnsi="Times New Roman"/>
                <w:szCs w:val="20"/>
                <w:lang w:val="en-US" w:eastAsia="en-US"/>
              </w:rPr>
            </w:pPr>
            <w:r w:rsidRPr="000607B1">
              <w:rPr>
                <w:rFonts w:ascii="Times New Roman" w:eastAsiaTheme="minorHAnsi" w:hAnsi="Times New Roman"/>
                <w:szCs w:val="20"/>
                <w:lang w:val="en-US" w:eastAsia="en-US"/>
              </w:rPr>
              <w:t>•</w:t>
            </w:r>
            <w:r w:rsidRPr="000607B1">
              <w:rPr>
                <w:rFonts w:ascii="Times New Roman" w:eastAsiaTheme="minorHAnsi" w:hAnsi="Times New Roman"/>
                <w:szCs w:val="20"/>
                <w:lang w:val="en-US" w:eastAsia="en-US"/>
              </w:rPr>
              <w:tab/>
            </w:r>
            <w:r w:rsidRPr="000607B1">
              <w:rPr>
                <w:rFonts w:ascii="Times New Roman" w:eastAsiaTheme="minorHAnsi" w:hAnsi="Times New Roman"/>
                <w:szCs w:val="20"/>
                <w:lang w:eastAsia="en-US"/>
              </w:rPr>
              <w:t>программы</w:t>
            </w:r>
            <w:r w:rsidRPr="000607B1">
              <w:rPr>
                <w:rFonts w:ascii="Times New Roman" w:eastAsiaTheme="minorHAnsi" w:hAnsi="Times New Roman"/>
                <w:szCs w:val="20"/>
                <w:lang w:val="en-US" w:eastAsia="en-US"/>
              </w:rPr>
              <w:t xml:space="preserve"> </w:t>
            </w:r>
            <w:r w:rsidRPr="000607B1">
              <w:rPr>
                <w:rFonts w:ascii="Times New Roman" w:eastAsiaTheme="minorHAnsi" w:hAnsi="Times New Roman"/>
                <w:szCs w:val="20"/>
                <w:lang w:eastAsia="en-US"/>
              </w:rPr>
              <w:t>синтеза</w:t>
            </w:r>
            <w:r w:rsidRPr="000607B1">
              <w:rPr>
                <w:rFonts w:ascii="Times New Roman" w:eastAsiaTheme="minorHAnsi" w:hAnsi="Times New Roman"/>
                <w:szCs w:val="20"/>
                <w:lang w:val="en-US" w:eastAsia="en-US"/>
              </w:rPr>
              <w:t xml:space="preserve"> </w:t>
            </w:r>
            <w:r w:rsidRPr="000607B1">
              <w:rPr>
                <w:rFonts w:ascii="Times New Roman" w:eastAsiaTheme="minorHAnsi" w:hAnsi="Times New Roman"/>
                <w:szCs w:val="20"/>
                <w:lang w:eastAsia="en-US"/>
              </w:rPr>
              <w:t>речи</w:t>
            </w:r>
            <w:r w:rsidRPr="000607B1">
              <w:rPr>
                <w:rFonts w:ascii="Times New Roman" w:eastAsiaTheme="minorHAnsi" w:hAnsi="Times New Roman"/>
                <w:szCs w:val="20"/>
                <w:lang w:val="en-US" w:eastAsia="en-US"/>
              </w:rPr>
              <w:t xml:space="preserve"> TTS (Text-To-Speech)</w:t>
            </w:r>
          </w:p>
          <w:p w14:paraId="03FEEE5A"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читающая машина</w:t>
            </w:r>
          </w:p>
          <w:p w14:paraId="660AA160"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стационарный электронный увеличитель</w:t>
            </w:r>
          </w:p>
          <w:p w14:paraId="40DDBFEF"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ручное увеличивающее устройство (портативная электронная лупа) </w:t>
            </w:r>
          </w:p>
          <w:p w14:paraId="1619086C"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w:t>
            </w:r>
            <w:r w:rsidRPr="000607B1">
              <w:rPr>
                <w:rFonts w:ascii="Times New Roman" w:eastAsiaTheme="minorHAnsi" w:hAnsi="Times New Roman"/>
                <w:szCs w:val="20"/>
                <w:lang w:eastAsia="en-US"/>
              </w:rPr>
              <w:tab/>
              <w:t>электронный увеличитель для удаленного просмотра</w:t>
            </w:r>
          </w:p>
          <w:p w14:paraId="5964CD7B"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r>
            <w:proofErr w:type="spellStart"/>
            <w:r w:rsidRPr="000607B1">
              <w:rPr>
                <w:rFonts w:ascii="Times New Roman" w:eastAsiaTheme="minorHAnsi" w:hAnsi="Times New Roman"/>
                <w:szCs w:val="20"/>
                <w:lang w:eastAsia="en-US"/>
              </w:rPr>
              <w:t>тифломаркер</w:t>
            </w:r>
            <w:proofErr w:type="spellEnd"/>
          </w:p>
          <w:p w14:paraId="0B2BD502"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мультимедийная библиотека с </w:t>
            </w:r>
            <w:proofErr w:type="spellStart"/>
            <w:r w:rsidRPr="000607B1">
              <w:rPr>
                <w:rFonts w:ascii="Times New Roman" w:eastAsiaTheme="minorHAnsi" w:hAnsi="Times New Roman"/>
                <w:szCs w:val="20"/>
                <w:lang w:eastAsia="en-US"/>
              </w:rPr>
              <w:t>медиагидом</w:t>
            </w:r>
            <w:proofErr w:type="spellEnd"/>
          </w:p>
        </w:tc>
        <w:tc>
          <w:tcPr>
            <w:tcW w:w="2386" w:type="dxa"/>
          </w:tcPr>
          <w:p w14:paraId="2B9761BA" w14:textId="77777777" w:rsidR="000607B1" w:rsidRPr="000607B1" w:rsidRDefault="000607B1" w:rsidP="007B3E3A">
            <w:pP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lastRenderedPageBreak/>
              <w:t>Учебные и информационные ресурсы</w:t>
            </w:r>
          </w:p>
          <w:p w14:paraId="698CF8A8" w14:textId="77777777" w:rsidR="000607B1" w:rsidRPr="000607B1" w:rsidRDefault="000607B1" w:rsidP="007B3E3A">
            <w:pPr>
              <w:rPr>
                <w:rFonts w:ascii="Times New Roman" w:eastAsiaTheme="minorHAnsi" w:hAnsi="Times New Roman"/>
                <w:szCs w:val="20"/>
                <w:lang w:eastAsia="en-US"/>
              </w:rPr>
            </w:pPr>
          </w:p>
          <w:p w14:paraId="602C27EF"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учебники в электронном и печатном варианте</w:t>
            </w:r>
          </w:p>
          <w:p w14:paraId="1904F30A"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учебные пособия, материалы для самостоятельной работы в печатной форме (выполненные </w:t>
            </w:r>
            <w:r w:rsidRPr="000607B1">
              <w:rPr>
                <w:rFonts w:ascii="Times New Roman" w:eastAsiaTheme="minorHAnsi" w:hAnsi="Times New Roman"/>
                <w:szCs w:val="20"/>
                <w:lang w:eastAsia="en-US"/>
              </w:rPr>
              <w:lastRenderedPageBreak/>
              <w:t>укрупненным шрифтом, шрифтом Брайля) или в форме электронного документа</w:t>
            </w:r>
          </w:p>
          <w:p w14:paraId="6DEC79BB"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рельефные наглядные пособия, муляжи естественной формы и размера</w:t>
            </w:r>
          </w:p>
          <w:p w14:paraId="2406F67E"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программы виртуальных лабораторных работ</w:t>
            </w:r>
          </w:p>
          <w:p w14:paraId="3A2B077B"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учебные материалы в </w:t>
            </w:r>
            <w:proofErr w:type="spellStart"/>
            <w:r w:rsidRPr="000607B1">
              <w:rPr>
                <w:rFonts w:ascii="Times New Roman" w:eastAsiaTheme="minorHAnsi" w:hAnsi="Times New Roman"/>
                <w:szCs w:val="20"/>
                <w:lang w:eastAsia="en-US"/>
              </w:rPr>
              <w:t>аудиоформате</w:t>
            </w:r>
            <w:proofErr w:type="spellEnd"/>
          </w:p>
          <w:p w14:paraId="1FCACD02"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система поддержки учебного процесса образовательной организации, функционирующая на программной образовательной платформе</w:t>
            </w:r>
          </w:p>
          <w:p w14:paraId="4227789A"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электронные образовательные ресурсы</w:t>
            </w:r>
          </w:p>
          <w:p w14:paraId="7F4A9298"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мультимедийные ресурсы</w:t>
            </w:r>
          </w:p>
          <w:p w14:paraId="6AE6CB93"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сервис видеоконференций</w:t>
            </w:r>
          </w:p>
          <w:p w14:paraId="331CB812"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программное обеспечение для текстовой, голосовой и видеосвязи</w:t>
            </w:r>
          </w:p>
          <w:p w14:paraId="6FCE5324"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периодические издания в электронном и печатном варианте</w:t>
            </w:r>
          </w:p>
        </w:tc>
        <w:tc>
          <w:tcPr>
            <w:tcW w:w="2303" w:type="dxa"/>
          </w:tcPr>
          <w:p w14:paraId="59588CA7"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 xml:space="preserve">1. Предъявляются требования к оборудованию рабочего места: применение индивидуальных светильников для регулирования светового потока; оборудование места системой </w:t>
            </w:r>
            <w:proofErr w:type="spellStart"/>
            <w:r w:rsidRPr="000607B1">
              <w:rPr>
                <w:rFonts w:ascii="Times New Roman" w:eastAsiaTheme="minorHAnsi" w:hAnsi="Times New Roman"/>
                <w:szCs w:val="20"/>
                <w:lang w:eastAsia="en-US"/>
              </w:rPr>
              <w:t>тифлотехнических</w:t>
            </w:r>
            <w:proofErr w:type="spellEnd"/>
            <w:r w:rsidRPr="000607B1">
              <w:rPr>
                <w:rFonts w:ascii="Times New Roman" w:eastAsiaTheme="minorHAnsi" w:hAnsi="Times New Roman"/>
                <w:szCs w:val="20"/>
                <w:lang w:eastAsia="en-US"/>
              </w:rPr>
              <w:t xml:space="preserve"> ориентиров </w:t>
            </w:r>
            <w:r w:rsidRPr="000607B1">
              <w:rPr>
                <w:rFonts w:ascii="Times New Roman" w:eastAsiaTheme="minorHAnsi" w:hAnsi="Times New Roman"/>
                <w:szCs w:val="20"/>
                <w:lang w:eastAsia="en-US"/>
              </w:rPr>
              <w:lastRenderedPageBreak/>
              <w:t xml:space="preserve">(осязательных, слуховых, зрительных), обеспечивающих ориентировку инвалидов; оснащение </w:t>
            </w:r>
            <w:proofErr w:type="spellStart"/>
            <w:r w:rsidRPr="000607B1">
              <w:rPr>
                <w:rFonts w:ascii="Times New Roman" w:eastAsiaTheme="minorHAnsi" w:hAnsi="Times New Roman"/>
                <w:szCs w:val="20"/>
                <w:lang w:eastAsia="en-US"/>
              </w:rPr>
              <w:t>тифлотехническими</w:t>
            </w:r>
            <w:proofErr w:type="spellEnd"/>
            <w:r w:rsidRPr="000607B1">
              <w:rPr>
                <w:rFonts w:ascii="Times New Roman" w:eastAsiaTheme="minorHAnsi" w:hAnsi="Times New Roman"/>
                <w:szCs w:val="20"/>
                <w:lang w:eastAsia="en-US"/>
              </w:rPr>
              <w:t xml:space="preserve"> приспособлениями, которые обеспечивают возможность выполнения работы без зрительного контроля; организация комбинированного освещения, при этом общее освещение составляет не менее 20%; недопустимость резких изменений освещенности в течение рабочего дня; автоматическое подключение искусственного освещения путем ступенчатого включения отдельных групп светильников по мере снижения естественного освещения и др.</w:t>
            </w:r>
          </w:p>
          <w:p w14:paraId="3518D72F"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Для снижения резкой неравномерности распределения яркости в поле зрения лиц с ОВЗ необходимо предотвратить попадание прямых солнечных лучей в помещение с помощью штор или жалюзи без значительного снижения освещенности. </w:t>
            </w:r>
            <w:r w:rsidRPr="000607B1">
              <w:rPr>
                <w:rFonts w:ascii="Times New Roman" w:eastAsiaTheme="minorHAnsi" w:hAnsi="Times New Roman"/>
                <w:szCs w:val="20"/>
                <w:lang w:eastAsia="en-US"/>
              </w:rPr>
              <w:lastRenderedPageBreak/>
              <w:t xml:space="preserve">Оснащение одиночных рабочих мест для слепых радиоаппаратурой, при условии работы в помещении нескольких лиц с нарушениями зрения </w:t>
            </w:r>
            <w:proofErr w:type="spellStart"/>
            <w:r w:rsidRPr="000607B1">
              <w:rPr>
                <w:rFonts w:ascii="Times New Roman" w:eastAsiaTheme="minorHAnsi" w:hAnsi="Times New Roman"/>
                <w:szCs w:val="20"/>
                <w:lang w:eastAsia="en-US"/>
              </w:rPr>
              <w:t>радиофицирование</w:t>
            </w:r>
            <w:proofErr w:type="spellEnd"/>
            <w:r w:rsidRPr="000607B1">
              <w:rPr>
                <w:rFonts w:ascii="Times New Roman" w:eastAsiaTheme="minorHAnsi" w:hAnsi="Times New Roman"/>
                <w:szCs w:val="20"/>
                <w:lang w:eastAsia="en-US"/>
              </w:rPr>
              <w:t xml:space="preserve"> всего помещения. Оборудование ограждения движущихся механизмов, лестничных пролетов и других опасных зон в соответствии с действующими требованиями стандартов системы безопасности труда;</w:t>
            </w:r>
          </w:p>
          <w:p w14:paraId="1503EADD" w14:textId="22365772"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2. Создаются специальные условия (при необходимости) в процессе организации и проведения </w:t>
            </w:r>
            <w:r w:rsidR="00670E4C">
              <w:rPr>
                <w:rFonts w:ascii="Times New Roman" w:eastAsiaTheme="minorHAnsi" w:hAnsi="Times New Roman"/>
                <w:szCs w:val="20"/>
                <w:lang w:eastAsia="en-US"/>
              </w:rPr>
              <w:t>практической подготовки</w:t>
            </w:r>
            <w:r w:rsidRPr="000607B1">
              <w:rPr>
                <w:rFonts w:ascii="Times New Roman" w:eastAsiaTheme="minorHAnsi" w:hAnsi="Times New Roman"/>
                <w:szCs w:val="20"/>
                <w:lang w:eastAsia="en-US"/>
              </w:rPr>
              <w:t>:</w:t>
            </w:r>
          </w:p>
          <w:p w14:paraId="5255CA05"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деление сложного материала на части для облегчения усвоения данного материала незрячим, использование алгоритма для обследования предметов, усвоения определенного материала;</w:t>
            </w:r>
          </w:p>
          <w:p w14:paraId="40340253"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озвучивание визуальной информации, представленной </w:t>
            </w:r>
            <w:r w:rsidRPr="000607B1">
              <w:rPr>
                <w:rFonts w:ascii="Times New Roman" w:eastAsiaTheme="minorHAnsi" w:hAnsi="Times New Roman"/>
                <w:szCs w:val="20"/>
                <w:lang w:eastAsia="en-US"/>
              </w:rPr>
              <w:lastRenderedPageBreak/>
              <w:t>обучающимся в ходе занятий, в том числе посредством мультимедийных средств и устройств оптического сканирования;</w:t>
            </w:r>
          </w:p>
          <w:p w14:paraId="264A0232"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возможность вести запись информации студентами в удобной для них форме: аудиально, аудиовизуально, в виде пометок в заранее подготовленном тексте;</w:t>
            </w:r>
          </w:p>
          <w:p w14:paraId="0042FC0E"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обеспечение доступности информации для тактильного и зрительного восприятия слепыми и слабовидящими с остаточным зрением: выпуклые (объемные) схемы, рисунки для уточнения, обобщения информации; обеспечивается наличие подписей и описания крупным </w:t>
            </w:r>
            <w:proofErr w:type="spellStart"/>
            <w:r w:rsidRPr="000607B1">
              <w:rPr>
                <w:rFonts w:ascii="Times New Roman" w:eastAsiaTheme="minorHAnsi" w:hAnsi="Times New Roman"/>
                <w:szCs w:val="20"/>
                <w:lang w:eastAsia="en-US"/>
              </w:rPr>
              <w:t>рельефно­контрастным</w:t>
            </w:r>
            <w:proofErr w:type="spellEnd"/>
            <w:r w:rsidRPr="000607B1">
              <w:rPr>
                <w:rFonts w:ascii="Times New Roman" w:eastAsiaTheme="minorHAnsi" w:hAnsi="Times New Roman"/>
                <w:szCs w:val="20"/>
                <w:lang w:eastAsia="en-US"/>
              </w:rPr>
              <w:t xml:space="preserve"> шрифтом (на белом или желтом фоне) и с применением шрифта Брайля; образовательный контент предоставляется в текстовом электронном формате; использование четкого и увеличенного по размеру шрифта; </w:t>
            </w:r>
          </w:p>
          <w:p w14:paraId="24CC47EE"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 xml:space="preserve">– предоставление альтернативных форматов печатных материалов (аудиофайлы и мультимедийные средства вместе с устройствами оптического </w:t>
            </w:r>
            <w:proofErr w:type="spellStart"/>
            <w:r w:rsidRPr="000607B1">
              <w:rPr>
                <w:rFonts w:ascii="Times New Roman" w:eastAsiaTheme="minorHAnsi" w:hAnsi="Times New Roman"/>
                <w:szCs w:val="20"/>
                <w:lang w:eastAsia="en-US"/>
              </w:rPr>
              <w:t>сканирвоания</w:t>
            </w:r>
            <w:proofErr w:type="spellEnd"/>
            <w:r w:rsidRPr="000607B1">
              <w:rPr>
                <w:rFonts w:ascii="Times New Roman" w:eastAsiaTheme="minorHAnsi" w:hAnsi="Times New Roman"/>
                <w:szCs w:val="20"/>
                <w:lang w:eastAsia="en-US"/>
              </w:rPr>
              <w:t>);</w:t>
            </w:r>
          </w:p>
          <w:p w14:paraId="4BF03AB2"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минимизация заданий, требующих активного использования зрительной памяти и зрительного внимания;</w:t>
            </w:r>
          </w:p>
          <w:p w14:paraId="5A08A098"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обеспечение особого речевого режима подачи информации: текст читается громко, разборчиво, отчетливо, с паузами между смысловыми блоками, интонированием, повторением, акцентированием;</w:t>
            </w:r>
          </w:p>
          <w:p w14:paraId="1805D092" w14:textId="46959C7B"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обеспечение доступа обучающегося, являющегося слепым и использующего собаку-проводника, к месту прохождения </w:t>
            </w:r>
            <w:r w:rsidR="00670E4C">
              <w:rPr>
                <w:rFonts w:ascii="Times New Roman" w:eastAsiaTheme="minorHAnsi" w:hAnsi="Times New Roman"/>
                <w:szCs w:val="20"/>
                <w:lang w:eastAsia="en-US"/>
              </w:rPr>
              <w:t>практической подготовки</w:t>
            </w:r>
            <w:r w:rsidRPr="000607B1">
              <w:rPr>
                <w:rFonts w:ascii="Times New Roman" w:eastAsiaTheme="minorHAnsi" w:hAnsi="Times New Roman"/>
                <w:szCs w:val="20"/>
                <w:lang w:eastAsia="en-US"/>
              </w:rPr>
              <w:t xml:space="preserve"> и возможность размещения собаки-проводника в специально выделенном месте или помещении.</w:t>
            </w:r>
          </w:p>
          <w:p w14:paraId="321F335A"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3. Обеспечивается (при необходимости) оснащение специальным оборудованием: </w:t>
            </w:r>
            <w:r w:rsidRPr="000607B1">
              <w:rPr>
                <w:rFonts w:ascii="Times New Roman" w:eastAsiaTheme="minorHAnsi" w:hAnsi="Times New Roman"/>
                <w:szCs w:val="20"/>
                <w:lang w:eastAsia="en-US"/>
              </w:rPr>
              <w:lastRenderedPageBreak/>
              <w:t xml:space="preserve">специальные устройства для чтения «говорящих книг», ручной и стационарный электронный </w:t>
            </w:r>
            <w:proofErr w:type="spellStart"/>
            <w:r w:rsidRPr="000607B1">
              <w:rPr>
                <w:rFonts w:ascii="Times New Roman" w:eastAsiaTheme="minorHAnsi" w:hAnsi="Times New Roman"/>
                <w:szCs w:val="20"/>
                <w:lang w:eastAsia="en-US"/>
              </w:rPr>
              <w:t>видеоувеличитель</w:t>
            </w:r>
            <w:proofErr w:type="spellEnd"/>
            <w:r w:rsidRPr="000607B1">
              <w:rPr>
                <w:rFonts w:ascii="Times New Roman" w:eastAsiaTheme="minorHAnsi" w:hAnsi="Times New Roman"/>
                <w:szCs w:val="20"/>
                <w:lang w:eastAsia="en-US"/>
              </w:rPr>
              <w:t>, лупа, лупа с подсветкой, медицинский термометр и тонометр с речевым выходом, мини-ноутбук с программами речевого экранного доступа, диктофон цифровой и др.</w:t>
            </w:r>
          </w:p>
          <w:p w14:paraId="7201D404"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4. Может быть предусмотрена пространственная адаптация помещений: для облегчения ориентировки обучающихся с остаточным зрением использование контрастности путей движения относительно стен, дверей, системы </w:t>
            </w:r>
            <w:proofErr w:type="spellStart"/>
            <w:r w:rsidRPr="000607B1">
              <w:rPr>
                <w:rFonts w:ascii="Times New Roman" w:eastAsiaTheme="minorHAnsi" w:hAnsi="Times New Roman"/>
                <w:szCs w:val="20"/>
                <w:lang w:eastAsia="en-US"/>
              </w:rPr>
              <w:t>радиоинформирвоания</w:t>
            </w:r>
            <w:proofErr w:type="spellEnd"/>
            <w:r w:rsidRPr="000607B1">
              <w:rPr>
                <w:rFonts w:ascii="Times New Roman" w:eastAsiaTheme="minorHAnsi" w:hAnsi="Times New Roman"/>
                <w:szCs w:val="20"/>
                <w:lang w:eastAsia="en-US"/>
              </w:rPr>
              <w:t xml:space="preserve"> и звукового ориентирования на путях движения с обозначением помещений; окрашивание дорожек для проходов в светлые тона на темном фоне; использование комплектов съемных покрытий для рабочих поверхностей, подобранных по </w:t>
            </w:r>
            <w:r w:rsidRPr="000607B1">
              <w:rPr>
                <w:rFonts w:ascii="Times New Roman" w:eastAsiaTheme="minorHAnsi" w:hAnsi="Times New Roman"/>
                <w:szCs w:val="20"/>
                <w:lang w:eastAsia="en-US"/>
              </w:rPr>
              <w:lastRenderedPageBreak/>
              <w:t>цветовому контрасту к различным материалам.</w:t>
            </w:r>
          </w:p>
          <w:p w14:paraId="4B2F92DE"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5. Применение технологий </w:t>
            </w:r>
            <w:proofErr w:type="spellStart"/>
            <w:r w:rsidRPr="000607B1">
              <w:rPr>
                <w:rFonts w:ascii="Times New Roman" w:eastAsiaTheme="minorHAnsi" w:hAnsi="Times New Roman"/>
                <w:szCs w:val="20"/>
                <w:lang w:eastAsia="en-US"/>
              </w:rPr>
              <w:t>здоровьесбережения</w:t>
            </w:r>
            <w:proofErr w:type="spellEnd"/>
            <w:r w:rsidRPr="000607B1">
              <w:rPr>
                <w:rFonts w:ascii="Times New Roman" w:eastAsiaTheme="minorHAnsi" w:hAnsi="Times New Roman"/>
                <w:szCs w:val="20"/>
                <w:lang w:eastAsia="en-US"/>
              </w:rPr>
              <w:t xml:space="preserve">: соблюдение </w:t>
            </w:r>
            <w:proofErr w:type="spellStart"/>
            <w:r w:rsidRPr="000607B1">
              <w:rPr>
                <w:rFonts w:ascii="Times New Roman" w:eastAsiaTheme="minorHAnsi" w:hAnsi="Times New Roman"/>
                <w:szCs w:val="20"/>
                <w:lang w:eastAsia="en-US"/>
              </w:rPr>
              <w:t>офтальмогигиенических</w:t>
            </w:r>
            <w:proofErr w:type="spellEnd"/>
            <w:r w:rsidRPr="000607B1">
              <w:rPr>
                <w:rFonts w:ascii="Times New Roman" w:eastAsiaTheme="minorHAnsi" w:hAnsi="Times New Roman"/>
                <w:szCs w:val="20"/>
                <w:lang w:eastAsia="en-US"/>
              </w:rPr>
              <w:t xml:space="preserve"> норм; учет склонности к гиподинамии и повышенной утомляемости и </w:t>
            </w:r>
            <w:proofErr w:type="gramStart"/>
            <w:r w:rsidRPr="000607B1">
              <w:rPr>
                <w:rFonts w:ascii="Times New Roman" w:eastAsiaTheme="minorHAnsi" w:hAnsi="Times New Roman"/>
                <w:szCs w:val="20"/>
                <w:lang w:eastAsia="en-US"/>
              </w:rPr>
              <w:t>других требований</w:t>
            </w:r>
            <w:proofErr w:type="gramEnd"/>
            <w:r w:rsidRPr="000607B1">
              <w:rPr>
                <w:rFonts w:ascii="Times New Roman" w:eastAsiaTheme="minorHAnsi" w:hAnsi="Times New Roman"/>
                <w:szCs w:val="20"/>
                <w:lang w:eastAsia="en-US"/>
              </w:rPr>
              <w:t xml:space="preserve"> предъявляемых к термальной среде для лиц с особыми потребностями, безбарьерная среда.</w:t>
            </w:r>
          </w:p>
          <w:p w14:paraId="7B221A66"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6. Использование специализированных индивидуальных компьютерных средств: сканирование текста с речевым выводом, экранные лупы (увеличители), программы чтения информации с экрана, голосовые калькуляторы, синтезатор речи по тексту, дисплеи, принтеры, клавиатуры Брайля; </w:t>
            </w:r>
            <w:proofErr w:type="spellStart"/>
            <w:r w:rsidRPr="000607B1">
              <w:rPr>
                <w:rFonts w:ascii="Times New Roman" w:eastAsiaTheme="minorHAnsi" w:hAnsi="Times New Roman"/>
                <w:szCs w:val="20"/>
                <w:lang w:eastAsia="en-US"/>
              </w:rPr>
              <w:t>тифлокомпьютеры</w:t>
            </w:r>
            <w:proofErr w:type="spellEnd"/>
            <w:r w:rsidRPr="000607B1">
              <w:rPr>
                <w:rFonts w:ascii="Times New Roman" w:eastAsiaTheme="minorHAnsi" w:hAnsi="Times New Roman"/>
                <w:szCs w:val="20"/>
                <w:lang w:eastAsia="en-US"/>
              </w:rPr>
              <w:t xml:space="preserve"> для незрячих и др.</w:t>
            </w:r>
          </w:p>
          <w:p w14:paraId="665BAD65" w14:textId="5D0E1325"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7. Применение технологий индивидуализации обучения: возможность применения индивидуальных устройств и средств, учет темпов работы; </w:t>
            </w:r>
            <w:r w:rsidRPr="000607B1">
              <w:rPr>
                <w:rFonts w:ascii="Times New Roman" w:eastAsiaTheme="minorHAnsi" w:hAnsi="Times New Roman"/>
                <w:szCs w:val="20"/>
                <w:lang w:eastAsia="en-US"/>
              </w:rPr>
              <w:lastRenderedPageBreak/>
              <w:t xml:space="preserve">предоставление дополнительных консультаций по программам </w:t>
            </w:r>
            <w:r w:rsidR="00670E4C">
              <w:rPr>
                <w:rFonts w:ascii="Times New Roman" w:eastAsiaTheme="minorHAnsi" w:hAnsi="Times New Roman"/>
                <w:szCs w:val="20"/>
                <w:lang w:eastAsia="en-US"/>
              </w:rPr>
              <w:t>практической подготовки</w:t>
            </w:r>
            <w:r w:rsidRPr="000607B1">
              <w:rPr>
                <w:rFonts w:ascii="Times New Roman" w:eastAsiaTheme="minorHAnsi" w:hAnsi="Times New Roman"/>
                <w:szCs w:val="20"/>
                <w:lang w:eastAsia="en-US"/>
              </w:rPr>
              <w:t>.</w:t>
            </w:r>
          </w:p>
          <w:p w14:paraId="6617DCB9" w14:textId="4E8D242C"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8. Противопоказаниями к прохождению </w:t>
            </w:r>
            <w:r w:rsidR="00670E4C">
              <w:rPr>
                <w:rFonts w:ascii="Times New Roman" w:eastAsiaTheme="minorHAnsi" w:hAnsi="Times New Roman"/>
                <w:szCs w:val="20"/>
                <w:lang w:eastAsia="en-US"/>
              </w:rPr>
              <w:t>практической подготовки</w:t>
            </w:r>
            <w:r w:rsidRPr="000607B1">
              <w:rPr>
                <w:rFonts w:ascii="Times New Roman" w:eastAsiaTheme="minorHAnsi" w:hAnsi="Times New Roman"/>
                <w:szCs w:val="20"/>
                <w:lang w:eastAsia="en-US"/>
              </w:rPr>
              <w:t xml:space="preserve"> лицами с нарушениями зрения являются: значительное физическое напряжение; длительное зрительное напряжение зрения при любой патологии глаз органа зрения; условия повышенного травматизма органа зрения работа с вредными веществами; условия сильного запыления; недостаточная освещенность или избыточная яркость и др.</w:t>
            </w:r>
          </w:p>
        </w:tc>
        <w:tc>
          <w:tcPr>
            <w:tcW w:w="2055" w:type="dxa"/>
          </w:tcPr>
          <w:p w14:paraId="3C7B87AA" w14:textId="77777777" w:rsidR="000607B1" w:rsidRPr="000607B1" w:rsidRDefault="000607B1" w:rsidP="000607B1">
            <w:pPr>
              <w:jc w:val="both"/>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 xml:space="preserve">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w:t>
            </w:r>
            <w:r w:rsidRPr="000607B1">
              <w:rPr>
                <w:rFonts w:ascii="Times New Roman" w:eastAsiaTheme="minorHAnsi" w:hAnsi="Times New Roman"/>
                <w:szCs w:val="20"/>
                <w:lang w:eastAsia="en-US"/>
              </w:rPr>
              <w:lastRenderedPageBreak/>
              <w:t>возможностями здоровья:</w:t>
            </w:r>
          </w:p>
          <w:p w14:paraId="6A105228" w14:textId="77777777" w:rsidR="000607B1" w:rsidRPr="000607B1" w:rsidRDefault="000607B1" w:rsidP="000607B1">
            <w:pPr>
              <w:jc w:val="both"/>
              <w:rPr>
                <w:rFonts w:ascii="Times New Roman" w:eastAsiaTheme="minorHAnsi" w:hAnsi="Times New Roman"/>
                <w:szCs w:val="20"/>
                <w:lang w:eastAsia="en-US"/>
              </w:rPr>
            </w:pPr>
            <w:r w:rsidRPr="000607B1">
              <w:rPr>
                <w:rFonts w:ascii="Times New Roman" w:eastAsiaTheme="minorHAnsi" w:hAnsi="Times New Roman"/>
                <w:szCs w:val="20"/>
                <w:lang w:eastAsia="en-US"/>
              </w:rPr>
              <w:t>а) для слепых:</w:t>
            </w:r>
          </w:p>
          <w:p w14:paraId="0F2CBABA" w14:textId="77777777" w:rsidR="000607B1" w:rsidRPr="000607B1" w:rsidRDefault="000607B1" w:rsidP="000607B1">
            <w:pPr>
              <w:jc w:val="both"/>
              <w:rPr>
                <w:rFonts w:ascii="Times New Roman" w:eastAsiaTheme="minorHAnsi" w:hAnsi="Times New Roman"/>
                <w:szCs w:val="20"/>
                <w:lang w:eastAsia="en-US"/>
              </w:rPr>
            </w:pPr>
            <w:r w:rsidRPr="000607B1">
              <w:rPr>
                <w:rFonts w:ascii="Times New Roman" w:eastAsiaTheme="minorHAnsi" w:hAnsi="Times New Roman"/>
                <w:szCs w:val="20"/>
                <w:lang w:eastAsia="en-US"/>
              </w:rPr>
              <w:t>- 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42041E27" w14:textId="77777777" w:rsidR="000607B1" w:rsidRPr="000607B1" w:rsidRDefault="000607B1" w:rsidP="000607B1">
            <w:pPr>
              <w:jc w:val="both"/>
              <w:rPr>
                <w:rFonts w:ascii="Times New Roman" w:eastAsiaTheme="minorHAnsi" w:hAnsi="Times New Roman"/>
                <w:szCs w:val="20"/>
                <w:lang w:eastAsia="en-US"/>
              </w:rPr>
            </w:pPr>
            <w:r w:rsidRPr="000607B1">
              <w:rPr>
                <w:rFonts w:ascii="Times New Roman" w:eastAsiaTheme="minorHAnsi" w:hAnsi="Times New Roman"/>
                <w:szCs w:val="20"/>
                <w:lang w:eastAsia="en-US"/>
              </w:rPr>
              <w:t>-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14:paraId="33059AEE" w14:textId="77777777" w:rsidR="000607B1" w:rsidRPr="000607B1" w:rsidRDefault="000607B1" w:rsidP="000607B1">
            <w:pPr>
              <w:jc w:val="both"/>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выпускникам для выполнения задания при необходимости предоставляется комплект письменных принадлежностей и </w:t>
            </w:r>
            <w:r w:rsidRPr="000607B1">
              <w:rPr>
                <w:rFonts w:ascii="Times New Roman" w:eastAsiaTheme="minorHAnsi" w:hAnsi="Times New Roman"/>
                <w:szCs w:val="20"/>
                <w:lang w:eastAsia="en-US"/>
              </w:rPr>
              <w:lastRenderedPageBreak/>
              <w:t>бумага для письма рельефно-точечным шрифтом Брайля, компьютер со специализированным программным обеспечением для слепых;</w:t>
            </w:r>
          </w:p>
          <w:p w14:paraId="7915715A" w14:textId="77777777" w:rsidR="000607B1" w:rsidRPr="000607B1" w:rsidRDefault="000607B1" w:rsidP="000607B1">
            <w:pPr>
              <w:jc w:val="both"/>
              <w:rPr>
                <w:rFonts w:ascii="Times New Roman" w:eastAsiaTheme="minorHAnsi" w:hAnsi="Times New Roman"/>
                <w:szCs w:val="20"/>
                <w:lang w:eastAsia="en-US"/>
              </w:rPr>
            </w:pPr>
            <w:r w:rsidRPr="000607B1">
              <w:rPr>
                <w:rFonts w:ascii="Times New Roman" w:eastAsiaTheme="minorHAnsi" w:hAnsi="Times New Roman"/>
                <w:szCs w:val="20"/>
                <w:lang w:eastAsia="en-US"/>
              </w:rPr>
              <w:t>б) для слабовидящих:</w:t>
            </w:r>
          </w:p>
          <w:p w14:paraId="46AA822E" w14:textId="77777777" w:rsidR="000607B1" w:rsidRPr="000607B1" w:rsidRDefault="000607B1" w:rsidP="000607B1">
            <w:pPr>
              <w:jc w:val="both"/>
              <w:rPr>
                <w:rFonts w:ascii="Times New Roman" w:eastAsiaTheme="minorHAnsi" w:hAnsi="Times New Roman"/>
                <w:szCs w:val="20"/>
                <w:lang w:eastAsia="en-US"/>
              </w:rPr>
            </w:pPr>
            <w:r w:rsidRPr="000607B1">
              <w:rPr>
                <w:rFonts w:ascii="Times New Roman" w:eastAsiaTheme="minorHAnsi" w:hAnsi="Times New Roman"/>
                <w:szCs w:val="20"/>
                <w:lang w:eastAsia="en-US"/>
              </w:rPr>
              <w:t>- обеспечивается индивидуальное равномерное освещение не менее 300 люкс -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14:paraId="1650FB8D" w14:textId="77777777" w:rsidR="000607B1" w:rsidRPr="000607B1" w:rsidRDefault="000607B1" w:rsidP="000607B1">
            <w:pPr>
              <w:jc w:val="both"/>
              <w:rPr>
                <w:rFonts w:ascii="Times New Roman" w:eastAsiaTheme="minorHAnsi" w:hAnsi="Times New Roman"/>
                <w:szCs w:val="20"/>
                <w:lang w:eastAsia="en-US"/>
              </w:rPr>
            </w:pPr>
            <w:r w:rsidRPr="000607B1">
              <w:rPr>
                <w:rFonts w:ascii="Times New Roman" w:eastAsiaTheme="minorHAnsi" w:hAnsi="Times New Roman"/>
                <w:szCs w:val="20"/>
                <w:lang w:eastAsia="en-US"/>
              </w:rPr>
              <w:t>- выпускникам для выполнения задания при необходимости предоставляется увеличивающее устройство;</w:t>
            </w:r>
          </w:p>
          <w:p w14:paraId="3BCF05B9" w14:textId="77777777" w:rsidR="000607B1" w:rsidRPr="000607B1" w:rsidRDefault="000607B1" w:rsidP="000607B1">
            <w:pPr>
              <w:jc w:val="both"/>
              <w:rPr>
                <w:rFonts w:ascii="Times New Roman" w:eastAsiaTheme="minorHAnsi" w:hAnsi="Times New Roman"/>
                <w:szCs w:val="20"/>
                <w:lang w:eastAsia="en-US"/>
              </w:rPr>
            </w:pPr>
            <w:r w:rsidRPr="000607B1">
              <w:rPr>
                <w:rFonts w:ascii="Times New Roman" w:eastAsiaTheme="minorHAnsi" w:hAnsi="Times New Roman"/>
                <w:szCs w:val="20"/>
                <w:lang w:eastAsia="en-US"/>
              </w:rPr>
              <w:t>- задания для выполнения, а также инструкция о порядке проведения государственной аттестации оформляются увеличенным шрифтом</w:t>
            </w:r>
          </w:p>
        </w:tc>
      </w:tr>
      <w:tr w:rsidR="000607B1" w:rsidRPr="000607B1" w14:paraId="0D924B99" w14:textId="77777777" w:rsidTr="007972F0">
        <w:tc>
          <w:tcPr>
            <w:tcW w:w="1881" w:type="dxa"/>
          </w:tcPr>
          <w:p w14:paraId="0413C678" w14:textId="77777777" w:rsidR="000607B1" w:rsidRPr="000607B1" w:rsidRDefault="000607B1" w:rsidP="007B3E3A">
            <w:pP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lastRenderedPageBreak/>
              <w:t xml:space="preserve">Обучающиеся </w:t>
            </w:r>
            <w:r w:rsidRPr="000607B1">
              <w:rPr>
                <w:rFonts w:ascii="Times New Roman" w:eastAsiaTheme="minorHAnsi" w:hAnsi="Times New Roman"/>
                <w:b/>
                <w:bCs/>
                <w:szCs w:val="20"/>
                <w:lang w:eastAsia="en-US"/>
              </w:rPr>
              <w:br/>
              <w:t>с нарушениями опорно-двигательного аппарата</w:t>
            </w:r>
          </w:p>
        </w:tc>
        <w:tc>
          <w:tcPr>
            <w:tcW w:w="2421" w:type="dxa"/>
          </w:tcPr>
          <w:p w14:paraId="05B19B93" w14:textId="77777777" w:rsidR="000607B1" w:rsidRPr="000607B1" w:rsidRDefault="000607B1" w:rsidP="007B3E3A">
            <w:pPr>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t xml:space="preserve">Обучающиеся </w:t>
            </w:r>
            <w:r w:rsidRPr="000607B1">
              <w:rPr>
                <w:rFonts w:ascii="Times New Roman" w:eastAsia="Calibri" w:hAnsi="Times New Roman"/>
                <w:bCs/>
                <w:color w:val="000000"/>
                <w:szCs w:val="20"/>
                <w:shd w:val="clear" w:color="auto" w:fill="FFFFFF"/>
                <w:lang w:eastAsia="en-US"/>
              </w:rPr>
              <w:br/>
              <w:t xml:space="preserve">с нарушениями опорно-двигательного аппарата (далее НОДА) частично или полностью ограничены </w:t>
            </w:r>
            <w:r w:rsidRPr="000607B1">
              <w:rPr>
                <w:rFonts w:ascii="Times New Roman" w:eastAsia="Calibri" w:hAnsi="Times New Roman"/>
                <w:bCs/>
                <w:color w:val="000000"/>
                <w:szCs w:val="20"/>
                <w:shd w:val="clear" w:color="auto" w:fill="FFFFFF"/>
                <w:lang w:eastAsia="en-US"/>
              </w:rPr>
              <w:br/>
              <w:t xml:space="preserve">в произвольных движениях. </w:t>
            </w:r>
            <w:r w:rsidRPr="000607B1">
              <w:rPr>
                <w:rFonts w:ascii="Times New Roman" w:eastAsia="Calibri" w:hAnsi="Times New Roman"/>
                <w:bCs/>
                <w:color w:val="000000"/>
                <w:szCs w:val="20"/>
                <w:shd w:val="clear" w:color="auto" w:fill="FFFFFF"/>
                <w:lang w:eastAsia="en-US"/>
              </w:rPr>
              <w:br/>
              <w:t xml:space="preserve">В зависимости от характера заболевания и степени выраженности дефекта они условно подразделяются на </w:t>
            </w:r>
            <w:r w:rsidRPr="000607B1">
              <w:rPr>
                <w:rFonts w:ascii="Times New Roman" w:eastAsia="Calibri" w:hAnsi="Times New Roman"/>
                <w:bCs/>
                <w:color w:val="000000"/>
                <w:szCs w:val="20"/>
                <w:shd w:val="clear" w:color="auto" w:fill="FFFFFF"/>
                <w:lang w:eastAsia="en-US"/>
              </w:rPr>
              <w:br/>
              <w:t>3 группы.</w:t>
            </w:r>
          </w:p>
          <w:p w14:paraId="09AA0FCD"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lastRenderedPageBreak/>
              <w:t>К первой группе относят лиц, страдающих остаточными проявлениями периферических параличей и парезов, изолированными дефектами стопы или кисти, легкими проявлениями сколиоза (искривлениями позвоночника) и т. п.</w:t>
            </w:r>
          </w:p>
          <w:p w14:paraId="5C2CE431"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t>Ко второй группе относят людей, страдающих различными ортопедическими заболеваниями, вызванными главным образом первичными поражениями костно-мышечной системы (при сохранности двигательных механизмов центральной нервной и периферической нервной системы), а также людей, страдающих тяжелыми формами сколиоза.</w:t>
            </w:r>
          </w:p>
          <w:p w14:paraId="413B18E6"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r w:rsidRPr="000607B1">
              <w:rPr>
                <w:rFonts w:ascii="Times New Roman" w:eastAsia="Calibri" w:hAnsi="Times New Roman"/>
                <w:bCs/>
                <w:color w:val="000000"/>
                <w:szCs w:val="20"/>
                <w:shd w:val="clear" w:color="auto" w:fill="FFFFFF"/>
                <w:lang w:eastAsia="en-US"/>
              </w:rPr>
              <w:t>Третью группу составляют лица с последствиями полиомиелита и церебральными параличами, у которых нарушения опорно-двигательного аппарата связаны с патологией развития или подтверждением двигательных механизмов ЦНС.</w:t>
            </w:r>
          </w:p>
          <w:p w14:paraId="1336F504" w14:textId="77777777" w:rsidR="000607B1" w:rsidRPr="000607B1" w:rsidRDefault="000607B1" w:rsidP="007B3E3A">
            <w:pPr>
              <w:ind w:firstLine="709"/>
              <w:contextualSpacing/>
              <w:rPr>
                <w:rFonts w:ascii="Times New Roman" w:eastAsia="Calibri" w:hAnsi="Times New Roman"/>
                <w:bCs/>
                <w:color w:val="000000"/>
                <w:szCs w:val="20"/>
                <w:shd w:val="clear" w:color="auto" w:fill="FFFFFF"/>
                <w:lang w:eastAsia="en-US"/>
              </w:rPr>
            </w:pPr>
          </w:p>
          <w:p w14:paraId="3E625C8A" w14:textId="77777777" w:rsidR="000607B1" w:rsidRPr="000607B1" w:rsidRDefault="000607B1" w:rsidP="007B3E3A">
            <w:pPr>
              <w:rPr>
                <w:rFonts w:ascii="Times New Roman" w:eastAsiaTheme="minorHAnsi" w:hAnsi="Times New Roman"/>
                <w:szCs w:val="20"/>
                <w:lang w:eastAsia="en-US"/>
              </w:rPr>
            </w:pPr>
          </w:p>
        </w:tc>
        <w:tc>
          <w:tcPr>
            <w:tcW w:w="2312" w:type="dxa"/>
          </w:tcPr>
          <w:p w14:paraId="5E84FBEA"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 xml:space="preserve">Инклюзия обучающихся с нарушениями опорно-двигательного аппарата   может быть успешно реализована при наличии и соблюдении двигательного, ортопедического режима и режима нагрузок, а также наличия специального оборудования для передвижения, специальной мебели и </w:t>
            </w:r>
            <w:r w:rsidRPr="000607B1">
              <w:rPr>
                <w:rFonts w:ascii="Times New Roman" w:eastAsiaTheme="minorHAnsi" w:hAnsi="Times New Roman"/>
                <w:szCs w:val="20"/>
                <w:lang w:eastAsia="en-US"/>
              </w:rPr>
              <w:lastRenderedPageBreak/>
              <w:t>приспособлений для воспитания и обучения данной категории обучающихся.</w:t>
            </w:r>
          </w:p>
          <w:p w14:paraId="2EC11B6C"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Особенности психофизического развития обучающихся </w:t>
            </w:r>
          </w:p>
          <w:p w14:paraId="4145C8CA"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с нарушениями зрения обуславливают специфику организации образовательного процесса:</w:t>
            </w:r>
          </w:p>
          <w:p w14:paraId="2D34BCF5"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комфортное и удобное рабочее место, комфортное освещение, минимальное количество предметов в поле зрения; </w:t>
            </w:r>
          </w:p>
          <w:p w14:paraId="5B41D918"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специальные приспособления для закрепления предметов на поверхности стола;</w:t>
            </w:r>
          </w:p>
          <w:p w14:paraId="0832629C"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возможность свободного доступа к наглядным, информационным материалам;</w:t>
            </w:r>
          </w:p>
          <w:p w14:paraId="0FFDBBF0"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 использование специального программного обеспечения </w:t>
            </w:r>
          </w:p>
          <w:p w14:paraId="141FA1AF"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и специального оборудования, позволяющих компенсировать двигательное нарушение у обучающегося;</w:t>
            </w:r>
          </w:p>
          <w:p w14:paraId="1C8A7298"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обеспечение обучающихся печатными и электронными образовательными </w:t>
            </w:r>
            <w:r w:rsidRPr="000607B1">
              <w:rPr>
                <w:rFonts w:ascii="Times New Roman" w:eastAsiaTheme="minorHAnsi" w:hAnsi="Times New Roman"/>
                <w:szCs w:val="20"/>
                <w:lang w:eastAsia="en-US"/>
              </w:rPr>
              <w:lastRenderedPageBreak/>
              <w:t>ресурсами (программы, учебники, учебные пособия, материалы для самостоятельной работы и т. д.) в формах, адаптированных к ограничениям их здоровья и восприятия информации: в печатной форме, в форме электронного документа;</w:t>
            </w:r>
          </w:p>
          <w:p w14:paraId="065AF7A8"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 использование педагогических приемов снятия усталости </w:t>
            </w:r>
          </w:p>
          <w:p w14:paraId="6ADB919D"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и поддержания работоспособности обучающихся; </w:t>
            </w:r>
          </w:p>
          <w:p w14:paraId="046E2CF9"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оптимальное чередование различных видов деятельности обучающихся;</w:t>
            </w:r>
          </w:p>
          <w:p w14:paraId="11C00688"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использование приемов поддержания внимания обучающихся </w:t>
            </w:r>
          </w:p>
          <w:p w14:paraId="0EC73A1E"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в процессе обучения;</w:t>
            </w:r>
          </w:p>
          <w:p w14:paraId="0C0D58E8"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 предоставление обучающемуся возможности предварительного ознакомления с содержанием учебной дисциплины и материалом по курсу;</w:t>
            </w:r>
          </w:p>
          <w:p w14:paraId="7718851C"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применение дополнительных средств обучения для лучшего запоминания и повторения;</w:t>
            </w:r>
          </w:p>
          <w:p w14:paraId="02B7724B"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 опора на определенные и точные понятия;</w:t>
            </w:r>
          </w:p>
          <w:p w14:paraId="52A8691B"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разделение изучаемого материала на небольшие логические блоки.</w:t>
            </w:r>
          </w:p>
        </w:tc>
        <w:tc>
          <w:tcPr>
            <w:tcW w:w="2377" w:type="dxa"/>
          </w:tcPr>
          <w:p w14:paraId="21D5240E" w14:textId="77777777" w:rsidR="000607B1" w:rsidRPr="000607B1" w:rsidRDefault="000607B1" w:rsidP="007B3E3A">
            <w:pP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lastRenderedPageBreak/>
              <w:t>Организация рабочего места:</w:t>
            </w:r>
          </w:p>
          <w:p w14:paraId="08D4DF24"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рабочее/учебное место обучающегося создается индивидуально с учетом его особых образовательных потребностей, а также сопутствующих </w:t>
            </w:r>
            <w:proofErr w:type="spellStart"/>
            <w:r w:rsidRPr="000607B1">
              <w:rPr>
                <w:rFonts w:ascii="Times New Roman" w:eastAsiaTheme="minorHAnsi" w:hAnsi="Times New Roman"/>
                <w:szCs w:val="20"/>
                <w:lang w:eastAsia="en-US"/>
              </w:rPr>
              <w:t>нейросенсорных</w:t>
            </w:r>
            <w:proofErr w:type="spellEnd"/>
            <w:r w:rsidRPr="000607B1">
              <w:rPr>
                <w:rFonts w:ascii="Times New Roman" w:eastAsiaTheme="minorHAnsi" w:hAnsi="Times New Roman"/>
                <w:szCs w:val="20"/>
                <w:lang w:eastAsia="en-US"/>
              </w:rPr>
              <w:t xml:space="preserve"> нарушений</w:t>
            </w:r>
          </w:p>
          <w:p w14:paraId="69812870"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увеличение размеров рабочей зоны на одно место, с учетом </w:t>
            </w:r>
            <w:r w:rsidRPr="000607B1">
              <w:rPr>
                <w:rFonts w:ascii="Times New Roman" w:eastAsiaTheme="minorHAnsi" w:hAnsi="Times New Roman"/>
                <w:szCs w:val="20"/>
                <w:lang w:eastAsia="en-US"/>
              </w:rPr>
              <w:lastRenderedPageBreak/>
              <w:t>подъезда и разворота кресла-коляски</w:t>
            </w:r>
          </w:p>
          <w:p w14:paraId="1AF95204"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увеличение ширины прохода между рядами столов</w:t>
            </w:r>
          </w:p>
          <w:p w14:paraId="69CC2A8F"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при организации учебного места учитываются возможности и особенности моторики, восприятия, внимания, памяти обучающегося</w:t>
            </w:r>
          </w:p>
          <w:p w14:paraId="58899840"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для инвалидов-колясочников предусматриваются места в первом ряду, ближайшие от входа в помещение.</w:t>
            </w:r>
          </w:p>
          <w:p w14:paraId="31A2A319"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установка (перемещение) учебной доски в зоне доступности инвалида на коляске</w:t>
            </w:r>
          </w:p>
          <w:p w14:paraId="4757B360"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аудитория должна быть оборудована столами, регулируемыми по росту обучающихся, а также специализированными креслами-столами с индивидуальными средствами фиксации, предписанными в медицинских рекомендациях</w:t>
            </w:r>
          </w:p>
          <w:p w14:paraId="0A8933AF"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 xml:space="preserve">оснащение аудитории персональными компьютерами, техническими приспособлениями (специальная клавиатура, различные </w:t>
            </w:r>
            <w:r w:rsidRPr="000607B1">
              <w:rPr>
                <w:rFonts w:ascii="Times New Roman" w:eastAsiaTheme="minorHAnsi" w:hAnsi="Times New Roman"/>
                <w:szCs w:val="20"/>
                <w:lang w:eastAsia="en-US"/>
              </w:rPr>
              <w:lastRenderedPageBreak/>
              <w:t>контакторы, заменяющие мышь, джойстики, трекболы, головная компьютерная мышь, выносные кнопки разных цветов и диаметров, сенсорные планшеты и т.д.)</w:t>
            </w:r>
          </w:p>
          <w:p w14:paraId="4C9070D4"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персональный компьютер должен быть оснащен виртуальной экранной клавиатурой, коммуникационными каналами, программными продуктами</w:t>
            </w:r>
          </w:p>
          <w:p w14:paraId="5C454DF4"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для крепления тетрадей и книг на столе обучающегося можно разместить специальные магниты и кнопки, наклонные доски для письма</w:t>
            </w:r>
          </w:p>
          <w:p w14:paraId="69CC7AC8" w14:textId="77777777" w:rsidR="000607B1" w:rsidRPr="000607B1" w:rsidRDefault="000607B1" w:rsidP="007B3E3A">
            <w:pPr>
              <w:rPr>
                <w:rFonts w:ascii="Times New Roman" w:eastAsiaTheme="minorHAnsi" w:hAnsi="Times New Roman"/>
                <w:szCs w:val="20"/>
                <w:lang w:eastAsia="en-US"/>
              </w:rPr>
            </w:pPr>
          </w:p>
          <w:p w14:paraId="648F2F22" w14:textId="77777777" w:rsidR="000607B1" w:rsidRPr="000607B1" w:rsidRDefault="000607B1" w:rsidP="007B3E3A">
            <w:pPr>
              <w:rPr>
                <w:rFonts w:ascii="Times New Roman" w:eastAsiaTheme="minorHAnsi" w:hAnsi="Times New Roman"/>
                <w:szCs w:val="20"/>
                <w:lang w:eastAsia="en-US"/>
              </w:rPr>
            </w:pPr>
          </w:p>
          <w:p w14:paraId="64101B71" w14:textId="77777777" w:rsidR="000607B1" w:rsidRPr="000607B1" w:rsidRDefault="000607B1" w:rsidP="007B3E3A">
            <w:pP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t>Технические и программные средства общего и специального назначения</w:t>
            </w:r>
          </w:p>
          <w:p w14:paraId="58F9B410" w14:textId="77777777" w:rsidR="000607B1" w:rsidRPr="000607B1" w:rsidRDefault="000607B1" w:rsidP="007B3E3A">
            <w:pPr>
              <w:rPr>
                <w:rFonts w:ascii="Times New Roman" w:eastAsiaTheme="minorHAnsi" w:hAnsi="Times New Roman"/>
                <w:b/>
                <w:bCs/>
                <w:szCs w:val="20"/>
                <w:lang w:eastAsia="en-US"/>
              </w:rPr>
            </w:pPr>
          </w:p>
          <w:p w14:paraId="7E7DA6DF" w14:textId="77777777" w:rsidR="000607B1" w:rsidRPr="000607B1" w:rsidRDefault="000607B1" w:rsidP="007B3E3A">
            <w:pPr>
              <w:numPr>
                <w:ilvl w:val="0"/>
                <w:numId w:val="19"/>
              </w:numPr>
              <w:spacing w:after="160" w:line="276" w:lineRule="auto"/>
              <w:ind w:left="320" w:hanging="283"/>
              <w:contextualSpacing/>
              <w:rPr>
                <w:rFonts w:ascii="Times New Roman" w:eastAsiaTheme="minorHAnsi" w:hAnsi="Times New Roman"/>
                <w:szCs w:val="20"/>
                <w:lang w:eastAsia="en-US"/>
              </w:rPr>
            </w:pPr>
            <w:r w:rsidRPr="000607B1">
              <w:rPr>
                <w:rFonts w:ascii="Times New Roman" w:hAnsi="Times New Roman"/>
                <w:szCs w:val="20"/>
              </w:rPr>
              <w:t xml:space="preserve">в качестве простых технических средств, служащих для облегчения процесса письма, можно использовать увеличенные в размерах ручки и специальные накладки к ним, позволяющие </w:t>
            </w:r>
            <w:r w:rsidRPr="000607B1">
              <w:rPr>
                <w:rFonts w:ascii="Times New Roman" w:hAnsi="Times New Roman"/>
                <w:szCs w:val="20"/>
              </w:rPr>
              <w:lastRenderedPageBreak/>
              <w:t>удерживать ручку и манипулировать ею с минимальными усилиями, а также утяжеленными (с дополнительным грузом) ручками, снижающими проявления тремора при письме</w:t>
            </w:r>
          </w:p>
          <w:p w14:paraId="3577A9C8" w14:textId="77777777" w:rsidR="000607B1" w:rsidRPr="000607B1" w:rsidRDefault="000607B1" w:rsidP="007B3E3A">
            <w:pPr>
              <w:numPr>
                <w:ilvl w:val="0"/>
                <w:numId w:val="19"/>
              </w:numPr>
              <w:spacing w:after="160" w:line="276" w:lineRule="auto"/>
              <w:ind w:left="320" w:hanging="283"/>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специальная клавиатура: клавиатура с большими кнопками и разделяющей клавиши накладкой и/или специализированная клавиатура с минимальным усилием для позиционирования и ввода и/или сенсорная клавиатура</w:t>
            </w:r>
          </w:p>
          <w:p w14:paraId="4AB91F5E" w14:textId="77777777" w:rsidR="000607B1" w:rsidRPr="000607B1" w:rsidRDefault="000607B1" w:rsidP="007B3E3A">
            <w:pPr>
              <w:numPr>
                <w:ilvl w:val="0"/>
                <w:numId w:val="19"/>
              </w:numPr>
              <w:spacing w:after="160" w:line="276" w:lineRule="auto"/>
              <w:ind w:left="320" w:hanging="283"/>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виртуальная экранная клавиатура</w:t>
            </w:r>
          </w:p>
          <w:p w14:paraId="3AF53E74" w14:textId="77777777" w:rsidR="000607B1" w:rsidRPr="000607B1" w:rsidRDefault="000607B1" w:rsidP="007B3E3A">
            <w:pPr>
              <w:numPr>
                <w:ilvl w:val="0"/>
                <w:numId w:val="19"/>
              </w:numPr>
              <w:spacing w:after="160" w:line="276" w:lineRule="auto"/>
              <w:ind w:left="320" w:hanging="283"/>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головная компьютерная мышь</w:t>
            </w:r>
          </w:p>
          <w:p w14:paraId="6D69B1CB" w14:textId="77777777" w:rsidR="000607B1" w:rsidRPr="000607B1" w:rsidRDefault="000607B1" w:rsidP="007B3E3A">
            <w:pPr>
              <w:numPr>
                <w:ilvl w:val="0"/>
                <w:numId w:val="19"/>
              </w:numPr>
              <w:spacing w:after="160" w:line="276" w:lineRule="auto"/>
              <w:ind w:left="320" w:hanging="283"/>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ножная компьютерная мышь</w:t>
            </w:r>
          </w:p>
          <w:p w14:paraId="0AD6A7CB" w14:textId="77777777" w:rsidR="000607B1" w:rsidRPr="000607B1" w:rsidRDefault="000607B1" w:rsidP="007B3E3A">
            <w:pPr>
              <w:numPr>
                <w:ilvl w:val="0"/>
                <w:numId w:val="19"/>
              </w:numPr>
              <w:spacing w:after="160" w:line="276" w:lineRule="auto"/>
              <w:ind w:left="320" w:hanging="283"/>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выносные компьютерные кнопки</w:t>
            </w:r>
          </w:p>
          <w:p w14:paraId="67EFD1B6" w14:textId="77777777" w:rsidR="000607B1" w:rsidRPr="000607B1" w:rsidRDefault="000607B1" w:rsidP="007B3E3A">
            <w:pPr>
              <w:numPr>
                <w:ilvl w:val="0"/>
                <w:numId w:val="19"/>
              </w:numPr>
              <w:spacing w:after="160" w:line="276" w:lineRule="auto"/>
              <w:ind w:left="320" w:hanging="283"/>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компьютерный джойстик или </w:t>
            </w:r>
            <w:r w:rsidRPr="000607B1">
              <w:rPr>
                <w:rFonts w:ascii="Times New Roman" w:eastAsiaTheme="minorHAnsi" w:hAnsi="Times New Roman"/>
                <w:szCs w:val="20"/>
                <w:lang w:eastAsia="en-US"/>
              </w:rPr>
              <w:lastRenderedPageBreak/>
              <w:t>компьютерный роллер</w:t>
            </w:r>
          </w:p>
          <w:p w14:paraId="764D3171" w14:textId="77777777" w:rsidR="000607B1" w:rsidRPr="000607B1" w:rsidRDefault="000607B1" w:rsidP="007B3E3A">
            <w:pPr>
              <w:numPr>
                <w:ilvl w:val="0"/>
                <w:numId w:val="19"/>
              </w:numPr>
              <w:spacing w:after="160" w:line="276" w:lineRule="auto"/>
              <w:ind w:left="320" w:hanging="283"/>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сенсорный планшет</w:t>
            </w:r>
          </w:p>
          <w:p w14:paraId="0A6EC5B3" w14:textId="77777777" w:rsidR="000607B1" w:rsidRPr="000607B1" w:rsidRDefault="000607B1" w:rsidP="007B3E3A">
            <w:pPr>
              <w:numPr>
                <w:ilvl w:val="0"/>
                <w:numId w:val="19"/>
              </w:numPr>
              <w:spacing w:after="160" w:line="276" w:lineRule="auto"/>
              <w:ind w:left="320" w:hanging="283"/>
              <w:contextualSpacing/>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компьютерная мышь с </w:t>
            </w:r>
            <w:proofErr w:type="spellStart"/>
            <w:r w:rsidRPr="000607B1">
              <w:rPr>
                <w:rFonts w:ascii="Times New Roman" w:eastAsiaTheme="minorHAnsi" w:hAnsi="Times New Roman"/>
                <w:szCs w:val="20"/>
                <w:lang w:eastAsia="en-US"/>
              </w:rPr>
              <w:t>прикусывателем</w:t>
            </w:r>
            <w:proofErr w:type="spellEnd"/>
          </w:p>
          <w:p w14:paraId="56A30B10" w14:textId="77777777" w:rsidR="000607B1" w:rsidRPr="000607B1" w:rsidRDefault="000607B1" w:rsidP="007B3E3A">
            <w:pPr>
              <w:rPr>
                <w:rFonts w:ascii="Times New Roman" w:eastAsiaTheme="minorHAnsi" w:hAnsi="Times New Roman"/>
                <w:b/>
                <w:bCs/>
                <w:szCs w:val="20"/>
                <w:lang w:eastAsia="en-US"/>
              </w:rPr>
            </w:pPr>
            <w:r w:rsidRPr="000607B1">
              <w:rPr>
                <w:rFonts w:ascii="Times New Roman" w:eastAsiaTheme="minorHAnsi" w:hAnsi="Times New Roman"/>
                <w:szCs w:val="20"/>
                <w:lang w:eastAsia="en-US"/>
              </w:rPr>
              <w:t>ай-</w:t>
            </w:r>
            <w:proofErr w:type="spellStart"/>
            <w:r w:rsidRPr="000607B1">
              <w:rPr>
                <w:rFonts w:ascii="Times New Roman" w:eastAsiaTheme="minorHAnsi" w:hAnsi="Times New Roman"/>
                <w:szCs w:val="20"/>
                <w:lang w:eastAsia="en-US"/>
              </w:rPr>
              <w:t>трекер</w:t>
            </w:r>
            <w:proofErr w:type="spellEnd"/>
          </w:p>
        </w:tc>
        <w:tc>
          <w:tcPr>
            <w:tcW w:w="2386" w:type="dxa"/>
          </w:tcPr>
          <w:p w14:paraId="47EC5701" w14:textId="77777777" w:rsidR="000607B1" w:rsidRPr="000607B1" w:rsidRDefault="000607B1" w:rsidP="007B3E3A">
            <w:pPr>
              <w:rPr>
                <w:rFonts w:ascii="Times New Roman" w:eastAsiaTheme="minorHAnsi" w:hAnsi="Times New Roman"/>
                <w:b/>
                <w:bCs/>
                <w:szCs w:val="20"/>
                <w:lang w:eastAsia="en-US"/>
              </w:rPr>
            </w:pPr>
            <w:r w:rsidRPr="000607B1">
              <w:rPr>
                <w:rFonts w:ascii="Times New Roman" w:eastAsiaTheme="minorHAnsi" w:hAnsi="Times New Roman"/>
                <w:b/>
                <w:bCs/>
                <w:szCs w:val="20"/>
                <w:lang w:eastAsia="en-US"/>
              </w:rPr>
              <w:lastRenderedPageBreak/>
              <w:t>Учебные и информационные ресурсы</w:t>
            </w:r>
          </w:p>
          <w:p w14:paraId="50D2944F" w14:textId="77777777" w:rsidR="000607B1" w:rsidRPr="000607B1" w:rsidRDefault="000607B1" w:rsidP="007B3E3A">
            <w:pPr>
              <w:rPr>
                <w:rFonts w:ascii="Times New Roman" w:eastAsiaTheme="minorHAnsi" w:hAnsi="Times New Roman"/>
                <w:b/>
                <w:bCs/>
                <w:szCs w:val="20"/>
                <w:lang w:eastAsia="en-US"/>
              </w:rPr>
            </w:pPr>
          </w:p>
          <w:p w14:paraId="39907776"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b/>
                <w:bCs/>
                <w:szCs w:val="20"/>
                <w:lang w:eastAsia="en-US"/>
              </w:rPr>
              <w:t>•</w:t>
            </w:r>
            <w:r w:rsidRPr="000607B1">
              <w:rPr>
                <w:rFonts w:ascii="Times New Roman" w:eastAsiaTheme="minorHAnsi" w:hAnsi="Times New Roman"/>
                <w:b/>
                <w:bCs/>
                <w:szCs w:val="20"/>
                <w:lang w:eastAsia="en-US"/>
              </w:rPr>
              <w:tab/>
            </w:r>
            <w:r w:rsidRPr="000607B1">
              <w:rPr>
                <w:rFonts w:ascii="Times New Roman" w:eastAsiaTheme="minorHAnsi" w:hAnsi="Times New Roman"/>
                <w:szCs w:val="20"/>
                <w:lang w:eastAsia="en-US"/>
              </w:rPr>
              <w:t>учебники в электронном и печатном варианте</w:t>
            </w:r>
          </w:p>
          <w:p w14:paraId="7643BEC2"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учебные пособия, материалы для самостоятельной работы в печатной форме или в форме электронного документа</w:t>
            </w:r>
          </w:p>
          <w:p w14:paraId="1FFA10F7"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w:t>
            </w:r>
            <w:r w:rsidRPr="000607B1">
              <w:rPr>
                <w:rFonts w:ascii="Times New Roman" w:eastAsiaTheme="minorHAnsi" w:hAnsi="Times New Roman"/>
                <w:szCs w:val="20"/>
                <w:lang w:eastAsia="en-US"/>
              </w:rPr>
              <w:tab/>
              <w:t>программы виртуальных лабораторных работ</w:t>
            </w:r>
          </w:p>
          <w:p w14:paraId="57698A34"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система поддержки учебного процесса образовательной организации, функционирующая на программной образовательной платформе</w:t>
            </w:r>
          </w:p>
          <w:p w14:paraId="06E7C8C2"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электронные образовательные ресурсы</w:t>
            </w:r>
          </w:p>
          <w:p w14:paraId="050D621E"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мультимедийные ресурсы</w:t>
            </w:r>
          </w:p>
          <w:p w14:paraId="6D79CFBE"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сервис видеоконференций</w:t>
            </w:r>
          </w:p>
          <w:p w14:paraId="7523AAB9"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программное обеспечение для текстовой, голосовой и видеосвязи</w:t>
            </w:r>
          </w:p>
          <w:p w14:paraId="74598167"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w:t>
            </w:r>
            <w:r w:rsidRPr="000607B1">
              <w:rPr>
                <w:rFonts w:ascii="Times New Roman" w:eastAsiaTheme="minorHAnsi" w:hAnsi="Times New Roman"/>
                <w:szCs w:val="20"/>
                <w:lang w:eastAsia="en-US"/>
              </w:rPr>
              <w:tab/>
              <w:t>периодические издания в электронном и печатном варианте</w:t>
            </w:r>
          </w:p>
          <w:p w14:paraId="28C6328C" w14:textId="77777777" w:rsidR="000607B1" w:rsidRPr="000607B1" w:rsidRDefault="000607B1" w:rsidP="007B3E3A">
            <w:pPr>
              <w:rPr>
                <w:rFonts w:ascii="Times New Roman" w:eastAsiaTheme="minorHAnsi" w:hAnsi="Times New Roman"/>
                <w:szCs w:val="20"/>
                <w:lang w:eastAsia="en-US"/>
              </w:rPr>
            </w:pPr>
          </w:p>
          <w:p w14:paraId="568DEE83" w14:textId="77777777" w:rsidR="000607B1" w:rsidRPr="000607B1" w:rsidRDefault="000607B1" w:rsidP="007B3E3A">
            <w:pPr>
              <w:rPr>
                <w:rFonts w:ascii="Times New Roman" w:eastAsiaTheme="minorHAnsi" w:hAnsi="Times New Roman"/>
                <w:szCs w:val="20"/>
                <w:lang w:eastAsia="en-US"/>
              </w:rPr>
            </w:pPr>
          </w:p>
        </w:tc>
        <w:tc>
          <w:tcPr>
            <w:tcW w:w="2303" w:type="dxa"/>
          </w:tcPr>
          <w:p w14:paraId="1E0406A3"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 xml:space="preserve">1. Предъявляются требования к оборудованию рабочего места: оснащение специального рабочего места оборудованием, обеспечивающим реализацию эргономических требований, направленных на предупреждение причинения вреда здоровью; механизмами и устройствами, </w:t>
            </w:r>
            <w:r w:rsidRPr="000607B1">
              <w:rPr>
                <w:rFonts w:ascii="Times New Roman" w:eastAsiaTheme="minorHAnsi" w:hAnsi="Times New Roman"/>
                <w:szCs w:val="20"/>
                <w:lang w:eastAsia="en-US"/>
              </w:rPr>
              <w:lastRenderedPageBreak/>
              <w:t xml:space="preserve">которые позволяют изменять высоту и наклон рабочей поверхности, положение рабочего стула по высоте и наклону. Оснащение специальным сиденьем, которое обеспечивает компенсацию усилия при вставании, специальными приспособлениями для управления и обслуживания оборудования, устройствами для захвата и удержания предметов и деталей, которые компенсируют полностью или частично либо замещают нарушения функций организма. </w:t>
            </w:r>
          </w:p>
          <w:p w14:paraId="1B7F5609"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Для инвалидов, передвигающихся на креслах-колясках, предполагается оснащение специального рабочего места оборудованием, которое обеспечивает возможность подъезда к рабочему месту и разворота кресла-коляски. Пространство под элементами оборудования должно создавать условия подъезда и работы на кресле-коляске. Оборудование ограждения </w:t>
            </w:r>
            <w:r w:rsidRPr="000607B1">
              <w:rPr>
                <w:rFonts w:ascii="Times New Roman" w:eastAsiaTheme="minorHAnsi" w:hAnsi="Times New Roman"/>
                <w:szCs w:val="20"/>
                <w:lang w:eastAsia="en-US"/>
              </w:rPr>
              <w:lastRenderedPageBreak/>
              <w:t>движущихся механизмов, лестничных пролетов и других опасных зон в соответствии с действующими требованиями стандартов системы безопасности труда;</w:t>
            </w:r>
          </w:p>
          <w:p w14:paraId="7F14614C" w14:textId="0E73A5B1"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2. Создаются специальные условия (при необходимости) в процессе организации и проведения </w:t>
            </w:r>
            <w:r w:rsidR="00670E4C">
              <w:rPr>
                <w:rFonts w:ascii="Times New Roman" w:eastAsiaTheme="minorHAnsi" w:hAnsi="Times New Roman"/>
                <w:szCs w:val="20"/>
                <w:lang w:eastAsia="en-US"/>
              </w:rPr>
              <w:t>практической подготовки</w:t>
            </w:r>
            <w:r w:rsidRPr="000607B1">
              <w:rPr>
                <w:rFonts w:ascii="Times New Roman" w:eastAsiaTheme="minorHAnsi" w:hAnsi="Times New Roman"/>
                <w:szCs w:val="20"/>
                <w:lang w:eastAsia="en-US"/>
              </w:rPr>
              <w:t>:</w:t>
            </w:r>
          </w:p>
          <w:p w14:paraId="4BE58C22"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использование специального оборудования, которое позволяет компенсировать двигательный дефект (</w:t>
            </w:r>
            <w:proofErr w:type="spellStart"/>
            <w:r w:rsidRPr="000607B1">
              <w:rPr>
                <w:rFonts w:ascii="Times New Roman" w:eastAsiaTheme="minorHAnsi" w:hAnsi="Times New Roman"/>
                <w:szCs w:val="20"/>
                <w:lang w:eastAsia="en-US"/>
              </w:rPr>
              <w:t>вертикализаторы</w:t>
            </w:r>
            <w:proofErr w:type="spellEnd"/>
            <w:r w:rsidRPr="000607B1">
              <w:rPr>
                <w:rFonts w:ascii="Times New Roman" w:eastAsiaTheme="minorHAnsi" w:hAnsi="Times New Roman"/>
                <w:szCs w:val="20"/>
                <w:lang w:eastAsia="en-US"/>
              </w:rPr>
              <w:t>, коляски, трости, ходунки и т.д.);</w:t>
            </w:r>
          </w:p>
          <w:p w14:paraId="403DC101"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обеспечение мер предупреждения причинения вреда на путях движения в помещения, эвакуации из них и пребывания них;</w:t>
            </w:r>
          </w:p>
          <w:p w14:paraId="1C22163D" w14:textId="211EB33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возможность использования индивидуальных технических средств, которые позволяют обеспечить условия предупреждения вреда здоровью реализацию эргономических принципов и комфортное </w:t>
            </w:r>
            <w:r w:rsidRPr="000607B1">
              <w:rPr>
                <w:rFonts w:ascii="Times New Roman" w:eastAsiaTheme="minorHAnsi" w:hAnsi="Times New Roman"/>
                <w:szCs w:val="20"/>
                <w:lang w:eastAsia="en-US"/>
              </w:rPr>
              <w:lastRenderedPageBreak/>
              <w:t xml:space="preserve">пребывание на месте в течение </w:t>
            </w:r>
            <w:r w:rsidR="00670E4C">
              <w:rPr>
                <w:rFonts w:ascii="Times New Roman" w:eastAsiaTheme="minorHAnsi" w:hAnsi="Times New Roman"/>
                <w:szCs w:val="20"/>
                <w:lang w:eastAsia="en-US"/>
              </w:rPr>
              <w:t>практической подготовки</w:t>
            </w:r>
            <w:r w:rsidRPr="000607B1">
              <w:rPr>
                <w:rFonts w:ascii="Times New Roman" w:eastAsiaTheme="minorHAnsi" w:hAnsi="Times New Roman"/>
                <w:szCs w:val="20"/>
                <w:lang w:eastAsia="en-US"/>
              </w:rPr>
              <w:t>;</w:t>
            </w:r>
          </w:p>
          <w:p w14:paraId="62BBD197"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помещения должны быть без строительных препятствий – перепадов пола, бордюрных камней, лестниц, тамбуров, дверных проемов, порогов, преимущественно на первом или втором этаже. </w:t>
            </w:r>
          </w:p>
          <w:p w14:paraId="5A6466DE"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При расположении помещений на этажах выше первого обеспечить условия передвижения по вертикальным коммуникациям и условия гарантированной эвакуации </w:t>
            </w:r>
          </w:p>
          <w:p w14:paraId="58CB4AC2"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3. Обеспечивается реализация </w:t>
            </w:r>
            <w:proofErr w:type="spellStart"/>
            <w:r w:rsidRPr="000607B1">
              <w:rPr>
                <w:rFonts w:ascii="Times New Roman" w:eastAsiaTheme="minorHAnsi" w:hAnsi="Times New Roman"/>
                <w:szCs w:val="20"/>
                <w:lang w:eastAsia="en-US"/>
              </w:rPr>
              <w:t>здоровьесберегающих</w:t>
            </w:r>
            <w:proofErr w:type="spellEnd"/>
            <w:r w:rsidRPr="000607B1">
              <w:rPr>
                <w:rFonts w:ascii="Times New Roman" w:eastAsiaTheme="minorHAnsi" w:hAnsi="Times New Roman"/>
                <w:szCs w:val="20"/>
                <w:lang w:eastAsia="en-US"/>
              </w:rPr>
              <w:t xml:space="preserve"> технологий: соблюдение ортопедического режима (использование </w:t>
            </w:r>
            <w:proofErr w:type="spellStart"/>
            <w:r w:rsidRPr="000607B1">
              <w:rPr>
                <w:rFonts w:ascii="Times New Roman" w:eastAsiaTheme="minorHAnsi" w:hAnsi="Times New Roman"/>
                <w:szCs w:val="20"/>
                <w:lang w:eastAsia="en-US"/>
              </w:rPr>
              <w:t>вертикализаторов</w:t>
            </w:r>
            <w:proofErr w:type="spellEnd"/>
            <w:r w:rsidRPr="000607B1">
              <w:rPr>
                <w:rFonts w:ascii="Times New Roman" w:eastAsiaTheme="minorHAnsi" w:hAnsi="Times New Roman"/>
                <w:szCs w:val="20"/>
                <w:lang w:eastAsia="en-US"/>
              </w:rPr>
              <w:t xml:space="preserve"> инвалидных колясок, ходунков); постоянная смена положения тела с целью нормализации тонуса мышц спины; доступность архитектурной безбарьерная среда.</w:t>
            </w:r>
          </w:p>
          <w:p w14:paraId="09FFD4D7"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4. Применяются специализированные индивидуальные </w:t>
            </w:r>
            <w:r w:rsidRPr="000607B1">
              <w:rPr>
                <w:rFonts w:ascii="Times New Roman" w:eastAsiaTheme="minorHAnsi" w:hAnsi="Times New Roman"/>
                <w:szCs w:val="20"/>
                <w:lang w:eastAsia="en-US"/>
              </w:rPr>
              <w:lastRenderedPageBreak/>
              <w:t xml:space="preserve">компьютерные средства: специальные клавиатуры, мыши, компьютерная программа «виртуальная клавиатура» и др. </w:t>
            </w:r>
          </w:p>
          <w:p w14:paraId="3694DFD9" w14:textId="481FF6E3"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5. Используются технологии индивидуализации обучения: возможность применения индивидуальных устройств и средств (в том числе мультимедийных средств вместе с устройствами оптического </w:t>
            </w:r>
            <w:proofErr w:type="spellStart"/>
            <w:r w:rsidRPr="000607B1">
              <w:rPr>
                <w:rFonts w:ascii="Times New Roman" w:eastAsiaTheme="minorHAnsi" w:hAnsi="Times New Roman"/>
                <w:szCs w:val="20"/>
                <w:lang w:eastAsia="en-US"/>
              </w:rPr>
              <w:t>сканирвоания</w:t>
            </w:r>
            <w:proofErr w:type="spellEnd"/>
            <w:r w:rsidRPr="000607B1">
              <w:rPr>
                <w:rFonts w:ascii="Times New Roman" w:eastAsiaTheme="minorHAnsi" w:hAnsi="Times New Roman"/>
                <w:szCs w:val="20"/>
                <w:lang w:eastAsia="en-US"/>
              </w:rPr>
              <w:t xml:space="preserve">), ПК, обязательный учет темпов работы и утомляемости, предоставление студентам дополнительных консультаций по программам </w:t>
            </w:r>
            <w:r w:rsidR="00670E4C">
              <w:rPr>
                <w:rFonts w:ascii="Times New Roman" w:eastAsiaTheme="minorHAnsi" w:hAnsi="Times New Roman"/>
                <w:szCs w:val="20"/>
                <w:lang w:eastAsia="en-US"/>
              </w:rPr>
              <w:t>практической подготовки</w:t>
            </w:r>
          </w:p>
          <w:p w14:paraId="085C53F7" w14:textId="35A398AC"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6. Противопоказаниями к прохождению </w:t>
            </w:r>
            <w:r w:rsidR="00670E4C">
              <w:rPr>
                <w:rFonts w:ascii="Times New Roman" w:eastAsiaTheme="minorHAnsi" w:hAnsi="Times New Roman"/>
                <w:szCs w:val="20"/>
                <w:lang w:eastAsia="en-US"/>
              </w:rPr>
              <w:t>практической подготовки</w:t>
            </w:r>
            <w:r w:rsidRPr="000607B1">
              <w:rPr>
                <w:rFonts w:ascii="Times New Roman" w:eastAsiaTheme="minorHAnsi" w:hAnsi="Times New Roman"/>
                <w:szCs w:val="20"/>
                <w:lang w:eastAsia="en-US"/>
              </w:rPr>
              <w:t xml:space="preserve"> лицами с нарушениями опорно-двигательного аппарата являются: работа в условиях тяжелой физической нагрузки; вынужденной рабочей позы; длительного пребывания на ногах; значительных </w:t>
            </w:r>
            <w:r w:rsidRPr="000607B1">
              <w:rPr>
                <w:rFonts w:ascii="Times New Roman" w:eastAsiaTheme="minorHAnsi" w:hAnsi="Times New Roman"/>
                <w:szCs w:val="20"/>
                <w:lang w:eastAsia="en-US"/>
              </w:rPr>
              <w:lastRenderedPageBreak/>
              <w:t>переходов; быстрого темпа; переохлаждения или перегревания, повышенной относительной влажности и др.</w:t>
            </w:r>
          </w:p>
        </w:tc>
        <w:tc>
          <w:tcPr>
            <w:tcW w:w="2055" w:type="dxa"/>
          </w:tcPr>
          <w:p w14:paraId="590DCCD2" w14:textId="77777777" w:rsidR="000607B1" w:rsidRPr="000607B1" w:rsidRDefault="000607B1" w:rsidP="000607B1">
            <w:pPr>
              <w:jc w:val="both"/>
              <w:rPr>
                <w:rFonts w:ascii="Times New Roman" w:eastAsiaTheme="minorHAnsi" w:hAnsi="Times New Roman"/>
                <w:szCs w:val="20"/>
                <w:lang w:eastAsia="en-US"/>
              </w:rPr>
            </w:pPr>
            <w:r w:rsidRPr="000607B1">
              <w:rPr>
                <w:rFonts w:ascii="Times New Roman" w:eastAsiaTheme="minorHAnsi" w:hAnsi="Times New Roman"/>
                <w:szCs w:val="20"/>
                <w:lang w:eastAsia="en-US"/>
              </w:rPr>
              <w:lastRenderedPageBreak/>
              <w:t xml:space="preserve">для лиц </w:t>
            </w:r>
            <w:r w:rsidRPr="000607B1">
              <w:rPr>
                <w:rFonts w:ascii="Times New Roman" w:eastAsiaTheme="minorHAnsi" w:hAnsi="Times New Roman"/>
                <w:szCs w:val="20"/>
                <w:lang w:eastAsia="en-US"/>
              </w:rPr>
              <w:br/>
              <w:t xml:space="preserve">с нарушениями опорно-двигательного аппарата </w:t>
            </w:r>
            <w:r w:rsidRPr="000607B1">
              <w:rPr>
                <w:rFonts w:ascii="Times New Roman" w:eastAsiaTheme="minorHAnsi" w:hAnsi="Times New Roman"/>
                <w:szCs w:val="20"/>
                <w:lang w:eastAsia="en-US"/>
              </w:rPr>
              <w:br/>
              <w:t>(с тяжелыми нарушениями двигательных функций верхних конечностей или отсутствием верхних конечностей):</w:t>
            </w:r>
          </w:p>
          <w:p w14:paraId="017786EF"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xml:space="preserve">- письменные задания выполняются на </w:t>
            </w:r>
            <w:r w:rsidRPr="000607B1">
              <w:rPr>
                <w:rFonts w:ascii="Times New Roman" w:eastAsiaTheme="minorHAnsi" w:hAnsi="Times New Roman"/>
                <w:szCs w:val="20"/>
                <w:lang w:eastAsia="en-US"/>
              </w:rPr>
              <w:lastRenderedPageBreak/>
              <w:t>компьютере со специализированным программным обеспечением или надиктовываются ассистенту;</w:t>
            </w:r>
          </w:p>
          <w:p w14:paraId="61802EDA" w14:textId="77777777" w:rsidR="000607B1" w:rsidRPr="000607B1" w:rsidRDefault="000607B1" w:rsidP="007B3E3A">
            <w:pPr>
              <w:rPr>
                <w:rFonts w:ascii="Times New Roman" w:eastAsiaTheme="minorHAnsi" w:hAnsi="Times New Roman"/>
                <w:szCs w:val="20"/>
                <w:lang w:eastAsia="en-US"/>
              </w:rPr>
            </w:pPr>
            <w:r w:rsidRPr="000607B1">
              <w:rPr>
                <w:rFonts w:ascii="Times New Roman" w:eastAsiaTheme="minorHAnsi" w:hAnsi="Times New Roman"/>
                <w:szCs w:val="20"/>
                <w:lang w:eastAsia="en-US"/>
              </w:rPr>
              <w:t>- по их желанию государственный экзамен может проводиться в устной форме.</w:t>
            </w:r>
          </w:p>
        </w:tc>
      </w:tr>
    </w:tbl>
    <w:p w14:paraId="5ACF28C5" w14:textId="77777777" w:rsidR="000607B1" w:rsidRDefault="000607B1" w:rsidP="00086F60">
      <w:pPr>
        <w:pStyle w:val="pboth"/>
        <w:shd w:val="clear" w:color="auto" w:fill="FFFFFF"/>
        <w:spacing w:before="0" w:beforeAutospacing="0" w:after="0" w:afterAutospacing="0" w:line="293" w:lineRule="atLeast"/>
        <w:rPr>
          <w:sz w:val="28"/>
          <w:szCs w:val="28"/>
        </w:rPr>
        <w:sectPr w:rsidR="000607B1" w:rsidSect="00D05A52">
          <w:pgSz w:w="16838" w:h="11906" w:orient="landscape"/>
          <w:pgMar w:top="709" w:right="1134" w:bottom="851" w:left="1134" w:header="709" w:footer="709" w:gutter="0"/>
          <w:cols w:space="708"/>
          <w:docGrid w:linePitch="360"/>
        </w:sectPr>
      </w:pPr>
    </w:p>
    <w:p w14:paraId="7AB31D66" w14:textId="7BD2A349" w:rsidR="00341878" w:rsidRPr="0069073C" w:rsidRDefault="00341878" w:rsidP="00EB0661">
      <w:pPr>
        <w:pStyle w:val="pboth"/>
        <w:shd w:val="clear" w:color="auto" w:fill="FFFFFF"/>
        <w:spacing w:before="0" w:beforeAutospacing="0" w:after="0" w:afterAutospacing="0" w:line="293" w:lineRule="atLeast"/>
        <w:rPr>
          <w:sz w:val="28"/>
          <w:szCs w:val="28"/>
        </w:rPr>
      </w:pPr>
    </w:p>
    <w:sectPr w:rsidR="00341878" w:rsidRPr="006907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3C0A" w14:textId="77777777" w:rsidR="003F3649" w:rsidRDefault="003F3649" w:rsidP="00AE3369">
      <w:r>
        <w:separator/>
      </w:r>
    </w:p>
  </w:endnote>
  <w:endnote w:type="continuationSeparator" w:id="0">
    <w:p w14:paraId="5982CC34" w14:textId="77777777" w:rsidR="003F3649" w:rsidRDefault="003F3649" w:rsidP="00AE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532696"/>
      <w:docPartObj>
        <w:docPartGallery w:val="Page Numbers (Bottom of Page)"/>
        <w:docPartUnique/>
      </w:docPartObj>
    </w:sdtPr>
    <w:sdtEndPr/>
    <w:sdtContent>
      <w:p w14:paraId="632B2625" w14:textId="408D41FB" w:rsidR="00710DA0" w:rsidRDefault="00710DA0">
        <w:pPr>
          <w:pStyle w:val="af1"/>
          <w:jc w:val="center"/>
        </w:pPr>
        <w:r>
          <w:fldChar w:fldCharType="begin"/>
        </w:r>
        <w:r>
          <w:instrText>PAGE   \* MERGEFORMAT</w:instrText>
        </w:r>
        <w:r>
          <w:fldChar w:fldCharType="separate"/>
        </w:r>
        <w:r>
          <w:t>2</w:t>
        </w:r>
        <w:r>
          <w:fldChar w:fldCharType="end"/>
        </w:r>
      </w:p>
    </w:sdtContent>
  </w:sdt>
  <w:p w14:paraId="5194F586" w14:textId="77777777" w:rsidR="00710DA0" w:rsidRDefault="00710DA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ABF6" w14:textId="77777777" w:rsidR="003F3649" w:rsidRDefault="003F3649" w:rsidP="00AE3369">
      <w:r>
        <w:separator/>
      </w:r>
    </w:p>
  </w:footnote>
  <w:footnote w:type="continuationSeparator" w:id="0">
    <w:p w14:paraId="05D8121D" w14:textId="77777777" w:rsidR="003F3649" w:rsidRDefault="003F3649" w:rsidP="00AE3369">
      <w:r>
        <w:continuationSeparator/>
      </w:r>
    </w:p>
  </w:footnote>
  <w:footnote w:id="1">
    <w:p w14:paraId="51C5D39C" w14:textId="21A9B5E6" w:rsidR="00852FA8" w:rsidRPr="00852FA8" w:rsidRDefault="00852FA8" w:rsidP="007066FC">
      <w:pPr>
        <w:pStyle w:val="a3"/>
        <w:jc w:val="both"/>
        <w:rPr>
          <w:rFonts w:ascii="Times New Roman" w:hAnsi="Times New Roman"/>
        </w:rPr>
      </w:pPr>
      <w:r w:rsidRPr="00852FA8">
        <w:rPr>
          <w:rStyle w:val="a5"/>
          <w:rFonts w:ascii="Times New Roman" w:hAnsi="Times New Roman"/>
        </w:rPr>
        <w:footnoteRef/>
      </w:r>
      <w:r w:rsidRPr="00852FA8">
        <w:rPr>
          <w:rFonts w:ascii="Times New Roman" w:hAnsi="Times New Roman"/>
        </w:rPr>
        <w:t xml:space="preserve"> Приказ Министерства труда и социальной защиты РФ от 10 января 2017г. №10н «Об утверждении профессионального стандарта «Специалист в области воспитания» (ОТФ </w:t>
      </w:r>
      <w:r w:rsidRPr="00852FA8">
        <w:rPr>
          <w:rFonts w:ascii="Times New Roman" w:hAnsi="Times New Roman"/>
          <w:lang w:val="en-US"/>
        </w:rPr>
        <w:t>F</w:t>
      </w:r>
      <w:r w:rsidRPr="00852FA8">
        <w:rPr>
          <w:rFonts w:ascii="Times New Roman" w:hAnsi="Times New Roman"/>
        </w:rPr>
        <w:t>/03.6)</w:t>
      </w:r>
    </w:p>
  </w:footnote>
  <w:footnote w:id="2">
    <w:p w14:paraId="49BAA387" w14:textId="3149ECAB" w:rsidR="0005030A" w:rsidRPr="00B80AC3" w:rsidRDefault="0005030A" w:rsidP="00042221">
      <w:pPr>
        <w:tabs>
          <w:tab w:val="left" w:pos="1110"/>
        </w:tabs>
        <w:jc w:val="both"/>
        <w:rPr>
          <w:rFonts w:ascii="Times New Roman" w:hAnsi="Times New Roman"/>
          <w:szCs w:val="20"/>
        </w:rPr>
      </w:pPr>
      <w:r w:rsidRPr="00B80AC3">
        <w:rPr>
          <w:rStyle w:val="a5"/>
          <w:rFonts w:ascii="Times New Roman" w:hAnsi="Times New Roman"/>
          <w:szCs w:val="20"/>
        </w:rPr>
        <w:footnoteRef/>
      </w:r>
      <w:r w:rsidRPr="00B80AC3">
        <w:rPr>
          <w:rFonts w:ascii="Times New Roman" w:hAnsi="Times New Roman"/>
          <w:szCs w:val="20"/>
        </w:rPr>
        <w:t xml:space="preserve"> </w:t>
      </w:r>
      <w:r w:rsidRPr="00B80AC3">
        <w:rPr>
          <w:rFonts w:ascii="Times New Roman" w:hAnsi="Times New Roman"/>
          <w:szCs w:val="20"/>
          <w:shd w:val="clear" w:color="auto" w:fill="FFFFFF"/>
        </w:rPr>
        <w:t> </w:t>
      </w:r>
      <w:hyperlink r:id="rId1" w:anchor="7DS0KB" w:history="1">
        <w:r w:rsidRPr="00B80AC3">
          <w:rPr>
            <w:rStyle w:val="a8"/>
            <w:rFonts w:ascii="Times New Roman" w:hAnsi="Times New Roman"/>
            <w:color w:val="auto"/>
            <w:szCs w:val="20"/>
            <w:u w:val="none"/>
            <w:shd w:val="clear" w:color="auto" w:fill="FFFFFF"/>
          </w:rPr>
          <w:t xml:space="preserve">Пункт 43 Порядка организации и осуществления образовательной деятельности </w:t>
        </w:r>
        <w:r w:rsidR="00932343">
          <w:rPr>
            <w:rStyle w:val="a8"/>
            <w:rFonts w:ascii="Times New Roman" w:hAnsi="Times New Roman"/>
            <w:color w:val="auto"/>
            <w:szCs w:val="20"/>
            <w:u w:val="none"/>
            <w:shd w:val="clear" w:color="auto" w:fill="FFFFFF"/>
          </w:rPr>
          <w:br/>
        </w:r>
        <w:r w:rsidRPr="00B80AC3">
          <w:rPr>
            <w:rStyle w:val="a8"/>
            <w:rFonts w:ascii="Times New Roman" w:hAnsi="Times New Roman"/>
            <w:color w:val="auto"/>
            <w:szCs w:val="20"/>
            <w:u w:val="none"/>
            <w:shd w:val="clear" w:color="auto" w:fill="FFFFFF"/>
          </w:rPr>
          <w:t>по образовательным программам среднего профессионального образования</w:t>
        </w:r>
      </w:hyperlink>
      <w:r w:rsidRPr="00B80AC3">
        <w:rPr>
          <w:rFonts w:ascii="Times New Roman" w:hAnsi="Times New Roman"/>
          <w:szCs w:val="20"/>
          <w:shd w:val="clear" w:color="auto" w:fill="FFFFFF"/>
        </w:rPr>
        <w:t>, утвержденного </w:t>
      </w:r>
      <w:hyperlink r:id="rId2" w:history="1">
        <w:r w:rsidRPr="00B80AC3">
          <w:rPr>
            <w:rStyle w:val="a8"/>
            <w:rFonts w:ascii="Times New Roman" w:hAnsi="Times New Roman"/>
            <w:color w:val="auto"/>
            <w:szCs w:val="20"/>
            <w:u w:val="none"/>
            <w:shd w:val="clear" w:color="auto" w:fill="FFFFFF"/>
          </w:rPr>
          <w:t xml:space="preserve">приказом Министерства образования и науки Российской Федерации от 14 июня 2013 года </w:t>
        </w:r>
        <w:r w:rsidR="00E058B9">
          <w:rPr>
            <w:rStyle w:val="a8"/>
            <w:rFonts w:ascii="Times New Roman" w:hAnsi="Times New Roman"/>
            <w:color w:val="auto"/>
            <w:szCs w:val="20"/>
            <w:u w:val="none"/>
            <w:shd w:val="clear" w:color="auto" w:fill="FFFFFF"/>
          </w:rPr>
          <w:t>№</w:t>
        </w:r>
        <w:r w:rsidRPr="00B80AC3">
          <w:rPr>
            <w:rStyle w:val="a8"/>
            <w:rFonts w:ascii="Times New Roman" w:hAnsi="Times New Roman"/>
            <w:color w:val="auto"/>
            <w:szCs w:val="20"/>
            <w:u w:val="none"/>
            <w:shd w:val="clear" w:color="auto" w:fill="FFFFFF"/>
          </w:rPr>
          <w:t xml:space="preserve"> 464</w:t>
        </w:r>
      </w:hyperlink>
      <w:r w:rsidRPr="00B80AC3">
        <w:rPr>
          <w:rFonts w:ascii="Times New Roman" w:hAnsi="Times New Roman"/>
          <w:szCs w:val="20"/>
          <w:shd w:val="clear" w:color="auto" w:fill="FFFFFF"/>
        </w:rPr>
        <w:t>.</w:t>
      </w:r>
    </w:p>
  </w:footnote>
  <w:footnote w:id="3">
    <w:p w14:paraId="764429DE" w14:textId="7AA13945" w:rsidR="0005030A" w:rsidRPr="00B80AC3" w:rsidRDefault="0005030A" w:rsidP="00042221">
      <w:pPr>
        <w:tabs>
          <w:tab w:val="left" w:pos="1110"/>
        </w:tabs>
        <w:jc w:val="both"/>
        <w:rPr>
          <w:rFonts w:ascii="Times New Roman" w:hAnsi="Times New Roman"/>
          <w:szCs w:val="20"/>
        </w:rPr>
      </w:pPr>
      <w:r w:rsidRPr="00B80AC3">
        <w:rPr>
          <w:rStyle w:val="a5"/>
          <w:rFonts w:ascii="Times New Roman" w:hAnsi="Times New Roman"/>
          <w:szCs w:val="20"/>
        </w:rPr>
        <w:footnoteRef/>
      </w:r>
      <w:r w:rsidRPr="00B80AC3">
        <w:rPr>
          <w:rFonts w:ascii="Times New Roman" w:hAnsi="Times New Roman"/>
          <w:szCs w:val="20"/>
        </w:rPr>
        <w:t xml:space="preserve"> Письмо Минпросвещения России от 02.03.2022 </w:t>
      </w:r>
      <w:r w:rsidR="00E058B9">
        <w:rPr>
          <w:rFonts w:ascii="Times New Roman" w:hAnsi="Times New Roman"/>
          <w:szCs w:val="20"/>
        </w:rPr>
        <w:t>№</w:t>
      </w:r>
      <w:r w:rsidRPr="00B80AC3">
        <w:rPr>
          <w:rFonts w:ascii="Times New Roman" w:hAnsi="Times New Roman"/>
          <w:szCs w:val="20"/>
        </w:rPr>
        <w:t xml:space="preserve"> 05-249 </w:t>
      </w:r>
      <w:r w:rsidR="00E058B9">
        <w:rPr>
          <w:rFonts w:ascii="Times New Roman" w:hAnsi="Times New Roman"/>
          <w:szCs w:val="20"/>
        </w:rPr>
        <w:t>«</w:t>
      </w:r>
      <w:r w:rsidRPr="00B80AC3">
        <w:rPr>
          <w:rFonts w:ascii="Times New Roman" w:hAnsi="Times New Roman"/>
          <w:szCs w:val="20"/>
        </w:rPr>
        <w:t>О направлении методических рекомендаций</w:t>
      </w:r>
      <w:r w:rsidR="00C91D40">
        <w:rPr>
          <w:rFonts w:ascii="Times New Roman" w:hAnsi="Times New Roman"/>
          <w:szCs w:val="20"/>
        </w:rPr>
        <w:t>»</w:t>
      </w:r>
      <w:r w:rsidRPr="00B80AC3">
        <w:rPr>
          <w:rFonts w:ascii="Times New Roman" w:hAnsi="Times New Roman"/>
          <w:szCs w:val="20"/>
        </w:rPr>
        <w:t xml:space="preserve"> (вместе с </w:t>
      </w:r>
      <w:r w:rsidR="00893235">
        <w:rPr>
          <w:rFonts w:ascii="Times New Roman" w:hAnsi="Times New Roman"/>
          <w:szCs w:val="20"/>
        </w:rPr>
        <w:t>«</w:t>
      </w:r>
      <w:r w:rsidRPr="00B80AC3">
        <w:rPr>
          <w:rFonts w:ascii="Times New Roman" w:hAnsi="Times New Roman"/>
          <w:szCs w:val="20"/>
        </w:rPr>
        <w:t xml:space="preserve">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00932343">
        <w:rPr>
          <w:rFonts w:ascii="Times New Roman" w:hAnsi="Times New Roman"/>
          <w:szCs w:val="20"/>
        </w:rPr>
        <w:br/>
      </w:r>
      <w:r w:rsidRPr="00B80AC3">
        <w:rPr>
          <w:rFonts w:ascii="Times New Roman" w:hAnsi="Times New Roman"/>
          <w:szCs w:val="20"/>
        </w:rPr>
        <w:t xml:space="preserve">и ограниченными возможностями здоровья при получении среднего профессионального образования </w:t>
      </w:r>
      <w:r w:rsidR="00932343">
        <w:rPr>
          <w:rFonts w:ascii="Times New Roman" w:hAnsi="Times New Roman"/>
          <w:szCs w:val="20"/>
        </w:rPr>
        <w:br/>
      </w:r>
      <w:r w:rsidRPr="00B80AC3">
        <w:rPr>
          <w:rFonts w:ascii="Times New Roman" w:hAnsi="Times New Roman"/>
          <w:szCs w:val="20"/>
        </w:rPr>
        <w:t>и профессионального обучения</w:t>
      </w:r>
      <w:r w:rsidR="00E058B9">
        <w:rPr>
          <w:rFonts w:ascii="Times New Roman" w:hAnsi="Times New Roman"/>
          <w:szCs w:val="20"/>
        </w:rPr>
        <w:t>»</w:t>
      </w:r>
      <w:r w:rsidRPr="00B80AC3">
        <w:rPr>
          <w:rFonts w:ascii="Times New Roman" w:hAnsi="Times New Roman"/>
          <w:szCs w:val="20"/>
        </w:rPr>
        <w:t>, утв. Минпросвещения России 01.03.2022)</w:t>
      </w:r>
    </w:p>
  </w:footnote>
  <w:footnote w:id="4">
    <w:p w14:paraId="06F35869" w14:textId="11072D46" w:rsidR="0005030A" w:rsidRPr="00B80AC3" w:rsidRDefault="0005030A" w:rsidP="00AE10C4">
      <w:pPr>
        <w:pStyle w:val="a3"/>
        <w:jc w:val="both"/>
        <w:rPr>
          <w:rFonts w:ascii="Times New Roman" w:hAnsi="Times New Roman"/>
        </w:rPr>
      </w:pPr>
      <w:r w:rsidRPr="00B80AC3">
        <w:rPr>
          <w:rStyle w:val="a5"/>
          <w:rFonts w:ascii="Times New Roman" w:hAnsi="Times New Roman"/>
        </w:rPr>
        <w:footnoteRef/>
      </w:r>
      <w:r w:rsidRPr="00B80AC3">
        <w:rPr>
          <w:rFonts w:ascii="Times New Roman" w:hAnsi="Times New Roman"/>
        </w:rPr>
        <w:t xml:space="preserve"> </w:t>
      </w:r>
      <w:r w:rsidRPr="00B80AC3">
        <w:rPr>
          <w:rFonts w:ascii="Times New Roman" w:eastAsia="Calibri" w:hAnsi="Times New Roman"/>
          <w:shd w:val="clear" w:color="auto" w:fill="FFFFFF"/>
        </w:rPr>
        <w:t xml:space="preserve">Письмо Минпросвещения России от 10.04.2020 </w:t>
      </w:r>
      <w:r w:rsidR="00E058B9">
        <w:rPr>
          <w:rFonts w:ascii="Times New Roman" w:eastAsia="Calibri" w:hAnsi="Times New Roman"/>
          <w:shd w:val="clear" w:color="auto" w:fill="FFFFFF"/>
        </w:rPr>
        <w:t>№</w:t>
      </w:r>
      <w:r w:rsidRPr="00B80AC3">
        <w:rPr>
          <w:rFonts w:ascii="Times New Roman" w:eastAsia="Calibri" w:hAnsi="Times New Roman"/>
          <w:shd w:val="clear" w:color="auto" w:fill="FFFFFF"/>
        </w:rPr>
        <w:t xml:space="preserve"> 05-398 </w:t>
      </w:r>
      <w:r w:rsidR="00E058B9">
        <w:rPr>
          <w:rFonts w:ascii="Times New Roman" w:eastAsia="Calibri" w:hAnsi="Times New Roman"/>
          <w:shd w:val="clear" w:color="auto" w:fill="FFFFFF"/>
        </w:rPr>
        <w:t>«</w:t>
      </w:r>
      <w:r w:rsidRPr="00B80AC3">
        <w:rPr>
          <w:rFonts w:ascii="Times New Roman" w:eastAsia="Calibri" w:hAnsi="Times New Roman"/>
          <w:shd w:val="clear" w:color="auto" w:fill="FFFFFF"/>
        </w:rPr>
        <w:t>О направлении методических рекомендаций</w:t>
      </w:r>
      <w:r w:rsidR="00C91D40">
        <w:rPr>
          <w:rFonts w:ascii="Times New Roman" w:eastAsia="Calibri" w:hAnsi="Times New Roman"/>
          <w:shd w:val="clear" w:color="auto" w:fill="FFFFFF"/>
        </w:rPr>
        <w:t>»</w:t>
      </w:r>
      <w:r w:rsidRPr="00B80AC3">
        <w:rPr>
          <w:rFonts w:ascii="Times New Roman" w:eastAsia="Calibri" w:hAnsi="Times New Roman"/>
          <w:shd w:val="clear" w:color="auto" w:fill="FFFFFF"/>
        </w:rPr>
        <w:t xml:space="preserve"> (вместе с </w:t>
      </w:r>
      <w:r w:rsidR="00077665">
        <w:rPr>
          <w:rFonts w:ascii="Times New Roman" w:eastAsia="Calibri" w:hAnsi="Times New Roman"/>
          <w:shd w:val="clear" w:color="auto" w:fill="FFFFFF"/>
        </w:rPr>
        <w:t>«</w:t>
      </w:r>
      <w:r w:rsidRPr="00B80AC3">
        <w:rPr>
          <w:rFonts w:ascii="Times New Roman" w:eastAsia="Calibri" w:hAnsi="Times New Roman"/>
          <w:shd w:val="clear" w:color="auto" w:fill="FFFFFF"/>
        </w:rPr>
        <w:t>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r w:rsidR="00077665">
        <w:rPr>
          <w:rFonts w:ascii="Times New Roman" w:eastAsia="Calibri" w:hAnsi="Times New Roman"/>
          <w:shd w:val="clear" w:color="auto" w:fill="FFFFFF"/>
        </w:rPr>
        <w:t>»</w:t>
      </w:r>
      <w:r w:rsidRPr="00B80AC3">
        <w:rPr>
          <w:rFonts w:ascii="Times New Roman" w:eastAsia="Calibri" w:hAnsi="Times New Roman"/>
          <w:shd w:val="clear" w:color="auto" w:fill="FFFFFF"/>
        </w:rPr>
        <w:t>)</w:t>
      </w:r>
      <w:r w:rsidR="00DD676F" w:rsidRPr="00B80AC3">
        <w:rPr>
          <w:rFonts w:ascii="Times New Roman" w:eastAsia="Calibri" w:hAnsi="Times New Roman"/>
          <w:shd w:val="clear" w:color="auto" w:fill="FFFFFF"/>
        </w:rPr>
        <w:t>.</w:t>
      </w:r>
    </w:p>
  </w:footnote>
  <w:footnote w:id="5">
    <w:p w14:paraId="37E9B5F9" w14:textId="0CCB1B45" w:rsidR="0005030A" w:rsidRPr="00B80AC3" w:rsidRDefault="0005030A" w:rsidP="00AE10C4">
      <w:pPr>
        <w:pStyle w:val="a3"/>
        <w:jc w:val="both"/>
        <w:rPr>
          <w:rFonts w:ascii="Times New Roman" w:hAnsi="Times New Roman"/>
          <w:sz w:val="24"/>
          <w:szCs w:val="24"/>
        </w:rPr>
      </w:pPr>
      <w:r w:rsidRPr="00B80AC3">
        <w:rPr>
          <w:rStyle w:val="a5"/>
          <w:rFonts w:ascii="Times New Roman" w:hAnsi="Times New Roman"/>
        </w:rPr>
        <w:footnoteRef/>
      </w:r>
      <w:r w:rsidRPr="00B80AC3">
        <w:rPr>
          <w:rFonts w:ascii="Times New Roman" w:hAnsi="Times New Roman"/>
        </w:rPr>
        <w:t xml:space="preserve"> </w:t>
      </w:r>
      <w:r w:rsidRPr="00B80AC3">
        <w:rPr>
          <w:rFonts w:ascii="Times New Roman" w:hAnsi="Times New Roman"/>
          <w:shd w:val="clear" w:color="auto" w:fill="FFFFFF"/>
        </w:rPr>
        <w:t> </w:t>
      </w:r>
      <w:hyperlink r:id="rId3" w:anchor="BPA0OV" w:history="1">
        <w:r w:rsidRPr="00B80AC3">
          <w:rPr>
            <w:rStyle w:val="a8"/>
            <w:rFonts w:ascii="Times New Roman" w:hAnsi="Times New Roman"/>
            <w:color w:val="auto"/>
            <w:u w:val="none"/>
            <w:shd w:val="clear" w:color="auto" w:fill="FFFFFF"/>
          </w:rPr>
          <w:t xml:space="preserve">Часть 2 статьи 99 Федерального закона от 29 декабря 2012 года </w:t>
        </w:r>
        <w:r w:rsidR="003F2F00">
          <w:rPr>
            <w:rStyle w:val="a8"/>
            <w:rFonts w:ascii="Times New Roman" w:hAnsi="Times New Roman"/>
            <w:color w:val="auto"/>
            <w:u w:val="none"/>
            <w:shd w:val="clear" w:color="auto" w:fill="FFFFFF"/>
          </w:rPr>
          <w:t>«</w:t>
        </w:r>
        <w:r w:rsidRPr="00B80AC3">
          <w:rPr>
            <w:rStyle w:val="a8"/>
            <w:rFonts w:ascii="Times New Roman" w:hAnsi="Times New Roman"/>
            <w:color w:val="auto"/>
            <w:u w:val="none"/>
            <w:shd w:val="clear" w:color="auto" w:fill="FFFFFF"/>
          </w:rPr>
          <w:t xml:space="preserve">273-ФЗ </w:t>
        </w:r>
        <w:r w:rsidR="003F2F00">
          <w:rPr>
            <w:rStyle w:val="a8"/>
            <w:rFonts w:ascii="Times New Roman" w:hAnsi="Times New Roman"/>
            <w:color w:val="auto"/>
            <w:u w:val="none"/>
            <w:shd w:val="clear" w:color="auto" w:fill="FFFFFF"/>
          </w:rPr>
          <w:t>«</w:t>
        </w:r>
        <w:r w:rsidRPr="00B80AC3">
          <w:rPr>
            <w:rStyle w:val="a8"/>
            <w:rFonts w:ascii="Times New Roman" w:hAnsi="Times New Roman"/>
            <w:color w:val="auto"/>
            <w:u w:val="none"/>
            <w:shd w:val="clear" w:color="auto" w:fill="FFFFFF"/>
          </w:rPr>
          <w:t>Об образовании в Российской Федерации</w:t>
        </w:r>
        <w:r w:rsidR="003F2F00">
          <w:rPr>
            <w:rStyle w:val="a8"/>
            <w:rFonts w:ascii="Times New Roman" w:hAnsi="Times New Roman"/>
            <w:color w:val="auto"/>
            <w:u w:val="none"/>
            <w:shd w:val="clear" w:color="auto" w:fill="FFFFFF"/>
          </w:rPr>
          <w:t>»</w:t>
        </w:r>
      </w:hyperlink>
      <w:r w:rsidRPr="00B80AC3">
        <w:rPr>
          <w:rFonts w:ascii="Times New Roman" w:hAnsi="Times New Roman"/>
          <w:color w:val="444444"/>
          <w:sz w:val="24"/>
          <w:szCs w:val="24"/>
          <w:shd w:val="clear" w:color="auto" w:fill="FFFFFF"/>
        </w:rPr>
        <w:t>.</w:t>
      </w:r>
    </w:p>
  </w:footnote>
  <w:footnote w:id="6">
    <w:p w14:paraId="398B1777" w14:textId="2F76CD9F" w:rsidR="00FA6EB9" w:rsidRPr="00FA6EB9" w:rsidRDefault="00FA6EB9" w:rsidP="006F2DBD">
      <w:pPr>
        <w:pStyle w:val="a3"/>
        <w:jc w:val="both"/>
        <w:rPr>
          <w:rFonts w:ascii="Times New Roman" w:hAnsi="Times New Roman"/>
        </w:rPr>
      </w:pPr>
      <w:r>
        <w:rPr>
          <w:rStyle w:val="a5"/>
        </w:rPr>
        <w:footnoteRef/>
      </w:r>
      <w:r>
        <w:t xml:space="preserve"> </w:t>
      </w:r>
      <w:r w:rsidRPr="00FA6EB9">
        <w:rPr>
          <w:rFonts w:ascii="Times New Roman" w:hAnsi="Times New Roman"/>
        </w:rPr>
        <w:t>Форма индивидуальной программы реабилитации утверждена приказом Минтруда России от 13 июня 2017 г. № 486н.</w:t>
      </w:r>
      <w:r w:rsidR="00893235">
        <w:rPr>
          <w:rFonts w:ascii="Times New Roman" w:hAnsi="Times New Roman"/>
        </w:rPr>
        <w:t xml:space="preserve"> </w:t>
      </w:r>
      <w:r w:rsidRPr="00FA6EB9">
        <w:rPr>
          <w:rFonts w:ascii="Times New Roman" w:hAnsi="Times New Roman"/>
        </w:rPr>
        <w:t>Программа реабилитации инвалида содержит обязательный раздел о профессиональной реабилитации или абилитации, который касается условий труда и включает:</w:t>
      </w:r>
    </w:p>
    <w:p w14:paraId="281009D9" w14:textId="77777777" w:rsidR="00FA6EB9" w:rsidRPr="00FA6EB9" w:rsidRDefault="00FA6EB9" w:rsidP="006F2DBD">
      <w:pPr>
        <w:pStyle w:val="a3"/>
        <w:numPr>
          <w:ilvl w:val="0"/>
          <w:numId w:val="28"/>
        </w:numPr>
        <w:tabs>
          <w:tab w:val="clear" w:pos="720"/>
          <w:tab w:val="num" w:pos="426"/>
        </w:tabs>
        <w:ind w:left="0" w:firstLine="284"/>
        <w:jc w:val="both"/>
        <w:rPr>
          <w:rFonts w:ascii="Times New Roman" w:hAnsi="Times New Roman"/>
        </w:rPr>
      </w:pPr>
      <w:r w:rsidRPr="00FA6EB9">
        <w:rPr>
          <w:rFonts w:ascii="Times New Roman" w:hAnsi="Times New Roman"/>
        </w:rPr>
        <w:t>профессиональную ориентацию;</w:t>
      </w:r>
    </w:p>
    <w:p w14:paraId="0A56869A" w14:textId="77777777" w:rsidR="00FA6EB9" w:rsidRPr="00FA6EB9" w:rsidRDefault="00FA6EB9" w:rsidP="006F2DBD">
      <w:pPr>
        <w:pStyle w:val="a3"/>
        <w:numPr>
          <w:ilvl w:val="0"/>
          <w:numId w:val="28"/>
        </w:numPr>
        <w:tabs>
          <w:tab w:val="clear" w:pos="720"/>
          <w:tab w:val="num" w:pos="426"/>
        </w:tabs>
        <w:ind w:left="0" w:firstLine="284"/>
        <w:jc w:val="both"/>
        <w:rPr>
          <w:rFonts w:ascii="Times New Roman" w:hAnsi="Times New Roman"/>
        </w:rPr>
      </w:pPr>
      <w:r w:rsidRPr="00FA6EB9">
        <w:rPr>
          <w:rFonts w:ascii="Times New Roman" w:hAnsi="Times New Roman"/>
        </w:rPr>
        <w:t>рекомендации по условиям организации обучения;</w:t>
      </w:r>
    </w:p>
    <w:p w14:paraId="34768156" w14:textId="77777777" w:rsidR="00FA6EB9" w:rsidRPr="00FA6EB9" w:rsidRDefault="00FA6EB9" w:rsidP="006F2DBD">
      <w:pPr>
        <w:pStyle w:val="a3"/>
        <w:numPr>
          <w:ilvl w:val="0"/>
          <w:numId w:val="28"/>
        </w:numPr>
        <w:tabs>
          <w:tab w:val="clear" w:pos="720"/>
          <w:tab w:val="num" w:pos="426"/>
        </w:tabs>
        <w:ind w:left="0" w:firstLine="284"/>
        <w:jc w:val="both"/>
        <w:rPr>
          <w:rFonts w:ascii="Times New Roman" w:hAnsi="Times New Roman"/>
        </w:rPr>
      </w:pPr>
      <w:r w:rsidRPr="00FA6EB9">
        <w:rPr>
          <w:rFonts w:ascii="Times New Roman" w:hAnsi="Times New Roman"/>
        </w:rPr>
        <w:t>содействие в трудоустройстве;</w:t>
      </w:r>
    </w:p>
    <w:p w14:paraId="414C8D58" w14:textId="77777777" w:rsidR="00FA6EB9" w:rsidRPr="00FA6EB9" w:rsidRDefault="00FA6EB9" w:rsidP="006F2DBD">
      <w:pPr>
        <w:pStyle w:val="a3"/>
        <w:numPr>
          <w:ilvl w:val="0"/>
          <w:numId w:val="28"/>
        </w:numPr>
        <w:tabs>
          <w:tab w:val="clear" w:pos="720"/>
          <w:tab w:val="num" w:pos="426"/>
        </w:tabs>
        <w:ind w:left="0" w:firstLine="284"/>
        <w:jc w:val="both"/>
        <w:rPr>
          <w:rFonts w:ascii="Times New Roman" w:hAnsi="Times New Roman"/>
        </w:rPr>
      </w:pPr>
      <w:r w:rsidRPr="00FA6EB9">
        <w:rPr>
          <w:rFonts w:ascii="Times New Roman" w:hAnsi="Times New Roman"/>
        </w:rPr>
        <w:t>рекомендации по трудоустройству – доступные виды труда, рекомендуемые условия труда, трудовые функции, выполнение которых затруднено;</w:t>
      </w:r>
    </w:p>
    <w:p w14:paraId="6BF41101" w14:textId="26504F60" w:rsidR="00FA6EB9" w:rsidRPr="00FA6EB9" w:rsidRDefault="00FA6EB9" w:rsidP="006F2DBD">
      <w:pPr>
        <w:pStyle w:val="a3"/>
        <w:numPr>
          <w:ilvl w:val="0"/>
          <w:numId w:val="28"/>
        </w:numPr>
        <w:tabs>
          <w:tab w:val="clear" w:pos="720"/>
          <w:tab w:val="num" w:pos="426"/>
        </w:tabs>
        <w:ind w:left="0" w:firstLine="284"/>
        <w:jc w:val="both"/>
        <w:rPr>
          <w:rFonts w:ascii="Times New Roman" w:hAnsi="Times New Roman"/>
        </w:rPr>
      </w:pPr>
      <w:r w:rsidRPr="00FA6EB9">
        <w:rPr>
          <w:rFonts w:ascii="Times New Roman" w:hAnsi="Times New Roman"/>
        </w:rPr>
        <w:t>рекомендации по оснащению специального рабочего места для трудоустройства инвалида с учетом нарушенных функций и ограничений жизнедеятельности и производственной адаптации.</w:t>
      </w:r>
    </w:p>
  </w:footnote>
  <w:footnote w:id="7">
    <w:p w14:paraId="60DFEA3B" w14:textId="51A444BB" w:rsidR="0048664D" w:rsidRPr="0048664D" w:rsidRDefault="0048664D" w:rsidP="006F2DBD">
      <w:pPr>
        <w:pStyle w:val="a3"/>
        <w:jc w:val="both"/>
        <w:rPr>
          <w:rFonts w:ascii="Times New Roman" w:hAnsi="Times New Roman"/>
        </w:rPr>
      </w:pPr>
      <w:r>
        <w:rPr>
          <w:rStyle w:val="a5"/>
        </w:rPr>
        <w:footnoteRef/>
      </w:r>
      <w:r>
        <w:t xml:space="preserve"> </w:t>
      </w:r>
      <w:r w:rsidRPr="0048664D">
        <w:rPr>
          <w:rFonts w:ascii="Times New Roman" w:hAnsi="Times New Roman"/>
        </w:rPr>
        <w:t xml:space="preserve">Приказ Минобрнауки России от 20.09.2013 N 1082 </w:t>
      </w:r>
      <w:r w:rsidR="00893235">
        <w:rPr>
          <w:rFonts w:ascii="Times New Roman" w:hAnsi="Times New Roman"/>
        </w:rPr>
        <w:t>«</w:t>
      </w:r>
      <w:r w:rsidRPr="0048664D">
        <w:rPr>
          <w:rFonts w:ascii="Times New Roman" w:hAnsi="Times New Roman"/>
        </w:rPr>
        <w:t>Об утверждении Положения о психолого-медико-педагогической комиссии</w:t>
      </w:r>
      <w:r w:rsidR="00893235">
        <w:rPr>
          <w:rFonts w:ascii="Times New Roman" w:hAnsi="Times New Roman"/>
        </w:rPr>
        <w:t>»</w:t>
      </w:r>
      <w:r w:rsidRPr="0048664D">
        <w:rPr>
          <w:rFonts w:ascii="Times New Roman" w:hAnsi="Times New Roman"/>
        </w:rPr>
        <w:t xml:space="preserve"> (Зарегистрировано в Минюсте России 23.10.2013 N 30242)</w:t>
      </w:r>
    </w:p>
  </w:footnote>
  <w:footnote w:id="8">
    <w:p w14:paraId="6D00A386" w14:textId="2A3FCE07" w:rsidR="00FB20F7" w:rsidRPr="00B80AC3" w:rsidRDefault="00FB20F7" w:rsidP="002A4CFD">
      <w:pPr>
        <w:pStyle w:val="a3"/>
        <w:jc w:val="both"/>
        <w:rPr>
          <w:rFonts w:ascii="Times New Roman" w:hAnsi="Times New Roman"/>
        </w:rPr>
      </w:pPr>
      <w:r w:rsidRPr="00B80AC3">
        <w:rPr>
          <w:rStyle w:val="a5"/>
          <w:rFonts w:ascii="Times New Roman" w:hAnsi="Times New Roman"/>
        </w:rPr>
        <w:footnoteRef/>
      </w:r>
      <w:r w:rsidRPr="00B80AC3">
        <w:rPr>
          <w:rFonts w:ascii="Times New Roman" w:hAnsi="Times New Roman"/>
        </w:rPr>
        <w:t xml:space="preserve"> В соответствии с внесенными изменениями в </w:t>
      </w:r>
      <w:hyperlink r:id="rId4" w:tooltip="Федеральный закон от 29.12.2012 N 273-ФЗ (ред. от 14.07.2022) &quot;Об образовании в Российской Федерации&quot; (с изм. и доп., вступ. в силу с 25.07.2022) {КонсультантПлюс}">
        <w:r w:rsidRPr="00B80AC3">
          <w:rPr>
            <w:rStyle w:val="a8"/>
            <w:rFonts w:ascii="Times New Roman" w:hAnsi="Times New Roman"/>
          </w:rPr>
          <w:t>статью 79</w:t>
        </w:r>
      </w:hyperlink>
      <w:r w:rsidRPr="00B80AC3">
        <w:rPr>
          <w:rFonts w:ascii="Times New Roman" w:hAnsi="Times New Roman"/>
        </w:rPr>
        <w:t xml:space="preserve"> п.8.1. Федерального закона от 29 декабря 2012 года N 273-ФЗ </w:t>
      </w:r>
      <w:r w:rsidR="003B5C0B">
        <w:rPr>
          <w:rFonts w:ascii="Times New Roman" w:hAnsi="Times New Roman"/>
        </w:rPr>
        <w:t>«</w:t>
      </w:r>
      <w:r w:rsidRPr="00B80AC3">
        <w:rPr>
          <w:rFonts w:ascii="Times New Roman" w:hAnsi="Times New Roman"/>
        </w:rPr>
        <w:t>Об образовании в Российской Федерации</w:t>
      </w:r>
      <w:r w:rsidR="003B5C0B">
        <w:rPr>
          <w:rFonts w:ascii="Times New Roman" w:hAnsi="Times New Roman"/>
        </w:rPr>
        <w:t>»</w:t>
      </w:r>
      <w:r w:rsidRPr="00B80AC3">
        <w:rPr>
          <w:rFonts w:ascii="Times New Roman" w:hAnsi="Times New Roman"/>
        </w:rPr>
        <w:t xml:space="preserve"> (Собрание законодательства Российской Федерации, 2012, N 53, ст. 7598; 2019, N 30, ст. 4134; 2021, N 18, ст. 3071)</w:t>
      </w:r>
    </w:p>
  </w:footnote>
  <w:footnote w:id="9">
    <w:p w14:paraId="74571B80" w14:textId="12799B39" w:rsidR="001A64CA" w:rsidRPr="00B80AC3" w:rsidRDefault="00B61C03" w:rsidP="006E550E">
      <w:pPr>
        <w:autoSpaceDE w:val="0"/>
        <w:autoSpaceDN w:val="0"/>
        <w:adjustRightInd w:val="0"/>
        <w:jc w:val="both"/>
        <w:rPr>
          <w:rFonts w:ascii="Times New Roman" w:eastAsiaTheme="minorHAnsi" w:hAnsi="Times New Roman"/>
          <w:szCs w:val="20"/>
          <w:lang w:eastAsia="en-US"/>
        </w:rPr>
      </w:pPr>
      <w:r w:rsidRPr="006E550E">
        <w:rPr>
          <w:rStyle w:val="a5"/>
          <w:rFonts w:ascii="Times New Roman" w:hAnsi="Times New Roman"/>
          <w:sz w:val="24"/>
        </w:rPr>
        <w:footnoteRef/>
      </w:r>
      <w:r w:rsidRPr="006E550E">
        <w:rPr>
          <w:rFonts w:ascii="Times New Roman" w:hAnsi="Times New Roman"/>
          <w:sz w:val="24"/>
        </w:rPr>
        <w:t xml:space="preserve"> </w:t>
      </w:r>
      <w:r w:rsidR="001A64CA" w:rsidRPr="00B80AC3">
        <w:rPr>
          <w:rFonts w:ascii="Times New Roman" w:hAnsi="Times New Roman"/>
          <w:szCs w:val="20"/>
        </w:rPr>
        <w:t xml:space="preserve">Федеральный закон от 29.12.2012 </w:t>
      </w:r>
      <w:r w:rsidR="002820F8">
        <w:rPr>
          <w:rFonts w:ascii="Times New Roman" w:hAnsi="Times New Roman"/>
          <w:szCs w:val="20"/>
        </w:rPr>
        <w:t>№</w:t>
      </w:r>
      <w:r w:rsidR="001A64CA" w:rsidRPr="00B80AC3">
        <w:rPr>
          <w:rFonts w:ascii="Times New Roman" w:hAnsi="Times New Roman"/>
          <w:szCs w:val="20"/>
        </w:rPr>
        <w:t xml:space="preserve"> 273-ФЗ (ред. от 14.07.2022) </w:t>
      </w:r>
      <w:r w:rsidR="002820F8">
        <w:rPr>
          <w:rFonts w:ascii="Times New Roman" w:hAnsi="Times New Roman"/>
          <w:szCs w:val="20"/>
        </w:rPr>
        <w:t>«</w:t>
      </w:r>
      <w:r w:rsidR="001A64CA" w:rsidRPr="00B80AC3">
        <w:rPr>
          <w:rFonts w:ascii="Times New Roman" w:hAnsi="Times New Roman"/>
          <w:szCs w:val="20"/>
        </w:rPr>
        <w:t>Об образовании в Российской Федерации</w:t>
      </w:r>
      <w:r w:rsidR="006A0AE0">
        <w:rPr>
          <w:rFonts w:ascii="Times New Roman" w:hAnsi="Times New Roman"/>
          <w:szCs w:val="20"/>
        </w:rPr>
        <w:t>»</w:t>
      </w:r>
      <w:r w:rsidR="001A64CA" w:rsidRPr="00B80AC3">
        <w:rPr>
          <w:rFonts w:ascii="Times New Roman" w:hAnsi="Times New Roman"/>
          <w:szCs w:val="20"/>
        </w:rPr>
        <w:t xml:space="preserve"> (с изм. и доп., вступ. в силу с 25.07.2022)</w:t>
      </w:r>
      <w:r w:rsidR="002820F8">
        <w:rPr>
          <w:rFonts w:ascii="Times New Roman" w:hAnsi="Times New Roman"/>
          <w:szCs w:val="20"/>
        </w:rPr>
        <w:t xml:space="preserve"> </w:t>
      </w:r>
      <w:r w:rsidR="001A64CA" w:rsidRPr="00B80AC3">
        <w:rPr>
          <w:rFonts w:ascii="Times New Roman" w:hAnsi="Times New Roman"/>
          <w:szCs w:val="20"/>
        </w:rPr>
        <w:t xml:space="preserve">ст.2 </w:t>
      </w:r>
      <w:r w:rsidR="000A3A37" w:rsidRPr="00B80AC3">
        <w:rPr>
          <w:rFonts w:ascii="Times New Roman" w:hAnsi="Times New Roman"/>
          <w:szCs w:val="20"/>
        </w:rPr>
        <w:t>п.22, п.</w:t>
      </w:r>
      <w:r w:rsidR="001A64CA" w:rsidRPr="00B80AC3">
        <w:rPr>
          <w:rFonts w:ascii="Times New Roman" w:hAnsi="Times New Roman"/>
          <w:szCs w:val="20"/>
        </w:rPr>
        <w:t>23.</w:t>
      </w:r>
    </w:p>
    <w:p w14:paraId="5715A668" w14:textId="4CC6E4E7" w:rsidR="00B61C03" w:rsidRPr="006E550E" w:rsidRDefault="00B61C03" w:rsidP="006E550E">
      <w:pPr>
        <w:pStyle w:val="a3"/>
        <w:jc w:val="both"/>
        <w:rPr>
          <w:rFonts w:ascii="Times New Roman" w:hAnsi="Times New Roman"/>
          <w:sz w:val="24"/>
          <w:szCs w:val="24"/>
        </w:rPr>
      </w:pPr>
    </w:p>
  </w:footnote>
  <w:footnote w:id="10">
    <w:p w14:paraId="65581C8A" w14:textId="72E860B8" w:rsidR="0055296E" w:rsidRPr="00B80AC3" w:rsidRDefault="0055296E" w:rsidP="00DF51A4">
      <w:pPr>
        <w:shd w:val="clear" w:color="auto" w:fill="FFFFFF"/>
        <w:jc w:val="both"/>
        <w:rPr>
          <w:rFonts w:ascii="Times New Roman" w:hAnsi="Times New Roman"/>
          <w:szCs w:val="20"/>
        </w:rPr>
      </w:pPr>
      <w:r w:rsidRPr="00B80AC3">
        <w:rPr>
          <w:rStyle w:val="a5"/>
          <w:rFonts w:ascii="Times New Roman" w:hAnsi="Times New Roman"/>
          <w:szCs w:val="20"/>
        </w:rPr>
        <w:footnoteRef/>
      </w:r>
      <w:r w:rsidRPr="00B80AC3">
        <w:rPr>
          <w:rFonts w:ascii="Times New Roman" w:hAnsi="Times New Roman"/>
          <w:szCs w:val="20"/>
        </w:rPr>
        <w:t xml:space="preserve"> </w:t>
      </w:r>
      <w:r w:rsidRPr="00B80AC3">
        <w:rPr>
          <w:rFonts w:ascii="Times New Roman" w:hAnsi="Times New Roman"/>
          <w:color w:val="000000"/>
          <w:szCs w:val="20"/>
        </w:rPr>
        <w:t xml:space="preserve">Письмо Рособрнадзора от 14.11.2016 N 05-616 </w:t>
      </w:r>
      <w:r w:rsidR="00494ACB" w:rsidRPr="00B80AC3">
        <w:rPr>
          <w:rFonts w:ascii="Times New Roman" w:hAnsi="Times New Roman"/>
          <w:color w:val="000000"/>
          <w:szCs w:val="20"/>
        </w:rPr>
        <w:t>«</w:t>
      </w:r>
      <w:r w:rsidRPr="00B80AC3">
        <w:rPr>
          <w:rFonts w:ascii="Times New Roman" w:hAnsi="Times New Roman"/>
          <w:color w:val="000000"/>
          <w:szCs w:val="20"/>
        </w:rPr>
        <w:t>О направлении методических рекомендаций для экспертов, участвующих в мероприятиях по государственному контролю (надзору), лицензионному контролю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w:t>
      </w:r>
      <w:r w:rsidR="00494ACB" w:rsidRPr="00B80AC3">
        <w:rPr>
          <w:rFonts w:ascii="Times New Roman" w:hAnsi="Times New Roman"/>
          <w:color w:val="000000"/>
          <w:szCs w:val="20"/>
        </w:rPr>
        <w:t>»</w:t>
      </w:r>
    </w:p>
  </w:footnote>
  <w:footnote w:id="11">
    <w:p w14:paraId="295FB58A" w14:textId="75464BFB" w:rsidR="00F91307" w:rsidRPr="00B80AC3" w:rsidRDefault="00F91307" w:rsidP="00F91307">
      <w:pPr>
        <w:shd w:val="clear" w:color="auto" w:fill="FFFFFF"/>
        <w:jc w:val="both"/>
        <w:rPr>
          <w:rFonts w:ascii="Times New Roman" w:hAnsi="Times New Roman"/>
          <w:color w:val="000000"/>
          <w:szCs w:val="20"/>
        </w:rPr>
      </w:pPr>
      <w:r w:rsidRPr="00B80AC3">
        <w:rPr>
          <w:rStyle w:val="a5"/>
          <w:rFonts w:ascii="Times New Roman" w:hAnsi="Times New Roman"/>
          <w:szCs w:val="20"/>
        </w:rPr>
        <w:footnoteRef/>
      </w:r>
      <w:r w:rsidRPr="00B80AC3">
        <w:rPr>
          <w:rFonts w:ascii="Times New Roman" w:hAnsi="Times New Roman"/>
          <w:szCs w:val="20"/>
        </w:rPr>
        <w:t xml:space="preserve"> </w:t>
      </w:r>
      <w:r w:rsidRPr="00B80AC3">
        <w:rPr>
          <w:rFonts w:ascii="Times New Roman" w:hAnsi="Times New Roman"/>
          <w:color w:val="000000"/>
          <w:szCs w:val="20"/>
        </w:rPr>
        <w:t xml:space="preserve">Федеральный закон от 29.12.2012 N 273-ФЗ (ред. от 14.07.2022) «Об образовании в Российской Федерации» (с изм. и доп., вступ. в силу с 25.07.2022) (часть 9.1 введена Федеральным законом от 31.07.2020 N 304-ФЗ; </w:t>
      </w:r>
      <w:r w:rsidR="00B747C0">
        <w:rPr>
          <w:rFonts w:ascii="Times New Roman" w:hAnsi="Times New Roman"/>
          <w:color w:val="000000"/>
          <w:szCs w:val="20"/>
        </w:rPr>
        <w:br/>
      </w:r>
      <w:r w:rsidRPr="00B80AC3">
        <w:rPr>
          <w:rFonts w:ascii="Times New Roman" w:hAnsi="Times New Roman"/>
          <w:color w:val="000000"/>
          <w:szCs w:val="20"/>
        </w:rPr>
        <w:t>в ред. Федерального закона от 26.05.2021 N 144-ФЗ)</w:t>
      </w:r>
    </w:p>
  </w:footnote>
  <w:footnote w:id="12">
    <w:p w14:paraId="7A85CF19" w14:textId="24DDD066" w:rsidR="00E71659" w:rsidRPr="00B80AC3" w:rsidRDefault="00E71659" w:rsidP="00B80AC3">
      <w:pPr>
        <w:pStyle w:val="a3"/>
        <w:jc w:val="both"/>
        <w:rPr>
          <w:rFonts w:ascii="Times New Roman" w:hAnsi="Times New Roman"/>
        </w:rPr>
      </w:pPr>
      <w:r w:rsidRPr="00B80AC3">
        <w:rPr>
          <w:rStyle w:val="a5"/>
          <w:rFonts w:ascii="Times New Roman" w:hAnsi="Times New Roman"/>
        </w:rPr>
        <w:footnoteRef/>
      </w:r>
      <w:r w:rsidRPr="00B80AC3">
        <w:rPr>
          <w:rFonts w:ascii="Times New Roman" w:hAnsi="Times New Roman"/>
        </w:rPr>
        <w:t xml:space="preserve"> </w:t>
      </w:r>
      <w:r w:rsidR="00494ACB" w:rsidRPr="00B80AC3">
        <w:rPr>
          <w:rFonts w:ascii="Times New Roman" w:hAnsi="Times New Roman"/>
        </w:rPr>
        <w:t xml:space="preserve">Распоряжение Правительства РФ от 29.05.2015 N 996-р «Об утверждении Стратегии развития воспитания </w:t>
      </w:r>
      <w:r w:rsidR="00B747C0">
        <w:rPr>
          <w:rFonts w:ascii="Times New Roman" w:hAnsi="Times New Roman"/>
        </w:rPr>
        <w:br/>
      </w:r>
      <w:r w:rsidR="00494ACB" w:rsidRPr="00B80AC3">
        <w:rPr>
          <w:rFonts w:ascii="Times New Roman" w:hAnsi="Times New Roman"/>
        </w:rPr>
        <w:t>в Российской Федерации на период до 2025 года»</w:t>
      </w:r>
    </w:p>
  </w:footnote>
  <w:footnote w:id="13">
    <w:p w14:paraId="647FB880" w14:textId="2E4FD338" w:rsidR="00F83149" w:rsidRPr="00B80AC3" w:rsidRDefault="00F83149" w:rsidP="00F83149">
      <w:pPr>
        <w:pStyle w:val="a3"/>
        <w:jc w:val="both"/>
        <w:rPr>
          <w:rFonts w:ascii="Times New Roman" w:hAnsi="Times New Roman"/>
        </w:rPr>
      </w:pPr>
      <w:r w:rsidRPr="00B80AC3">
        <w:rPr>
          <w:rStyle w:val="a5"/>
          <w:rFonts w:ascii="Times New Roman" w:hAnsi="Times New Roman"/>
        </w:rPr>
        <w:footnoteRef/>
      </w:r>
      <w:r w:rsidRPr="00B80AC3">
        <w:rPr>
          <w:rFonts w:ascii="Times New Roman" w:hAnsi="Times New Roman"/>
        </w:rPr>
        <w:t xml:space="preserve"> Распоряжение Правительства РФ от 24.11.2020 </w:t>
      </w:r>
      <w:r>
        <w:rPr>
          <w:rFonts w:ascii="Times New Roman" w:hAnsi="Times New Roman"/>
        </w:rPr>
        <w:t>№</w:t>
      </w:r>
      <w:r w:rsidRPr="00B80AC3">
        <w:rPr>
          <w:rFonts w:ascii="Times New Roman" w:hAnsi="Times New Roman"/>
        </w:rPr>
        <w:t xml:space="preserve"> 3081-р </w:t>
      </w:r>
      <w:r w:rsidR="00893235">
        <w:rPr>
          <w:rFonts w:ascii="Times New Roman" w:hAnsi="Times New Roman"/>
        </w:rPr>
        <w:t>«</w:t>
      </w:r>
      <w:r w:rsidRPr="00B80AC3">
        <w:rPr>
          <w:rFonts w:ascii="Times New Roman" w:hAnsi="Times New Roman"/>
        </w:rPr>
        <w:t>Об утверждении Стратегии развития физической культуры и спорта в Российской Федерации на период до 2030 года</w:t>
      </w:r>
      <w:r w:rsidR="00893235">
        <w:rPr>
          <w:rFonts w:ascii="Times New Roman" w:hAnsi="Times New Roman"/>
        </w:rPr>
        <w:t>»</w:t>
      </w:r>
    </w:p>
  </w:footnote>
  <w:footnote w:id="14">
    <w:p w14:paraId="20F5255D" w14:textId="2D1A55E2" w:rsidR="00EA634A" w:rsidRPr="00B80AC3" w:rsidRDefault="00EA634A" w:rsidP="00B80AC3">
      <w:pPr>
        <w:pStyle w:val="a3"/>
        <w:jc w:val="both"/>
        <w:rPr>
          <w:rFonts w:ascii="Times New Roman" w:hAnsi="Times New Roman"/>
        </w:rPr>
      </w:pPr>
      <w:r w:rsidRPr="00B80AC3">
        <w:rPr>
          <w:rStyle w:val="a5"/>
          <w:rFonts w:ascii="Times New Roman" w:hAnsi="Times New Roman"/>
        </w:rPr>
        <w:footnoteRef/>
      </w:r>
      <w:r w:rsidRPr="00B80AC3">
        <w:rPr>
          <w:rFonts w:ascii="Times New Roman" w:hAnsi="Times New Roman"/>
        </w:rPr>
        <w:t xml:space="preserve"> Федеральный закон от 04.12.2007 </w:t>
      </w:r>
      <w:r w:rsidR="00852022">
        <w:rPr>
          <w:rFonts w:ascii="Times New Roman" w:hAnsi="Times New Roman"/>
        </w:rPr>
        <w:t>№</w:t>
      </w:r>
      <w:r w:rsidRPr="00B80AC3">
        <w:rPr>
          <w:rFonts w:ascii="Times New Roman" w:hAnsi="Times New Roman"/>
        </w:rPr>
        <w:t xml:space="preserve"> 329-ФЗ (ред. от 06.03.2022) </w:t>
      </w:r>
      <w:r w:rsidR="00852022">
        <w:rPr>
          <w:rFonts w:ascii="Times New Roman" w:hAnsi="Times New Roman"/>
        </w:rPr>
        <w:t>«</w:t>
      </w:r>
      <w:r w:rsidRPr="00B80AC3">
        <w:rPr>
          <w:rFonts w:ascii="Times New Roman" w:hAnsi="Times New Roman"/>
        </w:rPr>
        <w:t xml:space="preserve">О физической культуре и спорте </w:t>
      </w:r>
      <w:r w:rsidR="00852022">
        <w:rPr>
          <w:rFonts w:ascii="Times New Roman" w:hAnsi="Times New Roman"/>
        </w:rPr>
        <w:br/>
      </w:r>
      <w:r w:rsidRPr="00B80AC3">
        <w:rPr>
          <w:rFonts w:ascii="Times New Roman" w:hAnsi="Times New Roman"/>
        </w:rPr>
        <w:t>в Российской Федерации</w:t>
      </w:r>
      <w:r w:rsidR="00852022">
        <w:rPr>
          <w:rFonts w:ascii="Times New Roman" w:hAnsi="Times New Roman"/>
        </w:rPr>
        <w:t>»</w:t>
      </w:r>
      <w:r w:rsidRPr="00B80AC3">
        <w:rPr>
          <w:rFonts w:ascii="Times New Roman" w:hAnsi="Times New Roman"/>
        </w:rPr>
        <w:t xml:space="preserve"> (с изм. и доп., вступ. в силу с 01.06.2022)</w:t>
      </w:r>
    </w:p>
  </w:footnote>
  <w:footnote w:id="15">
    <w:p w14:paraId="5CCC302B" w14:textId="7C5E0074" w:rsidR="006A5772" w:rsidRPr="00A10508" w:rsidRDefault="006A5772" w:rsidP="00B80AC3">
      <w:pPr>
        <w:pStyle w:val="a3"/>
        <w:jc w:val="both"/>
        <w:rPr>
          <w:rFonts w:ascii="Times New Roman" w:hAnsi="Times New Roman"/>
        </w:rPr>
      </w:pPr>
      <w:r w:rsidRPr="00B80AC3">
        <w:rPr>
          <w:rStyle w:val="a5"/>
          <w:rFonts w:ascii="Times New Roman" w:hAnsi="Times New Roman"/>
        </w:rPr>
        <w:footnoteRef/>
      </w:r>
      <w:r w:rsidR="000620CB" w:rsidRPr="00B80AC3">
        <w:rPr>
          <w:rFonts w:ascii="Times New Roman" w:hAnsi="Times New Roman"/>
        </w:rPr>
        <w:t xml:space="preserve">Письмо Минпросвещения России от 02.03.2022 </w:t>
      </w:r>
      <w:r w:rsidR="00034D54">
        <w:rPr>
          <w:rFonts w:ascii="Times New Roman" w:hAnsi="Times New Roman"/>
        </w:rPr>
        <w:t>№</w:t>
      </w:r>
      <w:r w:rsidR="000620CB" w:rsidRPr="00B80AC3">
        <w:rPr>
          <w:rFonts w:ascii="Times New Roman" w:hAnsi="Times New Roman"/>
        </w:rPr>
        <w:t xml:space="preserve"> 05-249 </w:t>
      </w:r>
      <w:r w:rsidR="001F44CB">
        <w:rPr>
          <w:rFonts w:ascii="Times New Roman" w:hAnsi="Times New Roman"/>
        </w:rPr>
        <w:t>«</w:t>
      </w:r>
      <w:r w:rsidR="000620CB" w:rsidRPr="00B80AC3">
        <w:rPr>
          <w:rFonts w:ascii="Times New Roman" w:hAnsi="Times New Roman"/>
        </w:rPr>
        <w:t>О направлении методических рекомендаций</w:t>
      </w:r>
      <w:r w:rsidR="001F44CB">
        <w:rPr>
          <w:rFonts w:ascii="Times New Roman" w:hAnsi="Times New Roman"/>
        </w:rPr>
        <w:t xml:space="preserve">» </w:t>
      </w:r>
      <w:r w:rsidR="000620CB" w:rsidRPr="00B80AC3">
        <w:rPr>
          <w:rFonts w:ascii="Times New Roman" w:hAnsi="Times New Roman"/>
        </w:rPr>
        <w:t xml:space="preserve">(вместе с </w:t>
      </w:r>
      <w:r w:rsidR="004F4FD5">
        <w:rPr>
          <w:rFonts w:ascii="Times New Roman" w:hAnsi="Times New Roman"/>
        </w:rPr>
        <w:t>«</w:t>
      </w:r>
      <w:r w:rsidR="000620CB" w:rsidRPr="00B80AC3">
        <w:rPr>
          <w:rFonts w:ascii="Times New Roman" w:hAnsi="Times New Roman"/>
        </w:rPr>
        <w:t xml:space="preserve">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004F4FD5">
        <w:rPr>
          <w:rFonts w:ascii="Times New Roman" w:hAnsi="Times New Roman"/>
        </w:rPr>
        <w:br/>
      </w:r>
      <w:r w:rsidR="000620CB" w:rsidRPr="00B80AC3">
        <w:rPr>
          <w:rFonts w:ascii="Times New Roman" w:hAnsi="Times New Roman"/>
        </w:rPr>
        <w:t xml:space="preserve">и ограниченными возможностями здоровья при получении среднего профессионального образования </w:t>
      </w:r>
      <w:r w:rsidR="004F4FD5">
        <w:rPr>
          <w:rFonts w:ascii="Times New Roman" w:hAnsi="Times New Roman"/>
        </w:rPr>
        <w:br/>
      </w:r>
      <w:r w:rsidR="000620CB" w:rsidRPr="00B80AC3">
        <w:rPr>
          <w:rFonts w:ascii="Times New Roman" w:hAnsi="Times New Roman"/>
        </w:rPr>
        <w:t>и профессионального обучения</w:t>
      </w:r>
      <w:r w:rsidR="004F4FD5">
        <w:rPr>
          <w:rFonts w:ascii="Times New Roman" w:hAnsi="Times New Roman"/>
        </w:rPr>
        <w:t>»</w:t>
      </w:r>
      <w:r w:rsidR="000620CB" w:rsidRPr="00B80AC3">
        <w:rPr>
          <w:rFonts w:ascii="Times New Roman" w:hAnsi="Times New Roman"/>
        </w:rPr>
        <w:t>, утв. Минпросвещения России 01.03.2022)</w:t>
      </w:r>
      <w:r w:rsidR="00EC252B" w:rsidRPr="00A10508">
        <w:rPr>
          <w:rFonts w:ascii="Times New Roman" w:hAnsi="Times New Roman"/>
        </w:rPr>
        <w:t xml:space="preserve"> </w:t>
      </w:r>
    </w:p>
  </w:footnote>
  <w:footnote w:id="16">
    <w:p w14:paraId="1B6068A9" w14:textId="0649FFBA" w:rsidR="00365193" w:rsidRPr="00BA2174" w:rsidRDefault="00365193" w:rsidP="00B747C0">
      <w:pPr>
        <w:pStyle w:val="a3"/>
        <w:jc w:val="both"/>
        <w:rPr>
          <w:rFonts w:ascii="Times New Roman" w:hAnsi="Times New Roman"/>
        </w:rPr>
      </w:pPr>
      <w:r w:rsidRPr="00A10508">
        <w:rPr>
          <w:rStyle w:val="a5"/>
          <w:rFonts w:ascii="Times New Roman" w:hAnsi="Times New Roman"/>
        </w:rPr>
        <w:footnoteRef/>
      </w:r>
      <w:r w:rsidRPr="00A10508">
        <w:rPr>
          <w:rFonts w:ascii="Times New Roman" w:hAnsi="Times New Roman"/>
        </w:rPr>
        <w:t xml:space="preserve"> </w:t>
      </w:r>
      <w:r w:rsidRPr="00BA2174">
        <w:rPr>
          <w:rFonts w:ascii="Times New Roman" w:hAnsi="Times New Roman"/>
        </w:rPr>
        <w:t xml:space="preserve">Приказ Министерства труда и социальной защиты РФ от 19 октября 2021 г. № 734н </w:t>
      </w:r>
      <w:r w:rsidR="00BA2174">
        <w:rPr>
          <w:rFonts w:ascii="Times New Roman" w:hAnsi="Times New Roman"/>
        </w:rPr>
        <w:t>«</w:t>
      </w:r>
      <w:r w:rsidRPr="00BA2174">
        <w:rPr>
          <w:rFonts w:ascii="Times New Roman" w:hAnsi="Times New Roman"/>
        </w:rPr>
        <w:t xml:space="preserve">Об утверждении профессионального стандарта </w:t>
      </w:r>
      <w:r w:rsidR="00C37053">
        <w:rPr>
          <w:rFonts w:ascii="Times New Roman" w:hAnsi="Times New Roman"/>
        </w:rPr>
        <w:t>«</w:t>
      </w:r>
      <w:r w:rsidRPr="00BA2174">
        <w:rPr>
          <w:rFonts w:ascii="Times New Roman" w:hAnsi="Times New Roman"/>
        </w:rPr>
        <w:t>Тренер-преподаватель по адаптивной физической культуре и спорту</w:t>
      </w:r>
      <w:r w:rsidR="00BA2174">
        <w:rPr>
          <w:rFonts w:ascii="Times New Roman" w:hAnsi="Times New Roman"/>
        </w:rPr>
        <w:t>»</w:t>
      </w:r>
    </w:p>
    <w:p w14:paraId="3B3D5CFE" w14:textId="5C9BC8E0" w:rsidR="00365193" w:rsidRPr="00B747C0" w:rsidRDefault="00365193" w:rsidP="00B747C0">
      <w:pPr>
        <w:pStyle w:val="a3"/>
        <w:jc w:val="both"/>
        <w:rPr>
          <w:rFonts w:ascii="Times New Roman" w:hAnsi="Times New Roman"/>
        </w:rPr>
      </w:pPr>
    </w:p>
  </w:footnote>
  <w:footnote w:id="17">
    <w:p w14:paraId="7771B21B" w14:textId="0C55D084" w:rsidR="008E7D26" w:rsidRPr="00FD124C" w:rsidRDefault="008E7D26" w:rsidP="00FD124C">
      <w:pPr>
        <w:pStyle w:val="a3"/>
        <w:jc w:val="both"/>
        <w:rPr>
          <w:rFonts w:ascii="Times New Roman" w:hAnsi="Times New Roman"/>
        </w:rPr>
      </w:pPr>
      <w:r w:rsidRPr="00FD124C">
        <w:rPr>
          <w:rStyle w:val="a5"/>
          <w:rFonts w:ascii="Times New Roman" w:hAnsi="Times New Roman"/>
        </w:rPr>
        <w:footnoteRef/>
      </w:r>
      <w:r w:rsidRPr="00FD124C">
        <w:rPr>
          <w:rFonts w:ascii="Times New Roman" w:hAnsi="Times New Roman"/>
        </w:rPr>
        <w:t xml:space="preserve"> Письмо Минпросвещения России от 08.04.2021 </w:t>
      </w:r>
      <w:r w:rsidR="00581F63">
        <w:rPr>
          <w:rFonts w:ascii="Times New Roman" w:hAnsi="Times New Roman"/>
        </w:rPr>
        <w:t>№</w:t>
      </w:r>
      <w:r w:rsidRPr="00FD124C">
        <w:rPr>
          <w:rFonts w:ascii="Times New Roman" w:hAnsi="Times New Roman"/>
        </w:rPr>
        <w:t xml:space="preserve"> 05-369 </w:t>
      </w:r>
      <w:r w:rsidR="00963433">
        <w:rPr>
          <w:rFonts w:ascii="Times New Roman" w:hAnsi="Times New Roman"/>
        </w:rPr>
        <w:t>«</w:t>
      </w:r>
      <w:r w:rsidRPr="00FD124C">
        <w:rPr>
          <w:rFonts w:ascii="Times New Roman" w:hAnsi="Times New Roman"/>
        </w:rPr>
        <w:t>О направлении рекомендаций</w:t>
      </w:r>
      <w:r w:rsidR="00963433">
        <w:rPr>
          <w:rFonts w:ascii="Times New Roman" w:hAnsi="Times New Roman"/>
        </w:rPr>
        <w:t>»</w:t>
      </w:r>
      <w:r w:rsidRPr="00FD124C">
        <w:rPr>
          <w:rFonts w:ascii="Times New Roman" w:hAnsi="Times New Roman"/>
        </w:rPr>
        <w:t xml:space="preserve"> (вместе с </w:t>
      </w:r>
      <w:r w:rsidR="00963433">
        <w:rPr>
          <w:rFonts w:ascii="Times New Roman" w:hAnsi="Times New Roman"/>
        </w:rPr>
        <w:t>«</w:t>
      </w:r>
      <w:r w:rsidRPr="00FD124C">
        <w:rPr>
          <w:rFonts w:ascii="Times New Roman" w:hAnsi="Times New Roman"/>
        </w:rPr>
        <w: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r w:rsidR="00963433">
        <w:rPr>
          <w:rFonts w:ascii="Times New Roman" w:hAnsi="Times New Roman"/>
        </w:rPr>
        <w:t>»</w:t>
      </w:r>
      <w:r w:rsidRPr="00FD124C">
        <w:rPr>
          <w:rFonts w:ascii="Times New Roman" w:hAnsi="Times New Roman"/>
        </w:rPr>
        <w:t>)</w:t>
      </w:r>
    </w:p>
  </w:footnote>
  <w:footnote w:id="18">
    <w:p w14:paraId="44638132" w14:textId="4D861C38" w:rsidR="00963433" w:rsidRPr="00963433" w:rsidRDefault="00963433">
      <w:pPr>
        <w:pStyle w:val="a3"/>
        <w:rPr>
          <w:rFonts w:ascii="Times New Roman" w:hAnsi="Times New Roman"/>
        </w:rPr>
      </w:pPr>
      <w:r w:rsidRPr="00963433">
        <w:rPr>
          <w:rStyle w:val="a5"/>
          <w:rFonts w:ascii="Times New Roman" w:hAnsi="Times New Roman"/>
        </w:rPr>
        <w:footnoteRef/>
      </w:r>
      <w:r w:rsidRPr="00963433">
        <w:rPr>
          <w:rFonts w:ascii="Times New Roman" w:hAnsi="Times New Roman"/>
        </w:rPr>
        <w:t xml:space="preserve"> Приказ Минобрнауки России N 885, Минпросвещения России N 390 от 05.08.2020 (ред. от 18.11.2020) </w:t>
      </w:r>
      <w:r>
        <w:rPr>
          <w:rFonts w:ascii="Times New Roman" w:hAnsi="Times New Roman"/>
        </w:rPr>
        <w:t>«</w:t>
      </w:r>
      <w:r w:rsidRPr="00963433">
        <w:rPr>
          <w:rFonts w:ascii="Times New Roman" w:hAnsi="Times New Roman"/>
        </w:rPr>
        <w:t>О практической подготовке обучающихся</w:t>
      </w:r>
      <w:r>
        <w:rPr>
          <w:rFonts w:ascii="Times New Roman" w:hAnsi="Times New Roman"/>
        </w:rPr>
        <w:t>»</w:t>
      </w:r>
      <w:r w:rsidRPr="00963433">
        <w:rPr>
          <w:rFonts w:ascii="Times New Roman" w:hAnsi="Times New Roman"/>
        </w:rPr>
        <w:t xml:space="preserve"> (вместе с </w:t>
      </w:r>
      <w:r>
        <w:rPr>
          <w:rFonts w:ascii="Times New Roman" w:hAnsi="Times New Roman"/>
        </w:rPr>
        <w:t>«</w:t>
      </w:r>
      <w:r w:rsidRPr="00963433">
        <w:rPr>
          <w:rFonts w:ascii="Times New Roman" w:hAnsi="Times New Roman"/>
        </w:rPr>
        <w:t>Положением о практической подготовке обучающихся</w:t>
      </w:r>
      <w:r>
        <w:rPr>
          <w:rFonts w:ascii="Times New Roman" w:hAnsi="Times New Roman"/>
        </w:rPr>
        <w:t>»</w:t>
      </w:r>
      <w:r w:rsidRPr="00963433">
        <w:rPr>
          <w:rFonts w:ascii="Times New Roman" w:hAnsi="Times New Roman"/>
        </w:rPr>
        <w:t>) (Зарегистрировано в Минюсте России 11.09.2020 N 59778)</w:t>
      </w:r>
    </w:p>
  </w:footnote>
  <w:footnote w:id="19">
    <w:p w14:paraId="6A602E0B" w14:textId="4783237F" w:rsidR="00F8422C" w:rsidRPr="006D45CE" w:rsidRDefault="00F8422C" w:rsidP="006D45CE">
      <w:pPr>
        <w:pStyle w:val="a3"/>
        <w:jc w:val="both"/>
        <w:rPr>
          <w:rFonts w:ascii="Times New Roman" w:hAnsi="Times New Roman"/>
        </w:rPr>
      </w:pPr>
      <w:r w:rsidRPr="00F44A0E">
        <w:rPr>
          <w:rStyle w:val="a5"/>
          <w:sz w:val="24"/>
          <w:szCs w:val="24"/>
        </w:rPr>
        <w:footnoteRef/>
      </w:r>
      <w:r w:rsidRPr="00F44A0E">
        <w:rPr>
          <w:sz w:val="24"/>
          <w:szCs w:val="24"/>
        </w:rPr>
        <w:t xml:space="preserve"> </w:t>
      </w:r>
      <w:r w:rsidRPr="006D45CE">
        <w:rPr>
          <w:rFonts w:ascii="Times New Roman" w:hAnsi="Times New Roman"/>
        </w:rPr>
        <w:t xml:space="preserve">Письмо Минпросвещения России от 02.03.2022 </w:t>
      </w:r>
      <w:r w:rsidR="00250359">
        <w:rPr>
          <w:rFonts w:ascii="Times New Roman" w:hAnsi="Times New Roman"/>
        </w:rPr>
        <w:t>№</w:t>
      </w:r>
      <w:r w:rsidRPr="006D45CE">
        <w:rPr>
          <w:rFonts w:ascii="Times New Roman" w:hAnsi="Times New Roman"/>
        </w:rPr>
        <w:t xml:space="preserve">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00BD3A8F">
        <w:rPr>
          <w:rFonts w:ascii="Times New Roman" w:hAnsi="Times New Roman"/>
        </w:rPr>
        <w:br/>
      </w:r>
      <w:r w:rsidRPr="006D45CE">
        <w:rPr>
          <w:rFonts w:ascii="Times New Roman" w:hAnsi="Times New Roman"/>
        </w:rPr>
        <w:t xml:space="preserve">и ограниченными возможностями здоровья при получении среднего профессионального образования </w:t>
      </w:r>
      <w:r w:rsidRPr="006D45CE">
        <w:rPr>
          <w:rFonts w:ascii="Times New Roman" w:hAnsi="Times New Roman"/>
        </w:rPr>
        <w:br/>
        <w:t>и профессионального обучения», утв. Минпросвещения России 01.03.2022)</w:t>
      </w:r>
    </w:p>
  </w:footnote>
  <w:footnote w:id="20">
    <w:p w14:paraId="4ECE91D3" w14:textId="381A9C60" w:rsidR="00F8422C" w:rsidRPr="00534E79" w:rsidRDefault="00F8422C" w:rsidP="00F8422C">
      <w:pPr>
        <w:pStyle w:val="a3"/>
        <w:jc w:val="both"/>
        <w:rPr>
          <w:rFonts w:ascii="Times New Roman" w:hAnsi="Times New Roman"/>
        </w:rPr>
      </w:pPr>
      <w:r>
        <w:rPr>
          <w:rStyle w:val="a5"/>
        </w:rPr>
        <w:footnoteRef/>
      </w:r>
      <w:r>
        <w:t xml:space="preserve"> </w:t>
      </w:r>
      <w:r w:rsidRPr="00534E79">
        <w:rPr>
          <w:rFonts w:ascii="Times New Roman" w:hAnsi="Times New Roman"/>
        </w:rPr>
        <w:t xml:space="preserve">Приказ Минздравсоцразвития РФ от 26.08.2010 </w:t>
      </w:r>
      <w:r w:rsidR="00524710">
        <w:rPr>
          <w:rFonts w:ascii="Times New Roman" w:hAnsi="Times New Roman"/>
        </w:rPr>
        <w:t>№</w:t>
      </w:r>
      <w:r w:rsidRPr="00534E79">
        <w:rPr>
          <w:rFonts w:ascii="Times New Roman" w:hAnsi="Times New Roman"/>
        </w:rPr>
        <w:t xml:space="preserve"> 761н (ред. от 31.05.2011) </w:t>
      </w:r>
      <w:r>
        <w:rPr>
          <w:rFonts w:ascii="Times New Roman" w:hAnsi="Times New Roman"/>
        </w:rPr>
        <w:t>«</w:t>
      </w:r>
      <w:r w:rsidRPr="00534E79">
        <w:rPr>
          <w:rFonts w:ascii="Times New Roman" w:hAnsi="Times New Roman"/>
        </w:rPr>
        <w:t xml:space="preserve">Об утверждении Единого квалификационного справочника должностей руководителей, специалистов и служащих, раздел </w:t>
      </w:r>
      <w:r>
        <w:rPr>
          <w:rFonts w:ascii="Times New Roman" w:hAnsi="Times New Roman"/>
        </w:rPr>
        <w:t>«</w:t>
      </w:r>
      <w:r w:rsidRPr="00534E79">
        <w:rPr>
          <w:rFonts w:ascii="Times New Roman" w:hAnsi="Times New Roman"/>
        </w:rPr>
        <w:t>Квалификационные характеристики должностей работников образования</w:t>
      </w:r>
      <w:r>
        <w:rPr>
          <w:rFonts w:ascii="Times New Roman" w:hAnsi="Times New Roman"/>
        </w:rPr>
        <w:t>»</w:t>
      </w:r>
      <w:r w:rsidRPr="00534E79">
        <w:rPr>
          <w:rFonts w:ascii="Times New Roman" w:hAnsi="Times New Roman"/>
        </w:rPr>
        <w:t xml:space="preserve"> </w:t>
      </w:r>
    </w:p>
  </w:footnote>
  <w:footnote w:id="21">
    <w:p w14:paraId="0AA97DE5" w14:textId="77777777" w:rsidR="00BE1CB9" w:rsidRPr="00637684" w:rsidRDefault="00BE1CB9" w:rsidP="00BE1CB9">
      <w:pPr>
        <w:pStyle w:val="a3"/>
        <w:jc w:val="both"/>
        <w:rPr>
          <w:rFonts w:ascii="Times New Roman" w:hAnsi="Times New Roman"/>
        </w:rPr>
      </w:pPr>
      <w:r w:rsidRPr="00FD124C">
        <w:rPr>
          <w:rStyle w:val="a5"/>
          <w:rFonts w:ascii="Times New Roman" w:hAnsi="Times New Roman"/>
        </w:rPr>
        <w:footnoteRef/>
      </w:r>
      <w:r w:rsidRPr="00637684">
        <w:rPr>
          <w:rFonts w:ascii="Times New Roman" w:hAnsi="Times New Roman"/>
        </w:rPr>
        <w:t xml:space="preserve"> Письмо Минпросвещения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footnote>
  <w:footnote w:id="22">
    <w:p w14:paraId="234F6C19" w14:textId="77777777" w:rsidR="00BE1CB9" w:rsidRPr="00637684" w:rsidRDefault="00BE1CB9" w:rsidP="00BE1CB9">
      <w:pPr>
        <w:pStyle w:val="a3"/>
        <w:rPr>
          <w:rFonts w:ascii="Times New Roman" w:hAnsi="Times New Roman"/>
        </w:rPr>
      </w:pPr>
      <w:r w:rsidRPr="00963433">
        <w:rPr>
          <w:rStyle w:val="a5"/>
          <w:rFonts w:ascii="Times New Roman" w:hAnsi="Times New Roman"/>
        </w:rPr>
        <w:footnoteRef/>
      </w:r>
      <w:r w:rsidRPr="00637684">
        <w:rPr>
          <w:rFonts w:ascii="Times New Roman" w:hAnsi="Times New Roman"/>
        </w:rPr>
        <w:t xml:space="preserve"> Приказ Минобрнауки России </w:t>
      </w:r>
      <w:r w:rsidRPr="00963433">
        <w:rPr>
          <w:rFonts w:ascii="Times New Roman" w:hAnsi="Times New Roman"/>
        </w:rPr>
        <w:t>N</w:t>
      </w:r>
      <w:r w:rsidRPr="00637684">
        <w:rPr>
          <w:rFonts w:ascii="Times New Roman" w:hAnsi="Times New Roman"/>
        </w:rPr>
        <w:t xml:space="preserve"> 885, Минпросвещения России </w:t>
      </w:r>
      <w:r w:rsidRPr="00963433">
        <w:rPr>
          <w:rFonts w:ascii="Times New Roman" w:hAnsi="Times New Roman"/>
        </w:rPr>
        <w:t>N</w:t>
      </w:r>
      <w:r w:rsidRPr="00637684">
        <w:rPr>
          <w:rFonts w:ascii="Times New Roman" w:hAnsi="Times New Roman"/>
        </w:rPr>
        <w:t xml:space="preserve"> 390 от 05.08.2020 (ред. от 18.11.2020) «О практической подготовке обучающихся» (вместе с «Положением о практической подготовке обучающихся») (Зарегистрировано в Минюсте России 11.09.2020 </w:t>
      </w:r>
      <w:r w:rsidRPr="00963433">
        <w:rPr>
          <w:rFonts w:ascii="Times New Roman" w:hAnsi="Times New Roman"/>
        </w:rPr>
        <w:t>N</w:t>
      </w:r>
      <w:r w:rsidRPr="00637684">
        <w:rPr>
          <w:rFonts w:ascii="Times New Roman" w:hAnsi="Times New Roman"/>
        </w:rPr>
        <w:t xml:space="preserve"> 59778)</w:t>
      </w:r>
    </w:p>
  </w:footnote>
  <w:footnote w:id="23">
    <w:p w14:paraId="5E5D68E4" w14:textId="53A094DF" w:rsidR="0069073C" w:rsidRPr="006D45CE" w:rsidRDefault="0069073C" w:rsidP="006D45CE">
      <w:pPr>
        <w:pStyle w:val="a3"/>
        <w:jc w:val="both"/>
        <w:rPr>
          <w:rFonts w:ascii="Times New Roman" w:hAnsi="Times New Roman"/>
        </w:rPr>
      </w:pPr>
      <w:r w:rsidRPr="006D45CE">
        <w:rPr>
          <w:rStyle w:val="a5"/>
          <w:rFonts w:ascii="Times New Roman" w:hAnsi="Times New Roman"/>
        </w:rPr>
        <w:footnoteRef/>
      </w:r>
      <w:r w:rsidRPr="006D45CE">
        <w:rPr>
          <w:rFonts w:ascii="Times New Roman" w:hAnsi="Times New Roman"/>
        </w:rPr>
        <w:t xml:space="preserve"> Письмо Минпросвещения России от 19.03.2020 N ГД-39/04 </w:t>
      </w:r>
      <w:r w:rsidR="00CF1975">
        <w:rPr>
          <w:rFonts w:ascii="Times New Roman" w:hAnsi="Times New Roman"/>
        </w:rPr>
        <w:t>«</w:t>
      </w:r>
      <w:r w:rsidRPr="006D45CE">
        <w:rPr>
          <w:rFonts w:ascii="Times New Roman" w:hAnsi="Times New Roman"/>
        </w:rPr>
        <w:t>О направлении методических рекомендаций</w:t>
      </w:r>
      <w:r w:rsidR="00CF1975">
        <w:rPr>
          <w:rFonts w:ascii="Times New Roman" w:hAnsi="Times New Roman"/>
        </w:rPr>
        <w:t>»</w:t>
      </w:r>
      <w:r w:rsidRPr="006D45CE">
        <w:rPr>
          <w:rFonts w:ascii="Times New Roman" w:hAnsi="Times New Roman"/>
        </w:rPr>
        <w:t xml:space="preserve"> (вместе с </w:t>
      </w:r>
      <w:r w:rsidR="00CF1975">
        <w:rPr>
          <w:rFonts w:ascii="Times New Roman" w:hAnsi="Times New Roman"/>
        </w:rPr>
        <w:t>«</w:t>
      </w:r>
      <w:r w:rsidRPr="006D45CE">
        <w:rPr>
          <w:rFonts w:ascii="Times New Roman" w:hAnsi="Times New Roman"/>
        </w:rPr>
        <w:t>Методическими рекомендациями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r w:rsidR="00CF1975">
        <w:rPr>
          <w:rFonts w:ascii="Times New Roman" w:hAnsi="Times New Roman"/>
        </w:rPr>
        <w:t>»)</w:t>
      </w:r>
    </w:p>
  </w:footnote>
  <w:footnote w:id="24">
    <w:p w14:paraId="5EF9FF5F" w14:textId="549EB457" w:rsidR="00851065" w:rsidRPr="006E55CC" w:rsidRDefault="00851065">
      <w:pPr>
        <w:pStyle w:val="a3"/>
        <w:rPr>
          <w:rFonts w:ascii="Times New Roman" w:hAnsi="Times New Roman"/>
        </w:rPr>
      </w:pPr>
      <w:r w:rsidRPr="006E55CC">
        <w:rPr>
          <w:rStyle w:val="a5"/>
          <w:rFonts w:ascii="Times New Roman" w:hAnsi="Times New Roman"/>
        </w:rPr>
        <w:footnoteRef/>
      </w:r>
      <w:r w:rsidRPr="006E55CC">
        <w:rPr>
          <w:rFonts w:ascii="Times New Roman" w:hAnsi="Times New Roman"/>
        </w:rPr>
        <w:t xml:space="preserve"> Распоряжение Минпросвещения России от 01.04.2019 </w:t>
      </w:r>
      <w:r w:rsidR="002622A6">
        <w:rPr>
          <w:rFonts w:ascii="Times New Roman" w:hAnsi="Times New Roman"/>
        </w:rPr>
        <w:t>№</w:t>
      </w:r>
      <w:r w:rsidRPr="006E55CC">
        <w:rPr>
          <w:rFonts w:ascii="Times New Roman" w:hAnsi="Times New Roman"/>
        </w:rPr>
        <w:t xml:space="preserve"> Р-42 (ред. от 01.04.2020) </w:t>
      </w:r>
      <w:r w:rsidR="00CF1975">
        <w:rPr>
          <w:rFonts w:ascii="Times New Roman" w:hAnsi="Times New Roman"/>
        </w:rPr>
        <w:t>«</w:t>
      </w:r>
      <w:r w:rsidRPr="006E55CC">
        <w:rPr>
          <w:rFonts w:ascii="Times New Roman" w:hAnsi="Times New Roman"/>
        </w:rPr>
        <w:t>Об утверждении методических рекомендаций о проведении аттестации с использованием механизма демонстрационного экзамена</w:t>
      </w:r>
      <w:r w:rsidR="00CF1975">
        <w:rPr>
          <w:rFonts w:ascii="Times New Roman" w:hAnsi="Times New Roman"/>
        </w:rPr>
        <w:t>»</w:t>
      </w:r>
    </w:p>
  </w:footnote>
  <w:footnote w:id="25">
    <w:p w14:paraId="41E0FF81" w14:textId="66AB2922" w:rsidR="00EF530C" w:rsidRPr="006E55CC" w:rsidRDefault="00EF530C" w:rsidP="006E55CC">
      <w:pPr>
        <w:pStyle w:val="a3"/>
        <w:jc w:val="both"/>
        <w:rPr>
          <w:rFonts w:ascii="Times New Roman" w:hAnsi="Times New Roman"/>
        </w:rPr>
      </w:pPr>
      <w:r w:rsidRPr="006E55CC">
        <w:rPr>
          <w:rStyle w:val="a5"/>
          <w:rFonts w:ascii="Times New Roman" w:hAnsi="Times New Roman"/>
        </w:rPr>
        <w:footnoteRef/>
      </w:r>
      <w:r w:rsidRPr="006E55CC">
        <w:rPr>
          <w:rFonts w:ascii="Times New Roman" w:hAnsi="Times New Roman"/>
        </w:rPr>
        <w:t xml:space="preserve"> Письмо Минпросвещения России от 10.04.2020 </w:t>
      </w:r>
      <w:r w:rsidR="00CC586C">
        <w:rPr>
          <w:rFonts w:ascii="Times New Roman" w:hAnsi="Times New Roman"/>
        </w:rPr>
        <w:t>№</w:t>
      </w:r>
      <w:r w:rsidRPr="006E55CC">
        <w:rPr>
          <w:rFonts w:ascii="Times New Roman" w:hAnsi="Times New Roman"/>
        </w:rPr>
        <w:t xml:space="preserve"> 05-398 </w:t>
      </w:r>
      <w:r w:rsidR="00CF1975">
        <w:rPr>
          <w:rFonts w:ascii="Times New Roman" w:hAnsi="Times New Roman"/>
        </w:rPr>
        <w:t>«</w:t>
      </w:r>
      <w:r w:rsidRPr="006E55CC">
        <w:rPr>
          <w:rFonts w:ascii="Times New Roman" w:hAnsi="Times New Roman"/>
        </w:rPr>
        <w:t>О направлении методических рекомендаций</w:t>
      </w:r>
      <w:r w:rsidR="00CF1975">
        <w:rPr>
          <w:rFonts w:ascii="Times New Roman" w:hAnsi="Times New Roman"/>
        </w:rPr>
        <w:t>»</w:t>
      </w:r>
      <w:r w:rsidRPr="006E55CC">
        <w:rPr>
          <w:rFonts w:ascii="Times New Roman" w:hAnsi="Times New Roman"/>
        </w:rPr>
        <w:t xml:space="preserve"> (вместе с </w:t>
      </w:r>
      <w:r w:rsidR="00CF1975">
        <w:rPr>
          <w:rFonts w:ascii="Times New Roman" w:hAnsi="Times New Roman"/>
        </w:rPr>
        <w:t>«</w:t>
      </w:r>
      <w:r w:rsidRPr="006E55CC">
        <w:rPr>
          <w:rFonts w:ascii="Times New Roman" w:hAnsi="Times New Roman"/>
        </w:rPr>
        <w:t>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r w:rsidR="00CF1975">
        <w:rPr>
          <w:rFonts w:ascii="Times New Roman" w:hAnsi="Times New Roman"/>
        </w:rPr>
        <w:t>»</w:t>
      </w:r>
      <w:r w:rsidRPr="006E55CC">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A82"/>
    <w:multiLevelType w:val="hybridMultilevel"/>
    <w:tmpl w:val="D71E2C52"/>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4235CB"/>
    <w:multiLevelType w:val="multilevel"/>
    <w:tmpl w:val="B2285E7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3C5F"/>
    <w:multiLevelType w:val="hybridMultilevel"/>
    <w:tmpl w:val="71880D32"/>
    <w:lvl w:ilvl="0" w:tplc="E18A205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9028C9"/>
    <w:multiLevelType w:val="hybridMultilevel"/>
    <w:tmpl w:val="C5061626"/>
    <w:lvl w:ilvl="0" w:tplc="31B452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967924"/>
    <w:multiLevelType w:val="hybridMultilevel"/>
    <w:tmpl w:val="459E2C9E"/>
    <w:lvl w:ilvl="0" w:tplc="E18A20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996555"/>
    <w:multiLevelType w:val="hybridMultilevel"/>
    <w:tmpl w:val="CDA4C33E"/>
    <w:lvl w:ilvl="0" w:tplc="31B45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D950FE"/>
    <w:multiLevelType w:val="hybridMultilevel"/>
    <w:tmpl w:val="EB664512"/>
    <w:lvl w:ilvl="0" w:tplc="E18A20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1716F6"/>
    <w:multiLevelType w:val="multilevel"/>
    <w:tmpl w:val="2BD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631C8"/>
    <w:multiLevelType w:val="hybridMultilevel"/>
    <w:tmpl w:val="45763286"/>
    <w:lvl w:ilvl="0" w:tplc="CF6ABF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FAC"/>
    <w:multiLevelType w:val="hybridMultilevel"/>
    <w:tmpl w:val="EB1C3CCE"/>
    <w:lvl w:ilvl="0" w:tplc="E18A20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D82B1B"/>
    <w:multiLevelType w:val="hybridMultilevel"/>
    <w:tmpl w:val="B1C44F82"/>
    <w:lvl w:ilvl="0" w:tplc="31B45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544B14"/>
    <w:multiLevelType w:val="hybridMultilevel"/>
    <w:tmpl w:val="ED7E99B0"/>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1B2243"/>
    <w:multiLevelType w:val="hybridMultilevel"/>
    <w:tmpl w:val="59D0EC16"/>
    <w:lvl w:ilvl="0" w:tplc="31B452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FB7BBB"/>
    <w:multiLevelType w:val="hybridMultilevel"/>
    <w:tmpl w:val="2EA8276E"/>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E61586"/>
    <w:multiLevelType w:val="hybridMultilevel"/>
    <w:tmpl w:val="BD2CCA38"/>
    <w:lvl w:ilvl="0" w:tplc="31B452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312D78"/>
    <w:multiLevelType w:val="hybridMultilevel"/>
    <w:tmpl w:val="322A0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CE6300"/>
    <w:multiLevelType w:val="hybridMultilevel"/>
    <w:tmpl w:val="A296E28C"/>
    <w:lvl w:ilvl="0" w:tplc="E18A205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71B4522"/>
    <w:multiLevelType w:val="hybridMultilevel"/>
    <w:tmpl w:val="B55C336E"/>
    <w:lvl w:ilvl="0" w:tplc="CF6ABF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9A5BF8"/>
    <w:multiLevelType w:val="hybridMultilevel"/>
    <w:tmpl w:val="F732F2D6"/>
    <w:lvl w:ilvl="0" w:tplc="E18A20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BF6713"/>
    <w:multiLevelType w:val="hybridMultilevel"/>
    <w:tmpl w:val="246E082E"/>
    <w:lvl w:ilvl="0" w:tplc="E18A205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A11816"/>
    <w:multiLevelType w:val="hybridMultilevel"/>
    <w:tmpl w:val="D9A065D2"/>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B70F49"/>
    <w:multiLevelType w:val="hybridMultilevel"/>
    <w:tmpl w:val="1BA04594"/>
    <w:lvl w:ilvl="0" w:tplc="31B45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166313"/>
    <w:multiLevelType w:val="hybridMultilevel"/>
    <w:tmpl w:val="7D5473FC"/>
    <w:lvl w:ilvl="0" w:tplc="5BFAEC0E">
      <w:start w:val="3"/>
      <w:numFmt w:val="bullet"/>
      <w:lvlText w:val=""/>
      <w:lvlJc w:val="left"/>
      <w:pPr>
        <w:ind w:left="1470" w:hanging="360"/>
      </w:pPr>
      <w:rPr>
        <w:rFonts w:ascii="Symbol" w:eastAsia="Times New Roman" w:hAnsi="Symbol"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15:restartNumberingAfterBreak="0">
    <w:nsid w:val="563D3370"/>
    <w:multiLevelType w:val="hybridMultilevel"/>
    <w:tmpl w:val="40A69E20"/>
    <w:lvl w:ilvl="0" w:tplc="E18A20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340E1C"/>
    <w:multiLevelType w:val="hybridMultilevel"/>
    <w:tmpl w:val="D114658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BD9709E"/>
    <w:multiLevelType w:val="hybridMultilevel"/>
    <w:tmpl w:val="7CEA7C74"/>
    <w:lvl w:ilvl="0" w:tplc="E18A20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F80218"/>
    <w:multiLevelType w:val="hybridMultilevel"/>
    <w:tmpl w:val="F06262AE"/>
    <w:lvl w:ilvl="0" w:tplc="E18A205A">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2B22531"/>
    <w:multiLevelType w:val="hybridMultilevel"/>
    <w:tmpl w:val="F54E76CE"/>
    <w:lvl w:ilvl="0" w:tplc="E18A20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0B6907"/>
    <w:multiLevelType w:val="hybridMultilevel"/>
    <w:tmpl w:val="EFB45B94"/>
    <w:lvl w:ilvl="0" w:tplc="E18A205A">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15:restartNumberingAfterBreak="0">
    <w:nsid w:val="63157269"/>
    <w:multiLevelType w:val="hybridMultilevel"/>
    <w:tmpl w:val="EB04A50C"/>
    <w:lvl w:ilvl="0" w:tplc="31B45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7726C4"/>
    <w:multiLevelType w:val="hybridMultilevel"/>
    <w:tmpl w:val="CCE27D3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E1053C"/>
    <w:multiLevelType w:val="hybridMultilevel"/>
    <w:tmpl w:val="212E3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AB400A"/>
    <w:multiLevelType w:val="hybridMultilevel"/>
    <w:tmpl w:val="265E6A44"/>
    <w:lvl w:ilvl="0" w:tplc="31B452A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D503D4E"/>
    <w:multiLevelType w:val="multilevel"/>
    <w:tmpl w:val="4C90B3A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16cid:durableId="1220896238">
    <w:abstractNumId w:val="10"/>
  </w:num>
  <w:num w:numId="2" w16cid:durableId="1198083086">
    <w:abstractNumId w:val="22"/>
  </w:num>
  <w:num w:numId="3" w16cid:durableId="851916648">
    <w:abstractNumId w:val="20"/>
  </w:num>
  <w:num w:numId="4" w16cid:durableId="201292441">
    <w:abstractNumId w:val="13"/>
  </w:num>
  <w:num w:numId="5" w16cid:durableId="492988606">
    <w:abstractNumId w:val="24"/>
  </w:num>
  <w:num w:numId="6" w16cid:durableId="1470242212">
    <w:abstractNumId w:val="0"/>
  </w:num>
  <w:num w:numId="7" w16cid:durableId="707877735">
    <w:abstractNumId w:val="11"/>
  </w:num>
  <w:num w:numId="8" w16cid:durableId="979069497">
    <w:abstractNumId w:val="33"/>
  </w:num>
  <w:num w:numId="9" w16cid:durableId="1389376363">
    <w:abstractNumId w:val="21"/>
  </w:num>
  <w:num w:numId="10" w16cid:durableId="286275505">
    <w:abstractNumId w:val="29"/>
  </w:num>
  <w:num w:numId="11" w16cid:durableId="596908373">
    <w:abstractNumId w:val="5"/>
  </w:num>
  <w:num w:numId="12" w16cid:durableId="613174213">
    <w:abstractNumId w:val="30"/>
  </w:num>
  <w:num w:numId="13" w16cid:durableId="1058361442">
    <w:abstractNumId w:val="15"/>
  </w:num>
  <w:num w:numId="14" w16cid:durableId="1516189365">
    <w:abstractNumId w:val="32"/>
  </w:num>
  <w:num w:numId="15" w16cid:durableId="1108349809">
    <w:abstractNumId w:val="23"/>
  </w:num>
  <w:num w:numId="16" w16cid:durableId="1944721794">
    <w:abstractNumId w:val="14"/>
  </w:num>
  <w:num w:numId="17" w16cid:durableId="1025137882">
    <w:abstractNumId w:val="3"/>
  </w:num>
  <w:num w:numId="18" w16cid:durableId="201096097">
    <w:abstractNumId w:val="17"/>
  </w:num>
  <w:num w:numId="19" w16cid:durableId="1152525547">
    <w:abstractNumId w:val="8"/>
  </w:num>
  <w:num w:numId="20" w16cid:durableId="1150295356">
    <w:abstractNumId w:val="12"/>
  </w:num>
  <w:num w:numId="21" w16cid:durableId="378016953">
    <w:abstractNumId w:val="31"/>
  </w:num>
  <w:num w:numId="22" w16cid:durableId="1867449241">
    <w:abstractNumId w:val="7"/>
  </w:num>
  <w:num w:numId="23" w16cid:durableId="1517189820">
    <w:abstractNumId w:val="27"/>
  </w:num>
  <w:num w:numId="24" w16cid:durableId="1794906850">
    <w:abstractNumId w:val="9"/>
  </w:num>
  <w:num w:numId="25" w16cid:durableId="23559495">
    <w:abstractNumId w:val="28"/>
  </w:num>
  <w:num w:numId="26" w16cid:durableId="883058408">
    <w:abstractNumId w:val="18"/>
  </w:num>
  <w:num w:numId="27" w16cid:durableId="1191650595">
    <w:abstractNumId w:val="2"/>
  </w:num>
  <w:num w:numId="28" w16cid:durableId="665785280">
    <w:abstractNumId w:val="1"/>
  </w:num>
  <w:num w:numId="29" w16cid:durableId="116726442">
    <w:abstractNumId w:val="25"/>
  </w:num>
  <w:num w:numId="30" w16cid:durableId="1074472023">
    <w:abstractNumId w:val="6"/>
  </w:num>
  <w:num w:numId="31" w16cid:durableId="1013265365">
    <w:abstractNumId w:val="4"/>
  </w:num>
  <w:num w:numId="32" w16cid:durableId="1451389220">
    <w:abstractNumId w:val="16"/>
  </w:num>
  <w:num w:numId="33" w16cid:durableId="1352339168">
    <w:abstractNumId w:val="26"/>
  </w:num>
  <w:num w:numId="34" w16cid:durableId="4424595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45"/>
    <w:rsid w:val="000071CB"/>
    <w:rsid w:val="0001116C"/>
    <w:rsid w:val="00034D54"/>
    <w:rsid w:val="00042221"/>
    <w:rsid w:val="00045622"/>
    <w:rsid w:val="0005030A"/>
    <w:rsid w:val="00056FB1"/>
    <w:rsid w:val="00057092"/>
    <w:rsid w:val="000607B1"/>
    <w:rsid w:val="000620CB"/>
    <w:rsid w:val="00075734"/>
    <w:rsid w:val="00077665"/>
    <w:rsid w:val="00077C0A"/>
    <w:rsid w:val="000837F8"/>
    <w:rsid w:val="00086F60"/>
    <w:rsid w:val="000A382D"/>
    <w:rsid w:val="000A3A37"/>
    <w:rsid w:val="000B1CB8"/>
    <w:rsid w:val="000B46A2"/>
    <w:rsid w:val="000C3886"/>
    <w:rsid w:val="000D0540"/>
    <w:rsid w:val="000D1087"/>
    <w:rsid w:val="000D6159"/>
    <w:rsid w:val="000D6E9B"/>
    <w:rsid w:val="000E188C"/>
    <w:rsid w:val="000F3C75"/>
    <w:rsid w:val="001032E5"/>
    <w:rsid w:val="001035BF"/>
    <w:rsid w:val="00106940"/>
    <w:rsid w:val="001146FA"/>
    <w:rsid w:val="00117A42"/>
    <w:rsid w:val="001266BA"/>
    <w:rsid w:val="00135650"/>
    <w:rsid w:val="00140698"/>
    <w:rsid w:val="00141186"/>
    <w:rsid w:val="0014491A"/>
    <w:rsid w:val="0015362A"/>
    <w:rsid w:val="00153B22"/>
    <w:rsid w:val="001672B0"/>
    <w:rsid w:val="00180491"/>
    <w:rsid w:val="00183D98"/>
    <w:rsid w:val="001924EC"/>
    <w:rsid w:val="001A1641"/>
    <w:rsid w:val="001A64CA"/>
    <w:rsid w:val="001B1C00"/>
    <w:rsid w:val="001D244E"/>
    <w:rsid w:val="001E1775"/>
    <w:rsid w:val="001E6D07"/>
    <w:rsid w:val="001F44CB"/>
    <w:rsid w:val="00204CD7"/>
    <w:rsid w:val="00214385"/>
    <w:rsid w:val="0021635A"/>
    <w:rsid w:val="00245037"/>
    <w:rsid w:val="0024734E"/>
    <w:rsid w:val="00247664"/>
    <w:rsid w:val="00250359"/>
    <w:rsid w:val="00251728"/>
    <w:rsid w:val="00251757"/>
    <w:rsid w:val="00253209"/>
    <w:rsid w:val="002542CD"/>
    <w:rsid w:val="00256D36"/>
    <w:rsid w:val="00257FC4"/>
    <w:rsid w:val="002622A6"/>
    <w:rsid w:val="002623FC"/>
    <w:rsid w:val="00270F57"/>
    <w:rsid w:val="002757C9"/>
    <w:rsid w:val="002820F8"/>
    <w:rsid w:val="00284E09"/>
    <w:rsid w:val="002A4CFD"/>
    <w:rsid w:val="002A53B6"/>
    <w:rsid w:val="002A5B09"/>
    <w:rsid w:val="002B3E25"/>
    <w:rsid w:val="002B5A2D"/>
    <w:rsid w:val="002B5B80"/>
    <w:rsid w:val="002C28E0"/>
    <w:rsid w:val="00303D23"/>
    <w:rsid w:val="00307F95"/>
    <w:rsid w:val="00316DE8"/>
    <w:rsid w:val="00323549"/>
    <w:rsid w:val="00341878"/>
    <w:rsid w:val="003429C5"/>
    <w:rsid w:val="00345FF0"/>
    <w:rsid w:val="00347C35"/>
    <w:rsid w:val="0035067E"/>
    <w:rsid w:val="00350B96"/>
    <w:rsid w:val="0035379B"/>
    <w:rsid w:val="003537C8"/>
    <w:rsid w:val="0036516F"/>
    <w:rsid w:val="00365193"/>
    <w:rsid w:val="003651CD"/>
    <w:rsid w:val="003661D2"/>
    <w:rsid w:val="003761A5"/>
    <w:rsid w:val="0038514C"/>
    <w:rsid w:val="003857E5"/>
    <w:rsid w:val="003875EA"/>
    <w:rsid w:val="0039089B"/>
    <w:rsid w:val="003A6DAB"/>
    <w:rsid w:val="003A7C45"/>
    <w:rsid w:val="003B5C0B"/>
    <w:rsid w:val="003C0167"/>
    <w:rsid w:val="003D3B90"/>
    <w:rsid w:val="003F16C3"/>
    <w:rsid w:val="003F27C6"/>
    <w:rsid w:val="003F2F00"/>
    <w:rsid w:val="003F3649"/>
    <w:rsid w:val="003F7679"/>
    <w:rsid w:val="0040195D"/>
    <w:rsid w:val="00401AFE"/>
    <w:rsid w:val="00412CA6"/>
    <w:rsid w:val="00435043"/>
    <w:rsid w:val="00437CA9"/>
    <w:rsid w:val="00442FCD"/>
    <w:rsid w:val="0045135D"/>
    <w:rsid w:val="004550F7"/>
    <w:rsid w:val="00466319"/>
    <w:rsid w:val="00466ABE"/>
    <w:rsid w:val="00471673"/>
    <w:rsid w:val="00477A5D"/>
    <w:rsid w:val="00483FDB"/>
    <w:rsid w:val="0048664D"/>
    <w:rsid w:val="00494ACB"/>
    <w:rsid w:val="004B0D1D"/>
    <w:rsid w:val="004B1E83"/>
    <w:rsid w:val="004B4746"/>
    <w:rsid w:val="004B76AB"/>
    <w:rsid w:val="004D08C5"/>
    <w:rsid w:val="004D10CF"/>
    <w:rsid w:val="004F4FD5"/>
    <w:rsid w:val="004F630E"/>
    <w:rsid w:val="004F6869"/>
    <w:rsid w:val="004F7AA7"/>
    <w:rsid w:val="004F7BB7"/>
    <w:rsid w:val="00511905"/>
    <w:rsid w:val="0051790F"/>
    <w:rsid w:val="005221D4"/>
    <w:rsid w:val="00524710"/>
    <w:rsid w:val="00531B3B"/>
    <w:rsid w:val="00532418"/>
    <w:rsid w:val="00536AE6"/>
    <w:rsid w:val="005451EC"/>
    <w:rsid w:val="00551661"/>
    <w:rsid w:val="0055296E"/>
    <w:rsid w:val="00556F21"/>
    <w:rsid w:val="00561DDF"/>
    <w:rsid w:val="00563091"/>
    <w:rsid w:val="005658E3"/>
    <w:rsid w:val="00576BBA"/>
    <w:rsid w:val="00581F63"/>
    <w:rsid w:val="00583440"/>
    <w:rsid w:val="005920F1"/>
    <w:rsid w:val="005A221A"/>
    <w:rsid w:val="005A5375"/>
    <w:rsid w:val="005B19DA"/>
    <w:rsid w:val="005C2219"/>
    <w:rsid w:val="005D66B1"/>
    <w:rsid w:val="005E117D"/>
    <w:rsid w:val="005E7F12"/>
    <w:rsid w:val="00617749"/>
    <w:rsid w:val="00622B07"/>
    <w:rsid w:val="0062319E"/>
    <w:rsid w:val="00623FCF"/>
    <w:rsid w:val="00626674"/>
    <w:rsid w:val="00644231"/>
    <w:rsid w:val="00645E5A"/>
    <w:rsid w:val="0065023F"/>
    <w:rsid w:val="00661245"/>
    <w:rsid w:val="006621B6"/>
    <w:rsid w:val="00662D94"/>
    <w:rsid w:val="00664265"/>
    <w:rsid w:val="00670E4C"/>
    <w:rsid w:val="00672109"/>
    <w:rsid w:val="0067667D"/>
    <w:rsid w:val="0069073C"/>
    <w:rsid w:val="00693C47"/>
    <w:rsid w:val="00697BF3"/>
    <w:rsid w:val="006A0AE0"/>
    <w:rsid w:val="006A3E79"/>
    <w:rsid w:val="006A5772"/>
    <w:rsid w:val="006A7D95"/>
    <w:rsid w:val="006C00FC"/>
    <w:rsid w:val="006C1B7D"/>
    <w:rsid w:val="006C7E58"/>
    <w:rsid w:val="006D2F16"/>
    <w:rsid w:val="006D45CE"/>
    <w:rsid w:val="006E0679"/>
    <w:rsid w:val="006E34B4"/>
    <w:rsid w:val="006E550E"/>
    <w:rsid w:val="006E55CC"/>
    <w:rsid w:val="006E7475"/>
    <w:rsid w:val="006F2DBD"/>
    <w:rsid w:val="006F39F0"/>
    <w:rsid w:val="00702585"/>
    <w:rsid w:val="00703F5B"/>
    <w:rsid w:val="007066FC"/>
    <w:rsid w:val="00710DA0"/>
    <w:rsid w:val="00712FCC"/>
    <w:rsid w:val="00713A44"/>
    <w:rsid w:val="00715970"/>
    <w:rsid w:val="00723021"/>
    <w:rsid w:val="00730030"/>
    <w:rsid w:val="007328A6"/>
    <w:rsid w:val="0073319C"/>
    <w:rsid w:val="00736AD6"/>
    <w:rsid w:val="00736B57"/>
    <w:rsid w:val="00756B01"/>
    <w:rsid w:val="007572C8"/>
    <w:rsid w:val="00762A67"/>
    <w:rsid w:val="00766EEF"/>
    <w:rsid w:val="00767F64"/>
    <w:rsid w:val="007805FD"/>
    <w:rsid w:val="00786598"/>
    <w:rsid w:val="00790981"/>
    <w:rsid w:val="007923A0"/>
    <w:rsid w:val="007A0AF8"/>
    <w:rsid w:val="007B2A8C"/>
    <w:rsid w:val="007B3E3A"/>
    <w:rsid w:val="007C1B08"/>
    <w:rsid w:val="007D288A"/>
    <w:rsid w:val="007D3539"/>
    <w:rsid w:val="007D3DC7"/>
    <w:rsid w:val="007E5DC9"/>
    <w:rsid w:val="00802253"/>
    <w:rsid w:val="0081453C"/>
    <w:rsid w:val="00817CBC"/>
    <w:rsid w:val="0082301A"/>
    <w:rsid w:val="00830992"/>
    <w:rsid w:val="008439D9"/>
    <w:rsid w:val="008466D6"/>
    <w:rsid w:val="00851065"/>
    <w:rsid w:val="00852022"/>
    <w:rsid w:val="00852FA8"/>
    <w:rsid w:val="00861ED7"/>
    <w:rsid w:val="008822FC"/>
    <w:rsid w:val="00893235"/>
    <w:rsid w:val="008A7B16"/>
    <w:rsid w:val="008B31F2"/>
    <w:rsid w:val="008B69A9"/>
    <w:rsid w:val="008C578F"/>
    <w:rsid w:val="008D3076"/>
    <w:rsid w:val="008D389C"/>
    <w:rsid w:val="008D4AD6"/>
    <w:rsid w:val="008D7BC8"/>
    <w:rsid w:val="008E08B8"/>
    <w:rsid w:val="008E7D26"/>
    <w:rsid w:val="008F1497"/>
    <w:rsid w:val="008F7B0B"/>
    <w:rsid w:val="00901595"/>
    <w:rsid w:val="009019F2"/>
    <w:rsid w:val="00912EFD"/>
    <w:rsid w:val="00924C0C"/>
    <w:rsid w:val="00925D82"/>
    <w:rsid w:val="009260C2"/>
    <w:rsid w:val="00932187"/>
    <w:rsid w:val="00932343"/>
    <w:rsid w:val="0093613F"/>
    <w:rsid w:val="00942293"/>
    <w:rsid w:val="009523D4"/>
    <w:rsid w:val="00960535"/>
    <w:rsid w:val="00960F8A"/>
    <w:rsid w:val="00963433"/>
    <w:rsid w:val="00963A64"/>
    <w:rsid w:val="00967C9A"/>
    <w:rsid w:val="009750D2"/>
    <w:rsid w:val="0099146F"/>
    <w:rsid w:val="009933EA"/>
    <w:rsid w:val="00994783"/>
    <w:rsid w:val="009B627C"/>
    <w:rsid w:val="009D3697"/>
    <w:rsid w:val="009D62DA"/>
    <w:rsid w:val="009D76C1"/>
    <w:rsid w:val="009E68C8"/>
    <w:rsid w:val="009F0B0B"/>
    <w:rsid w:val="009F3331"/>
    <w:rsid w:val="009F765A"/>
    <w:rsid w:val="00A10508"/>
    <w:rsid w:val="00A13582"/>
    <w:rsid w:val="00A3125C"/>
    <w:rsid w:val="00A32F88"/>
    <w:rsid w:val="00A4051A"/>
    <w:rsid w:val="00A43A60"/>
    <w:rsid w:val="00A4634C"/>
    <w:rsid w:val="00A46F69"/>
    <w:rsid w:val="00A64C69"/>
    <w:rsid w:val="00A86F4A"/>
    <w:rsid w:val="00AA64DA"/>
    <w:rsid w:val="00AA761E"/>
    <w:rsid w:val="00AB6E83"/>
    <w:rsid w:val="00AC4F08"/>
    <w:rsid w:val="00AC78E0"/>
    <w:rsid w:val="00AE10C0"/>
    <w:rsid w:val="00AE10C4"/>
    <w:rsid w:val="00AE3369"/>
    <w:rsid w:val="00AE37BE"/>
    <w:rsid w:val="00AE5DEE"/>
    <w:rsid w:val="00AE69EE"/>
    <w:rsid w:val="00AF0DA6"/>
    <w:rsid w:val="00AF3E42"/>
    <w:rsid w:val="00AF4019"/>
    <w:rsid w:val="00B05CDB"/>
    <w:rsid w:val="00B071D9"/>
    <w:rsid w:val="00B131D2"/>
    <w:rsid w:val="00B30C1B"/>
    <w:rsid w:val="00B32E71"/>
    <w:rsid w:val="00B37F7F"/>
    <w:rsid w:val="00B47A67"/>
    <w:rsid w:val="00B521BA"/>
    <w:rsid w:val="00B537C0"/>
    <w:rsid w:val="00B61243"/>
    <w:rsid w:val="00B61C03"/>
    <w:rsid w:val="00B73165"/>
    <w:rsid w:val="00B734A5"/>
    <w:rsid w:val="00B747C0"/>
    <w:rsid w:val="00B80AC3"/>
    <w:rsid w:val="00B93299"/>
    <w:rsid w:val="00B97162"/>
    <w:rsid w:val="00B971FD"/>
    <w:rsid w:val="00BA14E7"/>
    <w:rsid w:val="00BA1EF6"/>
    <w:rsid w:val="00BA2174"/>
    <w:rsid w:val="00BB0F9F"/>
    <w:rsid w:val="00BC1A9A"/>
    <w:rsid w:val="00BC1F05"/>
    <w:rsid w:val="00BD354D"/>
    <w:rsid w:val="00BD3A8F"/>
    <w:rsid w:val="00BD724C"/>
    <w:rsid w:val="00BE1CB9"/>
    <w:rsid w:val="00BF4970"/>
    <w:rsid w:val="00C03455"/>
    <w:rsid w:val="00C036BD"/>
    <w:rsid w:val="00C0376A"/>
    <w:rsid w:val="00C16C09"/>
    <w:rsid w:val="00C16E81"/>
    <w:rsid w:val="00C208A5"/>
    <w:rsid w:val="00C24BAF"/>
    <w:rsid w:val="00C2673D"/>
    <w:rsid w:val="00C37053"/>
    <w:rsid w:val="00C3734B"/>
    <w:rsid w:val="00C51C37"/>
    <w:rsid w:val="00C56F61"/>
    <w:rsid w:val="00C63267"/>
    <w:rsid w:val="00C64349"/>
    <w:rsid w:val="00C65010"/>
    <w:rsid w:val="00C70F96"/>
    <w:rsid w:val="00C721E8"/>
    <w:rsid w:val="00C764AC"/>
    <w:rsid w:val="00C91D40"/>
    <w:rsid w:val="00C94B87"/>
    <w:rsid w:val="00C95AB9"/>
    <w:rsid w:val="00C97569"/>
    <w:rsid w:val="00CB006F"/>
    <w:rsid w:val="00CB16ED"/>
    <w:rsid w:val="00CB32C3"/>
    <w:rsid w:val="00CB7AC4"/>
    <w:rsid w:val="00CC586C"/>
    <w:rsid w:val="00CE7604"/>
    <w:rsid w:val="00CF1975"/>
    <w:rsid w:val="00D03F46"/>
    <w:rsid w:val="00D05A52"/>
    <w:rsid w:val="00D06D5E"/>
    <w:rsid w:val="00D132C2"/>
    <w:rsid w:val="00D259D0"/>
    <w:rsid w:val="00D52EA9"/>
    <w:rsid w:val="00D567FF"/>
    <w:rsid w:val="00D60254"/>
    <w:rsid w:val="00D6308E"/>
    <w:rsid w:val="00D7009F"/>
    <w:rsid w:val="00D8088C"/>
    <w:rsid w:val="00D90B2D"/>
    <w:rsid w:val="00D93144"/>
    <w:rsid w:val="00D95042"/>
    <w:rsid w:val="00D95BD9"/>
    <w:rsid w:val="00DC431D"/>
    <w:rsid w:val="00DD22FD"/>
    <w:rsid w:val="00DD676F"/>
    <w:rsid w:val="00DF47B6"/>
    <w:rsid w:val="00DF51A4"/>
    <w:rsid w:val="00E058B9"/>
    <w:rsid w:val="00E05FE1"/>
    <w:rsid w:val="00E10009"/>
    <w:rsid w:val="00E240C9"/>
    <w:rsid w:val="00E3203E"/>
    <w:rsid w:val="00E56D1C"/>
    <w:rsid w:val="00E57050"/>
    <w:rsid w:val="00E64F93"/>
    <w:rsid w:val="00E71659"/>
    <w:rsid w:val="00E848D9"/>
    <w:rsid w:val="00E976E7"/>
    <w:rsid w:val="00EA1CE5"/>
    <w:rsid w:val="00EA634A"/>
    <w:rsid w:val="00EB0661"/>
    <w:rsid w:val="00EB426D"/>
    <w:rsid w:val="00EC252B"/>
    <w:rsid w:val="00EC5A6A"/>
    <w:rsid w:val="00ED15FB"/>
    <w:rsid w:val="00ED4264"/>
    <w:rsid w:val="00ED543C"/>
    <w:rsid w:val="00EE315B"/>
    <w:rsid w:val="00EE4CF0"/>
    <w:rsid w:val="00EF4B8E"/>
    <w:rsid w:val="00EF530C"/>
    <w:rsid w:val="00F01B4E"/>
    <w:rsid w:val="00F14547"/>
    <w:rsid w:val="00F26EF9"/>
    <w:rsid w:val="00F27592"/>
    <w:rsid w:val="00F301F6"/>
    <w:rsid w:val="00F44A0E"/>
    <w:rsid w:val="00F60B05"/>
    <w:rsid w:val="00F66F99"/>
    <w:rsid w:val="00F7583E"/>
    <w:rsid w:val="00F762E5"/>
    <w:rsid w:val="00F83149"/>
    <w:rsid w:val="00F8422C"/>
    <w:rsid w:val="00F86BA3"/>
    <w:rsid w:val="00F91307"/>
    <w:rsid w:val="00F9202D"/>
    <w:rsid w:val="00FA6EB9"/>
    <w:rsid w:val="00FB1883"/>
    <w:rsid w:val="00FB20F7"/>
    <w:rsid w:val="00FB48EC"/>
    <w:rsid w:val="00FB7A77"/>
    <w:rsid w:val="00FB7C37"/>
    <w:rsid w:val="00FD091D"/>
    <w:rsid w:val="00FD124C"/>
    <w:rsid w:val="00FD331C"/>
    <w:rsid w:val="00FE3330"/>
    <w:rsid w:val="00FF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1787"/>
  <w15:chartTrackingRefBased/>
  <w15:docId w15:val="{C25100A7-3D3C-44D5-B12C-413B1D6C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C0C"/>
    <w:pPr>
      <w:spacing w:after="0" w:line="240" w:lineRule="auto"/>
    </w:pPr>
    <w:rPr>
      <w:rFonts w:ascii="Century Gothic" w:eastAsia="Times New Roman" w:hAnsi="Century Gothic" w:cs="Times New Roman"/>
      <w:sz w:val="20"/>
      <w:szCs w:val="24"/>
      <w:lang w:eastAsia="ru-RU"/>
    </w:rPr>
  </w:style>
  <w:style w:type="paragraph" w:styleId="1">
    <w:name w:val="heading 1"/>
    <w:basedOn w:val="a"/>
    <w:next w:val="a"/>
    <w:link w:val="10"/>
    <w:qFormat/>
    <w:rsid w:val="00661245"/>
    <w:pPr>
      <w:keepNext/>
      <w:spacing w:before="240" w:after="60"/>
      <w:outlineLvl w:val="0"/>
    </w:pPr>
    <w:rPr>
      <w:b/>
      <w:bCs/>
      <w:kern w:val="32"/>
      <w:szCs w:val="32"/>
    </w:rPr>
  </w:style>
  <w:style w:type="paragraph" w:styleId="2">
    <w:name w:val="heading 2"/>
    <w:basedOn w:val="a"/>
    <w:next w:val="a"/>
    <w:link w:val="20"/>
    <w:uiPriority w:val="9"/>
    <w:semiHidden/>
    <w:unhideWhenUsed/>
    <w:qFormat/>
    <w:rsid w:val="003651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D3B9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245"/>
    <w:rPr>
      <w:rFonts w:ascii="Century Gothic" w:eastAsia="Times New Roman" w:hAnsi="Century Gothic" w:cs="Times New Roman"/>
      <w:b/>
      <w:bCs/>
      <w:kern w:val="32"/>
      <w:sz w:val="20"/>
      <w:szCs w:val="32"/>
      <w:lang w:eastAsia="ru-RU"/>
    </w:rPr>
  </w:style>
  <w:style w:type="paragraph" w:customStyle="1" w:styleId="ConsPlusTitle">
    <w:name w:val="ConsPlusTitle"/>
    <w:rsid w:val="006612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B61243"/>
    <w:pPr>
      <w:spacing w:before="100" w:beforeAutospacing="1" w:after="100" w:afterAutospacing="1"/>
    </w:pPr>
    <w:rPr>
      <w:rFonts w:ascii="Times New Roman" w:hAnsi="Times New Roman"/>
      <w:sz w:val="24"/>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qFormat/>
    <w:rsid w:val="00AE3369"/>
    <w:rPr>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AE3369"/>
    <w:rPr>
      <w:rFonts w:ascii="Century Gothic" w:eastAsia="Times New Roman" w:hAnsi="Century Gothic" w:cs="Times New Roman"/>
      <w:sz w:val="20"/>
      <w:szCs w:val="20"/>
      <w:lang w:eastAsia="ru-RU"/>
    </w:rPr>
  </w:style>
  <w:style w:type="character" w:styleId="a5">
    <w:name w:val="footnote reference"/>
    <w:basedOn w:val="a0"/>
    <w:uiPriority w:val="99"/>
    <w:unhideWhenUsed/>
    <w:rsid w:val="00AE3369"/>
    <w:rPr>
      <w:vertAlign w:val="superscript"/>
    </w:rPr>
  </w:style>
  <w:style w:type="paragraph" w:styleId="a6">
    <w:name w:val="List Paragraph"/>
    <w:basedOn w:val="a"/>
    <w:uiPriority w:val="34"/>
    <w:qFormat/>
    <w:rsid w:val="00204CD7"/>
    <w:pPr>
      <w:ind w:left="720"/>
      <w:contextualSpacing/>
    </w:pPr>
  </w:style>
  <w:style w:type="table" w:styleId="a7">
    <w:name w:val="Table Grid"/>
    <w:basedOn w:val="a1"/>
    <w:uiPriority w:val="39"/>
    <w:rsid w:val="00C7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537C8"/>
    <w:rPr>
      <w:color w:val="0000FF"/>
      <w:u w:val="single"/>
    </w:rPr>
  </w:style>
  <w:style w:type="paragraph" w:styleId="11">
    <w:name w:val="toc 1"/>
    <w:basedOn w:val="a"/>
    <w:next w:val="a"/>
    <w:autoRedefine/>
    <w:uiPriority w:val="39"/>
    <w:rsid w:val="009D62DA"/>
    <w:pPr>
      <w:spacing w:before="240" w:after="120"/>
    </w:pPr>
    <w:rPr>
      <w:rFonts w:ascii="Calibri" w:hAnsi="Calibri" w:cs="Calibri"/>
      <w:b/>
      <w:bCs/>
      <w:szCs w:val="20"/>
    </w:rPr>
  </w:style>
  <w:style w:type="paragraph" w:styleId="21">
    <w:name w:val="toc 2"/>
    <w:basedOn w:val="a"/>
    <w:next w:val="a"/>
    <w:autoRedefine/>
    <w:uiPriority w:val="39"/>
    <w:rsid w:val="009D62DA"/>
    <w:pPr>
      <w:spacing w:before="120"/>
      <w:ind w:left="240"/>
    </w:pPr>
    <w:rPr>
      <w:rFonts w:ascii="Calibri" w:hAnsi="Calibri" w:cs="Calibri"/>
      <w:i/>
      <w:iCs/>
      <w:szCs w:val="20"/>
    </w:rPr>
  </w:style>
  <w:style w:type="character" w:styleId="a9">
    <w:name w:val="annotation reference"/>
    <w:basedOn w:val="a0"/>
    <w:uiPriority w:val="99"/>
    <w:semiHidden/>
    <w:unhideWhenUsed/>
    <w:rsid w:val="005A5375"/>
    <w:rPr>
      <w:sz w:val="16"/>
      <w:szCs w:val="16"/>
    </w:rPr>
  </w:style>
  <w:style w:type="paragraph" w:styleId="aa">
    <w:name w:val="annotation text"/>
    <w:basedOn w:val="a"/>
    <w:link w:val="ab"/>
    <w:uiPriority w:val="99"/>
    <w:semiHidden/>
    <w:unhideWhenUsed/>
    <w:rsid w:val="005A5375"/>
    <w:pPr>
      <w:spacing w:after="160"/>
    </w:pPr>
    <w:rPr>
      <w:rFonts w:asciiTheme="minorHAnsi" w:eastAsiaTheme="minorHAnsi" w:hAnsiTheme="minorHAnsi" w:cstheme="minorBidi"/>
      <w:szCs w:val="20"/>
      <w:lang w:eastAsia="en-US"/>
    </w:rPr>
  </w:style>
  <w:style w:type="character" w:customStyle="1" w:styleId="ab">
    <w:name w:val="Текст примечания Знак"/>
    <w:basedOn w:val="a0"/>
    <w:link w:val="aa"/>
    <w:uiPriority w:val="99"/>
    <w:semiHidden/>
    <w:rsid w:val="005A5375"/>
    <w:rPr>
      <w:sz w:val="20"/>
      <w:szCs w:val="20"/>
    </w:rPr>
  </w:style>
  <w:style w:type="paragraph" w:customStyle="1" w:styleId="ConsPlusNormal">
    <w:name w:val="ConsPlusNormal"/>
    <w:rsid w:val="00FB20F7"/>
    <w:pPr>
      <w:widowControl w:val="0"/>
      <w:autoSpaceDE w:val="0"/>
      <w:autoSpaceDN w:val="0"/>
      <w:spacing w:after="0" w:line="240" w:lineRule="auto"/>
    </w:pPr>
    <w:rPr>
      <w:rFonts w:ascii="Arial" w:eastAsiaTheme="minorEastAsia" w:hAnsi="Arial" w:cs="Arial"/>
      <w:sz w:val="20"/>
      <w:lang w:eastAsia="ru-RU"/>
    </w:rPr>
  </w:style>
  <w:style w:type="character" w:styleId="ac">
    <w:name w:val="Unresolved Mention"/>
    <w:basedOn w:val="a0"/>
    <w:uiPriority w:val="99"/>
    <w:semiHidden/>
    <w:unhideWhenUsed/>
    <w:rsid w:val="00FB20F7"/>
    <w:rPr>
      <w:color w:val="605E5C"/>
      <w:shd w:val="clear" w:color="auto" w:fill="E1DFDD"/>
    </w:rPr>
  </w:style>
  <w:style w:type="character" w:customStyle="1" w:styleId="20">
    <w:name w:val="Заголовок 2 Знак"/>
    <w:basedOn w:val="a0"/>
    <w:link w:val="2"/>
    <w:uiPriority w:val="9"/>
    <w:semiHidden/>
    <w:rsid w:val="00365193"/>
    <w:rPr>
      <w:rFonts w:asciiTheme="majorHAnsi" w:eastAsiaTheme="majorEastAsia" w:hAnsiTheme="majorHAnsi" w:cstheme="majorBidi"/>
      <w:color w:val="2F5496" w:themeColor="accent1" w:themeShade="BF"/>
      <w:sz w:val="26"/>
      <w:szCs w:val="26"/>
      <w:lang w:eastAsia="ru-RU"/>
    </w:rPr>
  </w:style>
  <w:style w:type="paragraph" w:customStyle="1" w:styleId="pboth">
    <w:name w:val="pboth"/>
    <w:basedOn w:val="a"/>
    <w:rsid w:val="00766EEF"/>
    <w:pPr>
      <w:spacing w:before="100" w:beforeAutospacing="1" w:after="100" w:afterAutospacing="1"/>
    </w:pPr>
    <w:rPr>
      <w:rFonts w:ascii="Times New Roman" w:hAnsi="Times New Roman"/>
      <w:sz w:val="24"/>
    </w:rPr>
  </w:style>
  <w:style w:type="paragraph" w:styleId="ad">
    <w:name w:val="annotation subject"/>
    <w:basedOn w:val="aa"/>
    <w:next w:val="aa"/>
    <w:link w:val="ae"/>
    <w:uiPriority w:val="99"/>
    <w:semiHidden/>
    <w:unhideWhenUsed/>
    <w:rsid w:val="00F8422C"/>
    <w:pPr>
      <w:spacing w:after="0"/>
    </w:pPr>
    <w:rPr>
      <w:rFonts w:ascii="Century Gothic" w:eastAsia="Times New Roman" w:hAnsi="Century Gothic" w:cs="Times New Roman"/>
      <w:b/>
      <w:bCs/>
      <w:lang w:eastAsia="ru-RU"/>
    </w:rPr>
  </w:style>
  <w:style w:type="character" w:customStyle="1" w:styleId="ae">
    <w:name w:val="Тема примечания Знак"/>
    <w:basedOn w:val="ab"/>
    <w:link w:val="ad"/>
    <w:uiPriority w:val="99"/>
    <w:semiHidden/>
    <w:rsid w:val="00F8422C"/>
    <w:rPr>
      <w:rFonts w:ascii="Century Gothic" w:eastAsia="Times New Roman" w:hAnsi="Century Gothic" w:cs="Times New Roman"/>
      <w:b/>
      <w:bCs/>
      <w:sz w:val="20"/>
      <w:szCs w:val="20"/>
      <w:lang w:eastAsia="ru-RU"/>
    </w:rPr>
  </w:style>
  <w:style w:type="table" w:customStyle="1" w:styleId="12">
    <w:name w:val="Сетка таблицы1"/>
    <w:basedOn w:val="a1"/>
    <w:next w:val="a7"/>
    <w:uiPriority w:val="39"/>
    <w:rsid w:val="0006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D3B90"/>
    <w:rPr>
      <w:rFonts w:asciiTheme="majorHAnsi" w:eastAsiaTheme="majorEastAsia" w:hAnsiTheme="majorHAnsi" w:cstheme="majorBidi"/>
      <w:color w:val="1F3763" w:themeColor="accent1" w:themeShade="7F"/>
      <w:sz w:val="24"/>
      <w:szCs w:val="24"/>
      <w:lang w:eastAsia="ru-RU"/>
    </w:rPr>
  </w:style>
  <w:style w:type="paragraph" w:styleId="af">
    <w:name w:val="header"/>
    <w:basedOn w:val="a"/>
    <w:link w:val="af0"/>
    <w:uiPriority w:val="99"/>
    <w:unhideWhenUsed/>
    <w:rsid w:val="00710DA0"/>
    <w:pPr>
      <w:tabs>
        <w:tab w:val="center" w:pos="4677"/>
        <w:tab w:val="right" w:pos="9355"/>
      </w:tabs>
    </w:pPr>
  </w:style>
  <w:style w:type="character" w:customStyle="1" w:styleId="af0">
    <w:name w:val="Верхний колонтитул Знак"/>
    <w:basedOn w:val="a0"/>
    <w:link w:val="af"/>
    <w:uiPriority w:val="99"/>
    <w:rsid w:val="00710DA0"/>
    <w:rPr>
      <w:rFonts w:ascii="Century Gothic" w:eastAsia="Times New Roman" w:hAnsi="Century Gothic" w:cs="Times New Roman"/>
      <w:sz w:val="20"/>
      <w:szCs w:val="24"/>
      <w:lang w:eastAsia="ru-RU"/>
    </w:rPr>
  </w:style>
  <w:style w:type="paragraph" w:styleId="af1">
    <w:name w:val="footer"/>
    <w:basedOn w:val="a"/>
    <w:link w:val="af2"/>
    <w:uiPriority w:val="99"/>
    <w:unhideWhenUsed/>
    <w:rsid w:val="00710DA0"/>
    <w:pPr>
      <w:tabs>
        <w:tab w:val="center" w:pos="4677"/>
        <w:tab w:val="right" w:pos="9355"/>
      </w:tabs>
    </w:pPr>
  </w:style>
  <w:style w:type="character" w:customStyle="1" w:styleId="af2">
    <w:name w:val="Нижний колонтитул Знак"/>
    <w:basedOn w:val="a0"/>
    <w:link w:val="af1"/>
    <w:uiPriority w:val="99"/>
    <w:rsid w:val="00710DA0"/>
    <w:rPr>
      <w:rFonts w:ascii="Century Gothic" w:eastAsia="Times New Roman" w:hAnsi="Century Gothic"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52813">
      <w:bodyDiv w:val="1"/>
      <w:marLeft w:val="0"/>
      <w:marRight w:val="0"/>
      <w:marTop w:val="0"/>
      <w:marBottom w:val="0"/>
      <w:divBdr>
        <w:top w:val="none" w:sz="0" w:space="0" w:color="auto"/>
        <w:left w:val="none" w:sz="0" w:space="0" w:color="auto"/>
        <w:bottom w:val="none" w:sz="0" w:space="0" w:color="auto"/>
        <w:right w:val="none" w:sz="0" w:space="0" w:color="auto"/>
      </w:divBdr>
    </w:div>
    <w:div w:id="642660849">
      <w:bodyDiv w:val="1"/>
      <w:marLeft w:val="0"/>
      <w:marRight w:val="0"/>
      <w:marTop w:val="0"/>
      <w:marBottom w:val="0"/>
      <w:divBdr>
        <w:top w:val="none" w:sz="0" w:space="0" w:color="auto"/>
        <w:left w:val="none" w:sz="0" w:space="0" w:color="auto"/>
        <w:bottom w:val="none" w:sz="0" w:space="0" w:color="auto"/>
        <w:right w:val="none" w:sz="0" w:space="0" w:color="auto"/>
      </w:divBdr>
      <w:divsChild>
        <w:div w:id="542445601">
          <w:marLeft w:val="0"/>
          <w:marRight w:val="0"/>
          <w:marTop w:val="0"/>
          <w:marBottom w:val="0"/>
          <w:divBdr>
            <w:top w:val="none" w:sz="0" w:space="0" w:color="auto"/>
            <w:left w:val="none" w:sz="0" w:space="0" w:color="auto"/>
            <w:bottom w:val="none" w:sz="0" w:space="0" w:color="auto"/>
            <w:right w:val="none" w:sz="0" w:space="0" w:color="auto"/>
          </w:divBdr>
        </w:div>
        <w:div w:id="1579246556">
          <w:marLeft w:val="0"/>
          <w:marRight w:val="0"/>
          <w:marTop w:val="0"/>
          <w:marBottom w:val="0"/>
          <w:divBdr>
            <w:top w:val="none" w:sz="0" w:space="0" w:color="auto"/>
            <w:left w:val="none" w:sz="0" w:space="0" w:color="auto"/>
            <w:bottom w:val="none" w:sz="0" w:space="0" w:color="auto"/>
            <w:right w:val="none" w:sz="0" w:space="0" w:color="auto"/>
          </w:divBdr>
        </w:div>
      </w:divsChild>
    </w:div>
    <w:div w:id="1274704161">
      <w:bodyDiv w:val="1"/>
      <w:marLeft w:val="0"/>
      <w:marRight w:val="0"/>
      <w:marTop w:val="0"/>
      <w:marBottom w:val="0"/>
      <w:divBdr>
        <w:top w:val="none" w:sz="0" w:space="0" w:color="auto"/>
        <w:left w:val="none" w:sz="0" w:space="0" w:color="auto"/>
        <w:bottom w:val="none" w:sz="0" w:space="0" w:color="auto"/>
        <w:right w:val="none" w:sz="0" w:space="0" w:color="auto"/>
      </w:divBdr>
    </w:div>
    <w:div w:id="1638142537">
      <w:bodyDiv w:val="1"/>
      <w:marLeft w:val="0"/>
      <w:marRight w:val="0"/>
      <w:marTop w:val="0"/>
      <w:marBottom w:val="0"/>
      <w:divBdr>
        <w:top w:val="none" w:sz="0" w:space="0" w:color="auto"/>
        <w:left w:val="none" w:sz="0" w:space="0" w:color="auto"/>
        <w:bottom w:val="none" w:sz="0" w:space="0" w:color="auto"/>
        <w:right w:val="none" w:sz="0" w:space="0" w:color="auto"/>
      </w:divBdr>
    </w:div>
    <w:div w:id="1644385492">
      <w:bodyDiv w:val="1"/>
      <w:marLeft w:val="0"/>
      <w:marRight w:val="0"/>
      <w:marTop w:val="0"/>
      <w:marBottom w:val="0"/>
      <w:divBdr>
        <w:top w:val="none" w:sz="0" w:space="0" w:color="auto"/>
        <w:left w:val="none" w:sz="0" w:space="0" w:color="auto"/>
        <w:bottom w:val="none" w:sz="0" w:space="0" w:color="auto"/>
        <w:right w:val="none" w:sz="0" w:space="0" w:color="auto"/>
      </w:divBdr>
      <w:divsChild>
        <w:div w:id="655840880">
          <w:marLeft w:val="0"/>
          <w:marRight w:val="0"/>
          <w:marTop w:val="0"/>
          <w:marBottom w:val="0"/>
          <w:divBdr>
            <w:top w:val="none" w:sz="0" w:space="0" w:color="auto"/>
            <w:left w:val="none" w:sz="0" w:space="0" w:color="auto"/>
            <w:bottom w:val="none" w:sz="0" w:space="0" w:color="auto"/>
            <w:right w:val="none" w:sz="0" w:space="0" w:color="auto"/>
          </w:divBdr>
        </w:div>
        <w:div w:id="376514192">
          <w:marLeft w:val="0"/>
          <w:marRight w:val="0"/>
          <w:marTop w:val="0"/>
          <w:marBottom w:val="0"/>
          <w:divBdr>
            <w:top w:val="none" w:sz="0" w:space="0" w:color="auto"/>
            <w:left w:val="none" w:sz="0" w:space="0" w:color="auto"/>
            <w:bottom w:val="none" w:sz="0" w:space="0" w:color="auto"/>
            <w:right w:val="none" w:sz="0" w:space="0" w:color="auto"/>
          </w:divBdr>
        </w:div>
        <w:div w:id="2098398321">
          <w:marLeft w:val="0"/>
          <w:marRight w:val="0"/>
          <w:marTop w:val="0"/>
          <w:marBottom w:val="0"/>
          <w:divBdr>
            <w:top w:val="none" w:sz="0" w:space="0" w:color="auto"/>
            <w:left w:val="none" w:sz="0" w:space="0" w:color="auto"/>
            <w:bottom w:val="none" w:sz="0" w:space="0" w:color="auto"/>
            <w:right w:val="none" w:sz="0" w:space="0" w:color="auto"/>
          </w:divBdr>
          <w:divsChild>
            <w:div w:id="1393345">
              <w:marLeft w:val="0"/>
              <w:marRight w:val="0"/>
              <w:marTop w:val="0"/>
              <w:marBottom w:val="0"/>
              <w:divBdr>
                <w:top w:val="none" w:sz="0" w:space="0" w:color="auto"/>
                <w:left w:val="none" w:sz="0" w:space="0" w:color="auto"/>
                <w:bottom w:val="none" w:sz="0" w:space="0" w:color="auto"/>
                <w:right w:val="none" w:sz="0" w:space="0" w:color="auto"/>
              </w:divBdr>
            </w:div>
            <w:div w:id="1654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8874">
      <w:bodyDiv w:val="1"/>
      <w:marLeft w:val="0"/>
      <w:marRight w:val="0"/>
      <w:marTop w:val="0"/>
      <w:marBottom w:val="0"/>
      <w:divBdr>
        <w:top w:val="none" w:sz="0" w:space="0" w:color="auto"/>
        <w:left w:val="none" w:sz="0" w:space="0" w:color="auto"/>
        <w:bottom w:val="none" w:sz="0" w:space="0" w:color="auto"/>
        <w:right w:val="none" w:sz="0" w:space="0" w:color="auto"/>
      </w:divBdr>
    </w:div>
    <w:div w:id="1867595387">
      <w:bodyDiv w:val="1"/>
      <w:marLeft w:val="0"/>
      <w:marRight w:val="0"/>
      <w:marTop w:val="0"/>
      <w:marBottom w:val="0"/>
      <w:divBdr>
        <w:top w:val="none" w:sz="0" w:space="0" w:color="auto"/>
        <w:left w:val="none" w:sz="0" w:space="0" w:color="auto"/>
        <w:bottom w:val="none" w:sz="0" w:space="0" w:color="auto"/>
        <w:right w:val="none" w:sz="0" w:space="0" w:color="auto"/>
      </w:divBdr>
    </w:div>
    <w:div w:id="1870333855">
      <w:bodyDiv w:val="1"/>
      <w:marLeft w:val="0"/>
      <w:marRight w:val="0"/>
      <w:marTop w:val="0"/>
      <w:marBottom w:val="0"/>
      <w:divBdr>
        <w:top w:val="none" w:sz="0" w:space="0" w:color="auto"/>
        <w:left w:val="none" w:sz="0" w:space="0" w:color="auto"/>
        <w:bottom w:val="none" w:sz="0" w:space="0" w:color="auto"/>
        <w:right w:val="none" w:sz="0" w:space="0" w:color="auto"/>
      </w:divBdr>
    </w:div>
    <w:div w:id="1877621857">
      <w:bodyDiv w:val="1"/>
      <w:marLeft w:val="0"/>
      <w:marRight w:val="0"/>
      <w:marTop w:val="0"/>
      <w:marBottom w:val="0"/>
      <w:divBdr>
        <w:top w:val="none" w:sz="0" w:space="0" w:color="auto"/>
        <w:left w:val="none" w:sz="0" w:space="0" w:color="auto"/>
        <w:bottom w:val="none" w:sz="0" w:space="0" w:color="auto"/>
        <w:right w:val="none" w:sz="0" w:space="0" w:color="auto"/>
      </w:divBdr>
      <w:divsChild>
        <w:div w:id="717826829">
          <w:marLeft w:val="0"/>
          <w:marRight w:val="0"/>
          <w:marTop w:val="0"/>
          <w:marBottom w:val="0"/>
          <w:divBdr>
            <w:top w:val="none" w:sz="0" w:space="0" w:color="auto"/>
            <w:left w:val="none" w:sz="0" w:space="0" w:color="auto"/>
            <w:bottom w:val="none" w:sz="0" w:space="0" w:color="auto"/>
            <w:right w:val="none" w:sz="0" w:space="0" w:color="auto"/>
          </w:divBdr>
        </w:div>
        <w:div w:id="743455430">
          <w:marLeft w:val="0"/>
          <w:marRight w:val="0"/>
          <w:marTop w:val="0"/>
          <w:marBottom w:val="0"/>
          <w:divBdr>
            <w:top w:val="none" w:sz="0" w:space="0" w:color="auto"/>
            <w:left w:val="none" w:sz="0" w:space="0" w:color="auto"/>
            <w:bottom w:val="none" w:sz="0" w:space="0" w:color="auto"/>
            <w:right w:val="none" w:sz="0" w:space="0" w:color="auto"/>
          </w:divBdr>
        </w:div>
        <w:div w:id="1398479350">
          <w:marLeft w:val="0"/>
          <w:marRight w:val="0"/>
          <w:marTop w:val="0"/>
          <w:marBottom w:val="0"/>
          <w:divBdr>
            <w:top w:val="none" w:sz="0" w:space="0" w:color="auto"/>
            <w:left w:val="none" w:sz="0" w:space="0" w:color="auto"/>
            <w:bottom w:val="none" w:sz="0" w:space="0" w:color="auto"/>
            <w:right w:val="none" w:sz="0" w:space="0" w:color="auto"/>
          </w:divBdr>
        </w:div>
      </w:divsChild>
    </w:div>
    <w:div w:id="1929650230">
      <w:bodyDiv w:val="1"/>
      <w:marLeft w:val="0"/>
      <w:marRight w:val="0"/>
      <w:marTop w:val="0"/>
      <w:marBottom w:val="0"/>
      <w:divBdr>
        <w:top w:val="none" w:sz="0" w:space="0" w:color="auto"/>
        <w:left w:val="none" w:sz="0" w:space="0" w:color="auto"/>
        <w:bottom w:val="none" w:sz="0" w:space="0" w:color="auto"/>
        <w:right w:val="none" w:sz="0" w:space="0" w:color="auto"/>
      </w:divBdr>
      <w:divsChild>
        <w:div w:id="1840151238">
          <w:marLeft w:val="0"/>
          <w:marRight w:val="0"/>
          <w:marTop w:val="0"/>
          <w:marBottom w:val="0"/>
          <w:divBdr>
            <w:top w:val="none" w:sz="0" w:space="0" w:color="auto"/>
            <w:left w:val="none" w:sz="0" w:space="0" w:color="auto"/>
            <w:bottom w:val="none" w:sz="0" w:space="0" w:color="auto"/>
            <w:right w:val="none" w:sz="0" w:space="0" w:color="auto"/>
          </w:divBdr>
          <w:divsChild>
            <w:div w:id="157700348">
              <w:marLeft w:val="0"/>
              <w:marRight w:val="0"/>
              <w:marTop w:val="0"/>
              <w:marBottom w:val="0"/>
              <w:divBdr>
                <w:top w:val="none" w:sz="0" w:space="0" w:color="auto"/>
                <w:left w:val="none" w:sz="0" w:space="0" w:color="auto"/>
                <w:bottom w:val="none" w:sz="0" w:space="0" w:color="auto"/>
                <w:right w:val="none" w:sz="0" w:space="0" w:color="auto"/>
              </w:divBdr>
              <w:divsChild>
                <w:div w:id="234709362">
                  <w:marLeft w:val="0"/>
                  <w:marRight w:val="0"/>
                  <w:marTop w:val="0"/>
                  <w:marBottom w:val="0"/>
                  <w:divBdr>
                    <w:top w:val="none" w:sz="0" w:space="0" w:color="auto"/>
                    <w:left w:val="none" w:sz="0" w:space="0" w:color="auto"/>
                    <w:bottom w:val="none" w:sz="0" w:space="0" w:color="auto"/>
                    <w:right w:val="none" w:sz="0" w:space="0" w:color="auto"/>
                  </w:divBdr>
                  <w:divsChild>
                    <w:div w:id="1719351440">
                      <w:marLeft w:val="0"/>
                      <w:marRight w:val="0"/>
                      <w:marTop w:val="0"/>
                      <w:marBottom w:val="0"/>
                      <w:divBdr>
                        <w:top w:val="none" w:sz="0" w:space="0" w:color="auto"/>
                        <w:left w:val="none" w:sz="0" w:space="0" w:color="auto"/>
                        <w:bottom w:val="none" w:sz="0" w:space="0" w:color="auto"/>
                        <w:right w:val="none" w:sz="0" w:space="0" w:color="auto"/>
                      </w:divBdr>
                      <w:divsChild>
                        <w:div w:id="5035202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95955256">
          <w:marLeft w:val="0"/>
          <w:marRight w:val="0"/>
          <w:marTop w:val="0"/>
          <w:marBottom w:val="180"/>
          <w:divBdr>
            <w:top w:val="none" w:sz="0" w:space="0" w:color="auto"/>
            <w:left w:val="none" w:sz="0" w:space="0" w:color="auto"/>
            <w:bottom w:val="none" w:sz="0" w:space="0" w:color="auto"/>
            <w:right w:val="none" w:sz="0" w:space="0" w:color="auto"/>
          </w:divBdr>
          <w:divsChild>
            <w:div w:id="208034644">
              <w:marLeft w:val="0"/>
              <w:marRight w:val="0"/>
              <w:marTop w:val="0"/>
              <w:marBottom w:val="0"/>
              <w:divBdr>
                <w:top w:val="none" w:sz="0" w:space="0" w:color="auto"/>
                <w:left w:val="none" w:sz="0" w:space="0" w:color="auto"/>
                <w:bottom w:val="none" w:sz="0" w:space="0" w:color="auto"/>
                <w:right w:val="none" w:sz="0" w:space="0" w:color="auto"/>
              </w:divBdr>
              <w:divsChild>
                <w:div w:id="6792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9187">
      <w:bodyDiv w:val="1"/>
      <w:marLeft w:val="0"/>
      <w:marRight w:val="0"/>
      <w:marTop w:val="0"/>
      <w:marBottom w:val="0"/>
      <w:divBdr>
        <w:top w:val="none" w:sz="0" w:space="0" w:color="auto"/>
        <w:left w:val="none" w:sz="0" w:space="0" w:color="auto"/>
        <w:bottom w:val="none" w:sz="0" w:space="0" w:color="auto"/>
        <w:right w:val="none" w:sz="0" w:space="0" w:color="auto"/>
      </w:divBdr>
    </w:div>
    <w:div w:id="20756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it.ru/depts/37" TargetMode="External"/><Relationship Id="rId13" Type="http://schemas.microsoft.com/office/2007/relationships/diagramDrawing" Target="diagrams/drawing1.xml"/><Relationship Id="rId18" Type="http://schemas.openxmlformats.org/officeDocument/2006/relationships/hyperlink" Target="consultantplus://offline/ref=9F9A64973E73676EDDED0724B9D7E891F05896D62B7ADD09AB83FA0A7CC2235266DC0F2823190BBD9E76DF5A505E3D96909298A91495012Dl7S8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consultantplus://offline/ref=A28274792AEEBC565F8150BA18829E6FB58B3599A660B5D5993292CE910BCAD2E10A38E34BEBD1D4345CB7A98E9594D0628B0926A41411ADk6V9I" TargetMode="External"/><Relationship Id="rId2" Type="http://schemas.openxmlformats.org/officeDocument/2006/relationships/numbering" Target="numbering.xml"/><Relationship Id="rId16" Type="http://schemas.openxmlformats.org/officeDocument/2006/relationships/hyperlink" Target="consultantplus://offline/ref=A28274792AEEBC565F8150BA18829E6FB5853B9CA369B5D5993292CE910BCAD2E10A38E34BEBD1D6335CB7A98E9594D0628B0926A41411ADk6V9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consultantplus://offline/ref=A28274792AEEBC565F8150BA18829E6FB78B3C9FA163B5D5993292CE910BCAD2E10A38E34BEBD1D0335CB7A98E9594D0628B0926A41411ADk6V9I" TargetMode="External"/><Relationship Id="rId10" Type="http://schemas.openxmlformats.org/officeDocument/2006/relationships/diagramLayout" Target="diagrams/layout1.xml"/><Relationship Id="rId19" Type="http://schemas.openxmlformats.org/officeDocument/2006/relationships/hyperlink" Target="consultantplus://offline/ref=9F9A64973E73676EDDED0724B9D7E891F75C9DD12F7CDD09AB83FA0A7CC2235266DC0F2823180BB89976DF5A505E3D96909298A91495012Dl7S8N"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consultantplus://offline/ref=A28274792AEEBC565F8150BA18829E6FB2813E99A765B5D5993292CE910BCAD2E10A38E44AE8DA816613B6F5C8C387D2698B0B2EB8k1V4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s.cntd.ru/document/902389617" TargetMode="External"/><Relationship Id="rId2" Type="http://schemas.openxmlformats.org/officeDocument/2006/relationships/hyperlink" Target="https://docs.cntd.ru/document/499028376" TargetMode="External"/><Relationship Id="rId1" Type="http://schemas.openxmlformats.org/officeDocument/2006/relationships/hyperlink" Target="https://docs.cntd.ru/document/499028376" TargetMode="External"/><Relationship Id="rId4" Type="http://schemas.openxmlformats.org/officeDocument/2006/relationships/hyperlink" Target="consultantplus://offline/ref=EB6CE8FDF6599C69D9CEA9A5759392492C7D7D1125C1CA8773C4EBD93C9425D7D737797EB0E19B144BC1ECA7F2567F76ED7A9DD769590A82v9Z2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6B0B4-69B7-42F5-98B8-D8072CC94431}"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ru-RU"/>
        </a:p>
      </dgm:t>
    </dgm:pt>
    <dgm:pt modelId="{26BD057F-7F06-47A3-8B24-2A3C2A82D9F2}">
      <dgm:prSet phldrT="[Текст]"/>
      <dgm:spPr/>
      <dgm:t>
        <a:bodyPr/>
        <a:lstStyle/>
        <a:p>
          <a:r>
            <a:rPr lang="ru-RU"/>
            <a:t>Поступление</a:t>
          </a:r>
        </a:p>
      </dgm:t>
    </dgm:pt>
    <dgm:pt modelId="{0BB6874A-795B-4934-ADBD-450DF1A25528}" type="parTrans" cxnId="{40907898-1B3F-4A55-B5A4-E3A06C127B3C}">
      <dgm:prSet/>
      <dgm:spPr/>
      <dgm:t>
        <a:bodyPr/>
        <a:lstStyle/>
        <a:p>
          <a:endParaRPr lang="ru-RU"/>
        </a:p>
      </dgm:t>
    </dgm:pt>
    <dgm:pt modelId="{DF32EBE5-BFA7-4D7B-84D5-2B7F8D7E3947}" type="sibTrans" cxnId="{40907898-1B3F-4A55-B5A4-E3A06C127B3C}">
      <dgm:prSet/>
      <dgm:spPr/>
      <dgm:t>
        <a:bodyPr/>
        <a:lstStyle/>
        <a:p>
          <a:endParaRPr lang="ru-RU"/>
        </a:p>
      </dgm:t>
    </dgm:pt>
    <dgm:pt modelId="{6574A6BB-7A8B-4AB6-A82E-EA8E9538441F}">
      <dgm:prSet phldrT="[Текст]" custT="1"/>
      <dgm:spPr/>
      <dgm:t>
        <a:bodyPr/>
        <a:lstStyle/>
        <a:p>
          <a:r>
            <a:rPr lang="ru-RU" sz="1050">
              <a:latin typeface="Times New Roman" panose="02020603050405020304" pitchFamily="18" charset="0"/>
              <a:cs typeface="Times New Roman" panose="02020603050405020304" pitchFamily="18" charset="0"/>
            </a:rPr>
            <a:t>При поступлении в ПОО СПО обучающийся с инвалидностью  и/или с ОВЗ предоставляет заявление о необходимости предоставления специальных образовательных условий/обучения по АООП, с обязательным подтверждением статуса инвалида и/или лица с ОВЗ (МСЭ, ПМПК)</a:t>
          </a:r>
        </a:p>
      </dgm:t>
    </dgm:pt>
    <dgm:pt modelId="{C78E96EF-DC93-4B5B-9D41-B690C15E9E3F}" type="parTrans" cxnId="{70E3E18B-E89B-4297-BB9B-971111468878}">
      <dgm:prSet/>
      <dgm:spPr/>
      <dgm:t>
        <a:bodyPr/>
        <a:lstStyle/>
        <a:p>
          <a:endParaRPr lang="ru-RU"/>
        </a:p>
      </dgm:t>
    </dgm:pt>
    <dgm:pt modelId="{E3F0BF0A-E947-48B1-A7FD-6911DFC2DC87}" type="sibTrans" cxnId="{70E3E18B-E89B-4297-BB9B-971111468878}">
      <dgm:prSet/>
      <dgm:spPr/>
      <dgm:t>
        <a:bodyPr/>
        <a:lstStyle/>
        <a:p>
          <a:endParaRPr lang="ru-RU"/>
        </a:p>
      </dgm:t>
    </dgm:pt>
    <dgm:pt modelId="{004323C4-4145-487B-86BD-1C3357346DB1}">
      <dgm:prSet phldrT="[Текст]"/>
      <dgm:spPr/>
      <dgm:t>
        <a:bodyPr/>
        <a:lstStyle/>
        <a:p>
          <a:r>
            <a:rPr lang="ru-RU"/>
            <a:t>Заключение</a:t>
          </a:r>
        </a:p>
        <a:p>
          <a:r>
            <a:rPr lang="ru-RU"/>
            <a:t>ППС/ППк</a:t>
          </a:r>
        </a:p>
      </dgm:t>
    </dgm:pt>
    <dgm:pt modelId="{BDFFA980-7E02-4AF2-A26E-326937D57D6B}" type="parTrans" cxnId="{395DD30A-644C-4C45-A6FF-9A0BCA536679}">
      <dgm:prSet/>
      <dgm:spPr/>
      <dgm:t>
        <a:bodyPr/>
        <a:lstStyle/>
        <a:p>
          <a:endParaRPr lang="ru-RU"/>
        </a:p>
      </dgm:t>
    </dgm:pt>
    <dgm:pt modelId="{2228B5FC-8273-472D-A7A7-2F9EA844523D}" type="sibTrans" cxnId="{395DD30A-644C-4C45-A6FF-9A0BCA536679}">
      <dgm:prSet/>
      <dgm:spPr/>
      <dgm:t>
        <a:bodyPr/>
        <a:lstStyle/>
        <a:p>
          <a:endParaRPr lang="ru-RU"/>
        </a:p>
      </dgm:t>
    </dgm:pt>
    <dgm:pt modelId="{21689047-B96D-44EC-B3F3-2CA1AC3BD236}">
      <dgm:prSet phldrT="[Текст]" custT="1"/>
      <dgm:spPr/>
      <dgm:t>
        <a:bodyPr/>
        <a:lstStyle/>
        <a:p>
          <a:r>
            <a:rPr lang="ru-RU" sz="1200">
              <a:latin typeface="Times New Roman" panose="02020603050405020304" pitchFamily="18" charset="0"/>
              <a:cs typeface="Times New Roman" panose="02020603050405020304" pitchFamily="18" charset="0"/>
            </a:rPr>
            <a:t>Комиссия ППС/ППк определяет </a:t>
          </a:r>
          <a:r>
            <a:rPr lang="ru-RU" sz="1200" b="1">
              <a:latin typeface="Times New Roman" panose="02020603050405020304" pitchFamily="18" charset="0"/>
              <a:cs typeface="Times New Roman" panose="02020603050405020304" pitchFamily="18" charset="0"/>
            </a:rPr>
            <a:t>вариант</a:t>
          </a:r>
          <a:r>
            <a:rPr lang="ru-RU" sz="1200">
              <a:latin typeface="Times New Roman" panose="02020603050405020304" pitchFamily="18" charset="0"/>
              <a:cs typeface="Times New Roman" panose="02020603050405020304" pitchFamily="18" charset="0"/>
            </a:rPr>
            <a:t> обучения индивидуально для каждого обучающегося инвалида и/или лица с ОВЗ*</a:t>
          </a:r>
        </a:p>
      </dgm:t>
    </dgm:pt>
    <dgm:pt modelId="{54A6DD2F-696E-47E2-A169-552518F8141B}" type="parTrans" cxnId="{9BCEEA68-DF14-4111-A6BC-7E325DC08593}">
      <dgm:prSet/>
      <dgm:spPr/>
      <dgm:t>
        <a:bodyPr/>
        <a:lstStyle/>
        <a:p>
          <a:endParaRPr lang="ru-RU"/>
        </a:p>
      </dgm:t>
    </dgm:pt>
    <dgm:pt modelId="{CACB1395-FB97-44D6-ACA3-BDC5EA148733}" type="sibTrans" cxnId="{9BCEEA68-DF14-4111-A6BC-7E325DC08593}">
      <dgm:prSet/>
      <dgm:spPr/>
      <dgm:t>
        <a:bodyPr/>
        <a:lstStyle/>
        <a:p>
          <a:endParaRPr lang="ru-RU"/>
        </a:p>
      </dgm:t>
    </dgm:pt>
    <dgm:pt modelId="{E5FD850A-43CD-46A3-AD78-5FDFAE0FA81B}">
      <dgm:prSet phldrT="[Текст]"/>
      <dgm:spPr/>
      <dgm:t>
        <a:bodyPr/>
        <a:lstStyle/>
        <a:p>
          <a:r>
            <a:rPr lang="ru-RU"/>
            <a:t>Индивидуальная образовательная траектория</a:t>
          </a:r>
        </a:p>
      </dgm:t>
    </dgm:pt>
    <dgm:pt modelId="{B206EC59-BB75-432C-B4C2-BB397CFE221A}" type="parTrans" cxnId="{3259EF99-67CE-49F6-AC4E-8FB2A128CE0C}">
      <dgm:prSet/>
      <dgm:spPr/>
      <dgm:t>
        <a:bodyPr/>
        <a:lstStyle/>
        <a:p>
          <a:endParaRPr lang="ru-RU"/>
        </a:p>
      </dgm:t>
    </dgm:pt>
    <dgm:pt modelId="{424C79F3-7F50-44B4-9AA5-05D791E1E82B}" type="sibTrans" cxnId="{3259EF99-67CE-49F6-AC4E-8FB2A128CE0C}">
      <dgm:prSet/>
      <dgm:spPr/>
      <dgm:t>
        <a:bodyPr/>
        <a:lstStyle/>
        <a:p>
          <a:endParaRPr lang="ru-RU"/>
        </a:p>
      </dgm:t>
    </dgm:pt>
    <dgm:pt modelId="{6FDF696A-C652-4115-AEE3-88DD427DD055}">
      <dgm:prSet phldrT="[Текст]" custT="1"/>
      <dgm:spPr/>
      <dgm:t>
        <a:bodyPr/>
        <a:lstStyle/>
        <a:p>
          <a:r>
            <a:rPr lang="ru-RU" sz="1100">
              <a:latin typeface="Times New Roman" panose="02020603050405020304" pitchFamily="18" charset="0"/>
              <a:cs typeface="Times New Roman" panose="02020603050405020304" pitchFamily="18" charset="0"/>
            </a:rPr>
            <a:t>Определение индивидуальной образовательной траектории для обучающихся инвалидов и/или лиц с ОВЗ учитывающей психофизические  особенности позволит максимально продуктивно освоить образовательную программу</a:t>
          </a:r>
        </a:p>
      </dgm:t>
    </dgm:pt>
    <dgm:pt modelId="{91C08326-C900-42EF-A511-647030815351}" type="parTrans" cxnId="{0AB8A038-149E-4C01-A0B6-609A8C5E878B}">
      <dgm:prSet/>
      <dgm:spPr/>
      <dgm:t>
        <a:bodyPr/>
        <a:lstStyle/>
        <a:p>
          <a:endParaRPr lang="ru-RU"/>
        </a:p>
      </dgm:t>
    </dgm:pt>
    <dgm:pt modelId="{8179A1A0-72BF-4B71-8D2A-93E20D2F3035}" type="sibTrans" cxnId="{0AB8A038-149E-4C01-A0B6-609A8C5E878B}">
      <dgm:prSet/>
      <dgm:spPr/>
      <dgm:t>
        <a:bodyPr/>
        <a:lstStyle/>
        <a:p>
          <a:endParaRPr lang="ru-RU"/>
        </a:p>
      </dgm:t>
    </dgm:pt>
    <dgm:pt modelId="{64F6681E-8D11-4991-AC60-EB07661B8227}" type="pres">
      <dgm:prSet presAssocID="{08D6B0B4-69B7-42F5-98B8-D8072CC94431}" presName="rootnode" presStyleCnt="0">
        <dgm:presLayoutVars>
          <dgm:chMax/>
          <dgm:chPref/>
          <dgm:dir/>
          <dgm:animLvl val="lvl"/>
        </dgm:presLayoutVars>
      </dgm:prSet>
      <dgm:spPr/>
    </dgm:pt>
    <dgm:pt modelId="{5B43D7A3-3558-4BB4-8699-77D6B4C0412F}" type="pres">
      <dgm:prSet presAssocID="{26BD057F-7F06-47A3-8B24-2A3C2A82D9F2}" presName="composite" presStyleCnt="0"/>
      <dgm:spPr/>
    </dgm:pt>
    <dgm:pt modelId="{43676625-AB7C-44DC-ABA9-1B3C6B207FAD}" type="pres">
      <dgm:prSet presAssocID="{26BD057F-7F06-47A3-8B24-2A3C2A82D9F2}" presName="bentUpArrow1" presStyleLbl="alignImgPlace1" presStyleIdx="0" presStyleCnt="2"/>
      <dgm:spPr/>
    </dgm:pt>
    <dgm:pt modelId="{3F23104A-D5B8-40C9-A52A-32C8F39E2C82}" type="pres">
      <dgm:prSet presAssocID="{26BD057F-7F06-47A3-8B24-2A3C2A82D9F2}" presName="ParentText" presStyleLbl="node1" presStyleIdx="0" presStyleCnt="3" custLinFactNeighborX="-1557" custLinFactNeighborY="-8897">
        <dgm:presLayoutVars>
          <dgm:chMax val="1"/>
          <dgm:chPref val="1"/>
          <dgm:bulletEnabled val="1"/>
        </dgm:presLayoutVars>
      </dgm:prSet>
      <dgm:spPr/>
    </dgm:pt>
    <dgm:pt modelId="{C1DD87BD-B2EF-431D-9ADD-A775541EA7FA}" type="pres">
      <dgm:prSet presAssocID="{26BD057F-7F06-47A3-8B24-2A3C2A82D9F2}" presName="ChildText" presStyleLbl="revTx" presStyleIdx="0" presStyleCnt="3" custScaleX="440790" custScaleY="154535" custLinFactX="69230" custLinFactNeighborX="100000" custLinFactNeighborY="-19372">
        <dgm:presLayoutVars>
          <dgm:chMax val="0"/>
          <dgm:chPref val="0"/>
          <dgm:bulletEnabled val="1"/>
        </dgm:presLayoutVars>
      </dgm:prSet>
      <dgm:spPr/>
    </dgm:pt>
    <dgm:pt modelId="{72270923-678A-41EA-AE1A-A5508471DC45}" type="pres">
      <dgm:prSet presAssocID="{DF32EBE5-BFA7-4D7B-84D5-2B7F8D7E3947}" presName="sibTrans" presStyleCnt="0"/>
      <dgm:spPr/>
    </dgm:pt>
    <dgm:pt modelId="{74FE49DE-9031-41C6-86FB-48424B9BD4FB}" type="pres">
      <dgm:prSet presAssocID="{004323C4-4145-487B-86BD-1C3357346DB1}" presName="composite" presStyleCnt="0"/>
      <dgm:spPr/>
    </dgm:pt>
    <dgm:pt modelId="{D468F0B7-52D3-40B0-B21C-933E3E9B6549}" type="pres">
      <dgm:prSet presAssocID="{004323C4-4145-487B-86BD-1C3357346DB1}" presName="bentUpArrow1" presStyleLbl="alignImgPlace1" presStyleIdx="1" presStyleCnt="2" custLinFactNeighborX="-25902" custLinFactNeighborY="7372"/>
      <dgm:spPr/>
    </dgm:pt>
    <dgm:pt modelId="{99F81F95-2470-4FD2-87CB-13DF4DC30ADE}" type="pres">
      <dgm:prSet presAssocID="{004323C4-4145-487B-86BD-1C3357346DB1}" presName="ParentText" presStyleLbl="node1" presStyleIdx="1" presStyleCnt="3" custLinFactNeighborX="-29195" custLinFactNeighborY="-4171">
        <dgm:presLayoutVars>
          <dgm:chMax val="1"/>
          <dgm:chPref val="1"/>
          <dgm:bulletEnabled val="1"/>
        </dgm:presLayoutVars>
      </dgm:prSet>
      <dgm:spPr/>
    </dgm:pt>
    <dgm:pt modelId="{33749B43-BA87-4E4E-92B8-688397B82E5D}" type="pres">
      <dgm:prSet presAssocID="{004323C4-4145-487B-86BD-1C3357346DB1}" presName="ChildText" presStyleLbl="revTx" presStyleIdx="1" presStyleCnt="3" custScaleX="369646" custScaleY="118723" custLinFactX="1273" custLinFactNeighborX="100000" custLinFactNeighborY="-5504">
        <dgm:presLayoutVars>
          <dgm:chMax val="0"/>
          <dgm:chPref val="0"/>
          <dgm:bulletEnabled val="1"/>
        </dgm:presLayoutVars>
      </dgm:prSet>
      <dgm:spPr/>
    </dgm:pt>
    <dgm:pt modelId="{B88A39F6-EB4D-4B89-8FD2-1D2C327B9CB8}" type="pres">
      <dgm:prSet presAssocID="{2228B5FC-8273-472D-A7A7-2F9EA844523D}" presName="sibTrans" presStyleCnt="0"/>
      <dgm:spPr/>
    </dgm:pt>
    <dgm:pt modelId="{041EB067-5905-4E6A-BD3A-0A5D7ABCD7D2}" type="pres">
      <dgm:prSet presAssocID="{E5FD850A-43CD-46A3-AD78-5FDFAE0FA81B}" presName="composite" presStyleCnt="0"/>
      <dgm:spPr/>
    </dgm:pt>
    <dgm:pt modelId="{0988AD5C-7768-45EC-9FA1-9E820FA6A6AD}" type="pres">
      <dgm:prSet presAssocID="{E5FD850A-43CD-46A3-AD78-5FDFAE0FA81B}" presName="ParentText" presStyleLbl="node1" presStyleIdx="2" presStyleCnt="3" custLinFactNeighborX="-73717" custLinFactNeighborY="8341">
        <dgm:presLayoutVars>
          <dgm:chMax val="1"/>
          <dgm:chPref val="1"/>
          <dgm:bulletEnabled val="1"/>
        </dgm:presLayoutVars>
      </dgm:prSet>
      <dgm:spPr/>
    </dgm:pt>
    <dgm:pt modelId="{7FBC2B7E-3082-48B8-B7AE-5D17A480163C}" type="pres">
      <dgm:prSet presAssocID="{E5FD850A-43CD-46A3-AD78-5FDFAE0FA81B}" presName="FinalChildText" presStyleLbl="revTx" presStyleIdx="2" presStyleCnt="3" custScaleX="271863" custScaleY="198882" custLinFactNeighborX="-2428" custLinFactNeighborY="-2445">
        <dgm:presLayoutVars>
          <dgm:chMax val="0"/>
          <dgm:chPref val="0"/>
          <dgm:bulletEnabled val="1"/>
        </dgm:presLayoutVars>
      </dgm:prSet>
      <dgm:spPr/>
    </dgm:pt>
  </dgm:ptLst>
  <dgm:cxnLst>
    <dgm:cxn modelId="{395DD30A-644C-4C45-A6FF-9A0BCA536679}" srcId="{08D6B0B4-69B7-42F5-98B8-D8072CC94431}" destId="{004323C4-4145-487B-86BD-1C3357346DB1}" srcOrd="1" destOrd="0" parTransId="{BDFFA980-7E02-4AF2-A26E-326937D57D6B}" sibTransId="{2228B5FC-8273-472D-A7A7-2F9EA844523D}"/>
    <dgm:cxn modelId="{DCD1272B-D7C7-4803-BD70-1327C3E79FB7}" type="presOf" srcId="{E5FD850A-43CD-46A3-AD78-5FDFAE0FA81B}" destId="{0988AD5C-7768-45EC-9FA1-9E820FA6A6AD}" srcOrd="0" destOrd="0" presId="urn:microsoft.com/office/officeart/2005/8/layout/StepDownProcess"/>
    <dgm:cxn modelId="{A0DADA35-4996-4BBC-95F8-B2D5228374EA}" type="presOf" srcId="{6FDF696A-C652-4115-AEE3-88DD427DD055}" destId="{7FBC2B7E-3082-48B8-B7AE-5D17A480163C}" srcOrd="0" destOrd="0" presId="urn:microsoft.com/office/officeart/2005/8/layout/StepDownProcess"/>
    <dgm:cxn modelId="{0AB8A038-149E-4C01-A0B6-609A8C5E878B}" srcId="{E5FD850A-43CD-46A3-AD78-5FDFAE0FA81B}" destId="{6FDF696A-C652-4115-AEE3-88DD427DD055}" srcOrd="0" destOrd="0" parTransId="{91C08326-C900-42EF-A511-647030815351}" sibTransId="{8179A1A0-72BF-4B71-8D2A-93E20D2F3035}"/>
    <dgm:cxn modelId="{B48FF638-157A-40F9-B3F8-6074EB7B242E}" type="presOf" srcId="{004323C4-4145-487B-86BD-1C3357346DB1}" destId="{99F81F95-2470-4FD2-87CB-13DF4DC30ADE}" srcOrd="0" destOrd="0" presId="urn:microsoft.com/office/officeart/2005/8/layout/StepDownProcess"/>
    <dgm:cxn modelId="{537C555C-4A04-4113-B59D-DE34FBF9A12F}" type="presOf" srcId="{6574A6BB-7A8B-4AB6-A82E-EA8E9538441F}" destId="{C1DD87BD-B2EF-431D-9ADD-A775541EA7FA}" srcOrd="0" destOrd="0" presId="urn:microsoft.com/office/officeart/2005/8/layout/StepDownProcess"/>
    <dgm:cxn modelId="{9BCEEA68-DF14-4111-A6BC-7E325DC08593}" srcId="{004323C4-4145-487B-86BD-1C3357346DB1}" destId="{21689047-B96D-44EC-B3F3-2CA1AC3BD236}" srcOrd="0" destOrd="0" parTransId="{54A6DD2F-696E-47E2-A169-552518F8141B}" sibTransId="{CACB1395-FB97-44D6-ACA3-BDC5EA148733}"/>
    <dgm:cxn modelId="{AB55C86C-8AC1-43EA-81FC-427252A0349B}" type="presOf" srcId="{08D6B0B4-69B7-42F5-98B8-D8072CC94431}" destId="{64F6681E-8D11-4991-AC60-EB07661B8227}" srcOrd="0" destOrd="0" presId="urn:microsoft.com/office/officeart/2005/8/layout/StepDownProcess"/>
    <dgm:cxn modelId="{EAEDF176-C477-402B-8FAA-4F01A98EF261}" type="presOf" srcId="{21689047-B96D-44EC-B3F3-2CA1AC3BD236}" destId="{33749B43-BA87-4E4E-92B8-688397B82E5D}" srcOrd="0" destOrd="0" presId="urn:microsoft.com/office/officeart/2005/8/layout/StepDownProcess"/>
    <dgm:cxn modelId="{70E3E18B-E89B-4297-BB9B-971111468878}" srcId="{26BD057F-7F06-47A3-8B24-2A3C2A82D9F2}" destId="{6574A6BB-7A8B-4AB6-A82E-EA8E9538441F}" srcOrd="0" destOrd="0" parTransId="{C78E96EF-DC93-4B5B-9D41-B690C15E9E3F}" sibTransId="{E3F0BF0A-E947-48B1-A7FD-6911DFC2DC87}"/>
    <dgm:cxn modelId="{40907898-1B3F-4A55-B5A4-E3A06C127B3C}" srcId="{08D6B0B4-69B7-42F5-98B8-D8072CC94431}" destId="{26BD057F-7F06-47A3-8B24-2A3C2A82D9F2}" srcOrd="0" destOrd="0" parTransId="{0BB6874A-795B-4934-ADBD-450DF1A25528}" sibTransId="{DF32EBE5-BFA7-4D7B-84D5-2B7F8D7E3947}"/>
    <dgm:cxn modelId="{3259EF99-67CE-49F6-AC4E-8FB2A128CE0C}" srcId="{08D6B0B4-69B7-42F5-98B8-D8072CC94431}" destId="{E5FD850A-43CD-46A3-AD78-5FDFAE0FA81B}" srcOrd="2" destOrd="0" parTransId="{B206EC59-BB75-432C-B4C2-BB397CFE221A}" sibTransId="{424C79F3-7F50-44B4-9AA5-05D791E1E82B}"/>
    <dgm:cxn modelId="{1D8926CF-8AD4-4856-83A1-6E3C8B6F2952}" type="presOf" srcId="{26BD057F-7F06-47A3-8B24-2A3C2A82D9F2}" destId="{3F23104A-D5B8-40C9-A52A-32C8F39E2C82}" srcOrd="0" destOrd="0" presId="urn:microsoft.com/office/officeart/2005/8/layout/StepDownProcess"/>
    <dgm:cxn modelId="{FECE3ACC-AC7B-476C-87D6-B6DECF35BBDD}" type="presParOf" srcId="{64F6681E-8D11-4991-AC60-EB07661B8227}" destId="{5B43D7A3-3558-4BB4-8699-77D6B4C0412F}" srcOrd="0" destOrd="0" presId="urn:microsoft.com/office/officeart/2005/8/layout/StepDownProcess"/>
    <dgm:cxn modelId="{E71C93B2-6C8E-4023-8F27-BE0A99144AF4}" type="presParOf" srcId="{5B43D7A3-3558-4BB4-8699-77D6B4C0412F}" destId="{43676625-AB7C-44DC-ABA9-1B3C6B207FAD}" srcOrd="0" destOrd="0" presId="urn:microsoft.com/office/officeart/2005/8/layout/StepDownProcess"/>
    <dgm:cxn modelId="{1B7C9FBC-8EE9-4F1E-A89E-03722F60846A}" type="presParOf" srcId="{5B43D7A3-3558-4BB4-8699-77D6B4C0412F}" destId="{3F23104A-D5B8-40C9-A52A-32C8F39E2C82}" srcOrd="1" destOrd="0" presId="urn:microsoft.com/office/officeart/2005/8/layout/StepDownProcess"/>
    <dgm:cxn modelId="{7C9C6C29-9021-4B32-B050-DA959509B131}" type="presParOf" srcId="{5B43D7A3-3558-4BB4-8699-77D6B4C0412F}" destId="{C1DD87BD-B2EF-431D-9ADD-A775541EA7FA}" srcOrd="2" destOrd="0" presId="urn:microsoft.com/office/officeart/2005/8/layout/StepDownProcess"/>
    <dgm:cxn modelId="{12166BF1-C02A-48B8-85D5-84EE9762AF77}" type="presParOf" srcId="{64F6681E-8D11-4991-AC60-EB07661B8227}" destId="{72270923-678A-41EA-AE1A-A5508471DC45}" srcOrd="1" destOrd="0" presId="urn:microsoft.com/office/officeart/2005/8/layout/StepDownProcess"/>
    <dgm:cxn modelId="{3969ABF3-5674-4F20-AB4C-82B28DC4F15A}" type="presParOf" srcId="{64F6681E-8D11-4991-AC60-EB07661B8227}" destId="{74FE49DE-9031-41C6-86FB-48424B9BD4FB}" srcOrd="2" destOrd="0" presId="urn:microsoft.com/office/officeart/2005/8/layout/StepDownProcess"/>
    <dgm:cxn modelId="{3983697F-DB80-4B77-8C7D-2D0AC65D6BCD}" type="presParOf" srcId="{74FE49DE-9031-41C6-86FB-48424B9BD4FB}" destId="{D468F0B7-52D3-40B0-B21C-933E3E9B6549}" srcOrd="0" destOrd="0" presId="urn:microsoft.com/office/officeart/2005/8/layout/StepDownProcess"/>
    <dgm:cxn modelId="{F4B49821-AB11-48FD-BD59-8D2C004695CE}" type="presParOf" srcId="{74FE49DE-9031-41C6-86FB-48424B9BD4FB}" destId="{99F81F95-2470-4FD2-87CB-13DF4DC30ADE}" srcOrd="1" destOrd="0" presId="urn:microsoft.com/office/officeart/2005/8/layout/StepDownProcess"/>
    <dgm:cxn modelId="{576850B4-868F-41AB-B2D6-C1B3A31382F9}" type="presParOf" srcId="{74FE49DE-9031-41C6-86FB-48424B9BD4FB}" destId="{33749B43-BA87-4E4E-92B8-688397B82E5D}" srcOrd="2" destOrd="0" presId="urn:microsoft.com/office/officeart/2005/8/layout/StepDownProcess"/>
    <dgm:cxn modelId="{5274C514-DCED-4586-AC4B-707F7A9232CE}" type="presParOf" srcId="{64F6681E-8D11-4991-AC60-EB07661B8227}" destId="{B88A39F6-EB4D-4B89-8FD2-1D2C327B9CB8}" srcOrd="3" destOrd="0" presId="urn:microsoft.com/office/officeart/2005/8/layout/StepDownProcess"/>
    <dgm:cxn modelId="{EFBF7B38-ADBC-44DF-B8BA-1D30B6445A13}" type="presParOf" srcId="{64F6681E-8D11-4991-AC60-EB07661B8227}" destId="{041EB067-5905-4E6A-BD3A-0A5D7ABCD7D2}" srcOrd="4" destOrd="0" presId="urn:microsoft.com/office/officeart/2005/8/layout/StepDownProcess"/>
    <dgm:cxn modelId="{32928FD8-98B6-4EB5-AA89-89AD60A64F53}" type="presParOf" srcId="{041EB067-5905-4E6A-BD3A-0A5D7ABCD7D2}" destId="{0988AD5C-7768-45EC-9FA1-9E820FA6A6AD}" srcOrd="0" destOrd="0" presId="urn:microsoft.com/office/officeart/2005/8/layout/StepDownProcess"/>
    <dgm:cxn modelId="{85ED8242-D284-431E-9F55-D606AD232FB9}" type="presParOf" srcId="{041EB067-5905-4E6A-BD3A-0A5D7ABCD7D2}" destId="{7FBC2B7E-3082-48B8-B7AE-5D17A480163C}" srcOrd="1" destOrd="0" presId="urn:microsoft.com/office/officeart/2005/8/layout/StepDown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676625-AB7C-44DC-ABA9-1B3C6B207FAD}">
      <dsp:nvSpPr>
        <dsp:cNvPr id="0" name=""/>
        <dsp:cNvSpPr/>
      </dsp:nvSpPr>
      <dsp:spPr>
        <a:xfrm rot="5400000">
          <a:off x="478857" y="985436"/>
          <a:ext cx="713222" cy="811978"/>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F23104A-D5B8-40C9-A52A-32C8F39E2C82}">
      <dsp:nvSpPr>
        <dsp:cNvPr id="0" name=""/>
        <dsp:cNvSpPr/>
      </dsp:nvSpPr>
      <dsp:spPr>
        <a:xfrm>
          <a:off x="271203" y="120043"/>
          <a:ext cx="1200646" cy="840413"/>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Поступление</a:t>
          </a:r>
        </a:p>
      </dsp:txBody>
      <dsp:txXfrm>
        <a:off x="312236" y="161076"/>
        <a:ext cx="1118580" cy="758347"/>
      </dsp:txXfrm>
    </dsp:sp>
    <dsp:sp modelId="{C1DD87BD-B2EF-431D-9ADD-A775541EA7FA}">
      <dsp:nvSpPr>
        <dsp:cNvPr id="0" name=""/>
        <dsp:cNvSpPr/>
      </dsp:nvSpPr>
      <dsp:spPr>
        <a:xfrm>
          <a:off x="1480370" y="0"/>
          <a:ext cx="3849136" cy="1049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66725">
            <a:lnSpc>
              <a:spcPct val="90000"/>
            </a:lnSpc>
            <a:spcBef>
              <a:spcPct val="0"/>
            </a:spcBef>
            <a:spcAft>
              <a:spcPct val="15000"/>
            </a:spcAft>
            <a:buChar char="•"/>
          </a:pPr>
          <a:r>
            <a:rPr lang="ru-RU" sz="1050" kern="1200">
              <a:latin typeface="Times New Roman" panose="02020603050405020304" pitchFamily="18" charset="0"/>
              <a:cs typeface="Times New Roman" panose="02020603050405020304" pitchFamily="18" charset="0"/>
            </a:rPr>
            <a:t>При поступлении в ПОО СПО обучающийся с инвалидностью  и/или с ОВЗ предоставляет заявление о необходимости предоставления специальных образовательных условий/обучения по АООП, с обязательным подтверждением статуса инвалида и/или лица с ОВЗ (МСЭ, ПМПК)</a:t>
          </a:r>
        </a:p>
      </dsp:txBody>
      <dsp:txXfrm>
        <a:off x="1480370" y="0"/>
        <a:ext cx="3849136" cy="1049693"/>
      </dsp:txXfrm>
    </dsp:sp>
    <dsp:sp modelId="{D468F0B7-52D3-40B0-B21C-933E3E9B6549}">
      <dsp:nvSpPr>
        <dsp:cNvPr id="0" name=""/>
        <dsp:cNvSpPr/>
      </dsp:nvSpPr>
      <dsp:spPr>
        <a:xfrm rot="5400000">
          <a:off x="1828820" y="1982077"/>
          <a:ext cx="713222" cy="811978"/>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9F81F95-2470-4FD2-87CB-13DF4DC30ADE}">
      <dsp:nvSpPr>
        <dsp:cNvPr id="0" name=""/>
        <dsp:cNvSpPr/>
      </dsp:nvSpPr>
      <dsp:spPr>
        <a:xfrm>
          <a:off x="1499650" y="1103823"/>
          <a:ext cx="1200646" cy="840413"/>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Заключение</a:t>
          </a:r>
        </a:p>
        <a:p>
          <a:pPr marL="0" lvl="0" indent="0" algn="ctr" defTabSz="488950">
            <a:lnSpc>
              <a:spcPct val="90000"/>
            </a:lnSpc>
            <a:spcBef>
              <a:spcPct val="0"/>
            </a:spcBef>
            <a:spcAft>
              <a:spcPct val="35000"/>
            </a:spcAft>
            <a:buNone/>
          </a:pPr>
          <a:r>
            <a:rPr lang="ru-RU" sz="1100" kern="1200"/>
            <a:t>ППС/ППк</a:t>
          </a:r>
        </a:p>
      </dsp:txBody>
      <dsp:txXfrm>
        <a:off x="1540683" y="1144856"/>
        <a:ext cx="1118580" cy="758347"/>
      </dsp:txXfrm>
    </dsp:sp>
    <dsp:sp modelId="{33749B43-BA87-4E4E-92B8-688397B82E5D}">
      <dsp:nvSpPr>
        <dsp:cNvPr id="0" name=""/>
        <dsp:cNvSpPr/>
      </dsp:nvSpPr>
      <dsp:spPr>
        <a:xfrm>
          <a:off x="2757854" y="1118054"/>
          <a:ext cx="3227881" cy="806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Комиссия ППС/ППк определяет </a:t>
          </a:r>
          <a:r>
            <a:rPr lang="ru-RU" sz="1200" b="1" kern="1200">
              <a:latin typeface="Times New Roman" panose="02020603050405020304" pitchFamily="18" charset="0"/>
              <a:cs typeface="Times New Roman" panose="02020603050405020304" pitchFamily="18" charset="0"/>
            </a:rPr>
            <a:t>вариант</a:t>
          </a:r>
          <a:r>
            <a:rPr lang="ru-RU" sz="1200" kern="1200">
              <a:latin typeface="Times New Roman" panose="02020603050405020304" pitchFamily="18" charset="0"/>
              <a:cs typeface="Times New Roman" panose="02020603050405020304" pitchFamily="18" charset="0"/>
            </a:rPr>
            <a:t> обучения индивидуально для каждого обучающегося инвалида и/или лица с ОВЗ*</a:t>
          </a:r>
        </a:p>
      </dsp:txBody>
      <dsp:txXfrm>
        <a:off x="2757854" y="1118054"/>
        <a:ext cx="3227881" cy="806437"/>
      </dsp:txXfrm>
    </dsp:sp>
    <dsp:sp modelId="{0988AD5C-7768-45EC-9FA1-9E820FA6A6AD}">
      <dsp:nvSpPr>
        <dsp:cNvPr id="0" name=""/>
        <dsp:cNvSpPr/>
      </dsp:nvSpPr>
      <dsp:spPr>
        <a:xfrm>
          <a:off x="2812683" y="2408718"/>
          <a:ext cx="1200646" cy="840413"/>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t>Индивидуальная образовательная траектория</a:t>
          </a:r>
        </a:p>
      </dsp:txBody>
      <dsp:txXfrm>
        <a:off x="2853716" y="2449751"/>
        <a:ext cx="1118580" cy="758347"/>
      </dsp:txXfrm>
    </dsp:sp>
    <dsp:sp modelId="{7FBC2B7E-3082-48B8-B7AE-5D17A480163C}">
      <dsp:nvSpPr>
        <dsp:cNvPr id="0" name=""/>
        <dsp:cNvSpPr/>
      </dsp:nvSpPr>
      <dsp:spPr>
        <a:xfrm>
          <a:off x="4126824" y="2066331"/>
          <a:ext cx="2374005" cy="13509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Определение индивидуальной образовательной траектории для обучающихся инвалидов и/или лиц с ОВЗ учитывающей психофизические  особенности позволит максимально продуктивно освоить образовательную программу</a:t>
          </a:r>
        </a:p>
      </dsp:txBody>
      <dsp:txXfrm>
        <a:off x="4126824" y="2066331"/>
        <a:ext cx="2374005" cy="1350924"/>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00BD-FB88-4BA1-B9F7-98AE7E8C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17423</Words>
  <Characters>99317</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ПК</cp:lastModifiedBy>
  <cp:revision>3</cp:revision>
  <cp:lastPrinted>2022-09-07T08:43:00Z</cp:lastPrinted>
  <dcterms:created xsi:type="dcterms:W3CDTF">2022-10-25T06:50:00Z</dcterms:created>
  <dcterms:modified xsi:type="dcterms:W3CDTF">2022-10-25T11:47:00Z</dcterms:modified>
</cp:coreProperties>
</file>